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FD6" w:rsidRPr="00540135" w:rsidRDefault="001F6FD6" w:rsidP="001F6FD6">
      <w:pPr>
        <w:jc w:val="center"/>
        <w:rPr>
          <w:sz w:val="24"/>
          <w:szCs w:val="24"/>
        </w:rPr>
      </w:pPr>
    </w:p>
    <w:p w:rsidR="001F6FD6" w:rsidRPr="00E56330" w:rsidRDefault="00E56330" w:rsidP="00E56330">
      <w:pPr>
        <w:tabs>
          <w:tab w:val="left" w:pos="7530"/>
        </w:tabs>
        <w:rPr>
          <w:sz w:val="24"/>
          <w:szCs w:val="24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-326390</wp:posOffset>
            </wp:positionV>
            <wp:extent cx="680085" cy="864870"/>
            <wp:effectExtent l="19050" t="0" r="5715" b="0"/>
            <wp:wrapNone/>
            <wp:docPr id="7" name="Рисунок 7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16"/>
          <w:szCs w:val="16"/>
        </w:rPr>
        <w:tab/>
      </w:r>
      <w:r>
        <w:rPr>
          <w:sz w:val="24"/>
          <w:szCs w:val="24"/>
        </w:rPr>
        <w:t>Проект</w:t>
      </w:r>
    </w:p>
    <w:p w:rsidR="004A2A6F" w:rsidRPr="00C23DA9" w:rsidRDefault="004A2A6F" w:rsidP="00C23DA9">
      <w:pPr>
        <w:tabs>
          <w:tab w:val="left" w:pos="3506"/>
        </w:tabs>
        <w:rPr>
          <w:sz w:val="16"/>
          <w:szCs w:val="16"/>
        </w:rPr>
      </w:pP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080"/>
      </w:tblGrid>
      <w:tr w:rsidR="001F6F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10080" w:type="dxa"/>
          </w:tcPr>
          <w:p w:rsidR="001F6FD6" w:rsidRDefault="001F6FD6" w:rsidP="00C23DA9">
            <w:pPr>
              <w:framePr w:wrap="around" w:vAnchor="page" w:hAnchor="page" w:x="1157" w:y="2161"/>
              <w:widowControl/>
              <w:jc w:val="center"/>
              <w:rPr>
                <w:b/>
                <w:sz w:val="28"/>
              </w:rPr>
            </w:pPr>
          </w:p>
        </w:tc>
      </w:tr>
      <w:tr w:rsidR="001F6F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0" w:type="dxa"/>
          </w:tcPr>
          <w:p w:rsidR="00C35A2D" w:rsidRPr="00C35A2D" w:rsidRDefault="00C35A2D" w:rsidP="00C35A2D">
            <w:pPr>
              <w:framePr w:wrap="around" w:vAnchor="page" w:hAnchor="page" w:x="1157" w:y="2161"/>
              <w:widowControl/>
              <w:jc w:val="center"/>
              <w:rPr>
                <w:b/>
                <w:sz w:val="36"/>
                <w:szCs w:val="36"/>
              </w:rPr>
            </w:pPr>
          </w:p>
          <w:p w:rsidR="00C35A2D" w:rsidRPr="00C35A2D" w:rsidRDefault="00C35A2D" w:rsidP="00C35A2D">
            <w:pPr>
              <w:framePr w:wrap="around" w:vAnchor="page" w:hAnchor="page" w:x="1157" w:y="2161"/>
              <w:widowControl/>
              <w:jc w:val="center"/>
              <w:rPr>
                <w:b/>
                <w:sz w:val="36"/>
                <w:szCs w:val="36"/>
              </w:rPr>
            </w:pPr>
            <w:r w:rsidRPr="00C35A2D">
              <w:rPr>
                <w:b/>
                <w:sz w:val="36"/>
                <w:szCs w:val="36"/>
              </w:rPr>
              <w:t xml:space="preserve">СОБРАНИЕ ПРЕДСТАВИТЕЛЕЙ </w:t>
            </w:r>
          </w:p>
          <w:p w:rsidR="00C35A2D" w:rsidRPr="00C35A2D" w:rsidRDefault="00C35A2D" w:rsidP="00C35A2D">
            <w:pPr>
              <w:framePr w:wrap="around" w:vAnchor="page" w:hAnchor="page" w:x="1157" w:y="2161"/>
              <w:widowControl/>
              <w:jc w:val="center"/>
              <w:rPr>
                <w:b/>
                <w:sz w:val="36"/>
                <w:szCs w:val="36"/>
              </w:rPr>
            </w:pPr>
            <w:r w:rsidRPr="00C35A2D">
              <w:rPr>
                <w:b/>
                <w:sz w:val="36"/>
                <w:szCs w:val="36"/>
              </w:rPr>
              <w:t>ШЕМЫШЕЙСКОГО РАЙОНА ПЕНЗЕНСКОЙ ОБЛАСТИ</w:t>
            </w:r>
          </w:p>
          <w:p w:rsidR="001F6FD6" w:rsidRDefault="00C35A2D" w:rsidP="00C35A2D">
            <w:pPr>
              <w:framePr w:wrap="around" w:vAnchor="page" w:hAnchor="page" w:x="1157" w:y="2161"/>
              <w:widowControl/>
              <w:jc w:val="center"/>
              <w:rPr>
                <w:b/>
                <w:sz w:val="36"/>
              </w:rPr>
            </w:pPr>
            <w:r w:rsidRPr="00C35A2D">
              <w:rPr>
                <w:b/>
                <w:sz w:val="36"/>
                <w:szCs w:val="36"/>
              </w:rPr>
              <w:t>ЧЕТВЕРТОГО СОЗЫВА</w:t>
            </w:r>
          </w:p>
        </w:tc>
      </w:tr>
      <w:tr w:rsidR="001F6F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10080" w:type="dxa"/>
          </w:tcPr>
          <w:p w:rsidR="001F6FD6" w:rsidRDefault="001F6FD6" w:rsidP="00C23DA9">
            <w:pPr>
              <w:framePr w:wrap="around" w:vAnchor="page" w:hAnchor="page" w:x="1157" w:y="2161"/>
              <w:widowControl/>
              <w:jc w:val="both"/>
              <w:rPr>
                <w:sz w:val="24"/>
              </w:rPr>
            </w:pPr>
          </w:p>
        </w:tc>
      </w:tr>
      <w:tr w:rsidR="001F6F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0" w:type="dxa"/>
          </w:tcPr>
          <w:p w:rsidR="001F6FD6" w:rsidRDefault="001F6FD6" w:rsidP="00C23DA9">
            <w:pPr>
              <w:pStyle w:val="3"/>
              <w:framePr w:wrap="around" w:vAnchor="page" w:hAnchor="page" w:x="1157" w:y="2161"/>
            </w:pPr>
            <w:r>
              <w:rPr>
                <w:sz w:val="28"/>
              </w:rPr>
              <w:t>Р Е Ш Е Н И Е</w:t>
            </w:r>
          </w:p>
        </w:tc>
      </w:tr>
      <w:tr w:rsidR="001F6F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0"/>
        </w:trPr>
        <w:tc>
          <w:tcPr>
            <w:tcW w:w="10080" w:type="dxa"/>
            <w:vAlign w:val="center"/>
          </w:tcPr>
          <w:p w:rsidR="001F6FD6" w:rsidRDefault="001F6FD6" w:rsidP="00C23DA9">
            <w:pPr>
              <w:pStyle w:val="3"/>
              <w:framePr w:wrap="around" w:vAnchor="page" w:hAnchor="page" w:x="1157" w:y="2161"/>
            </w:pPr>
          </w:p>
        </w:tc>
      </w:tr>
    </w:tbl>
    <w:p w:rsidR="007D74C2" w:rsidRPr="00C23DA9" w:rsidRDefault="007D74C2" w:rsidP="007D74C2">
      <w:pPr>
        <w:tabs>
          <w:tab w:val="left" w:pos="3418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7D74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4" w:type="dxa"/>
            <w:vAlign w:val="bottom"/>
          </w:tcPr>
          <w:p w:rsidR="007D74C2" w:rsidRDefault="007D74C2" w:rsidP="007D74C2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7D74C2" w:rsidRDefault="007D74C2" w:rsidP="007D74C2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97" w:type="dxa"/>
          </w:tcPr>
          <w:p w:rsidR="007D74C2" w:rsidRDefault="007D74C2" w:rsidP="007D74C2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D74C2" w:rsidRDefault="007D74C2" w:rsidP="007D74C2">
            <w:pPr>
              <w:widowControl/>
              <w:jc w:val="center"/>
              <w:rPr>
                <w:sz w:val="24"/>
              </w:rPr>
            </w:pPr>
          </w:p>
        </w:tc>
      </w:tr>
      <w:tr w:rsidR="007D74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50" w:type="dxa"/>
            <w:gridSpan w:val="4"/>
          </w:tcPr>
          <w:p w:rsidR="007D74C2" w:rsidRDefault="007D74C2" w:rsidP="00BB195B">
            <w:pPr>
              <w:widowControl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7D74C2" w:rsidRDefault="009018EA" w:rsidP="009018EA"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  <w:r w:rsidR="00DA621A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7D74C2">
              <w:rPr>
                <w:sz w:val="24"/>
              </w:rPr>
              <w:t>р.п. Шемышейка</w:t>
            </w:r>
          </w:p>
        </w:tc>
      </w:tr>
    </w:tbl>
    <w:p w:rsidR="002330E7" w:rsidRDefault="002330E7" w:rsidP="00C23DA9">
      <w:pPr>
        <w:tabs>
          <w:tab w:val="left" w:pos="2642"/>
        </w:tabs>
      </w:pPr>
    </w:p>
    <w:p w:rsidR="004C6B44" w:rsidRDefault="004C6B44" w:rsidP="00C23DA9">
      <w:pPr>
        <w:tabs>
          <w:tab w:val="left" w:pos="2642"/>
        </w:tabs>
      </w:pPr>
    </w:p>
    <w:p w:rsidR="00CF368B" w:rsidRPr="001B406E" w:rsidRDefault="00CF368B" w:rsidP="00CF368B">
      <w:pPr>
        <w:pStyle w:val="Style1"/>
        <w:widowControl/>
        <w:spacing w:before="67"/>
        <w:rPr>
          <w:rStyle w:val="FontStyle11"/>
          <w:sz w:val="28"/>
          <w:szCs w:val="28"/>
        </w:rPr>
      </w:pPr>
      <w:r w:rsidRPr="001B406E">
        <w:rPr>
          <w:rStyle w:val="FontStyle11"/>
          <w:sz w:val="28"/>
          <w:szCs w:val="28"/>
        </w:rPr>
        <w:t>Об установлении норматива стоимости одного квадратного метра общей площади жил</w:t>
      </w:r>
      <w:r w:rsidR="002209A0">
        <w:rPr>
          <w:rStyle w:val="FontStyle11"/>
          <w:sz w:val="28"/>
          <w:szCs w:val="28"/>
        </w:rPr>
        <w:t xml:space="preserve">ых помещений </w:t>
      </w:r>
      <w:r w:rsidRPr="001B406E">
        <w:rPr>
          <w:rStyle w:val="FontStyle11"/>
          <w:sz w:val="28"/>
          <w:szCs w:val="28"/>
        </w:rPr>
        <w:t xml:space="preserve">по Шемышейскому району на </w:t>
      </w:r>
      <w:r w:rsidR="00AD3410">
        <w:rPr>
          <w:rStyle w:val="FontStyle11"/>
          <w:sz w:val="28"/>
          <w:szCs w:val="28"/>
          <w:lang w:val="en-US"/>
        </w:rPr>
        <w:t>I</w:t>
      </w:r>
      <w:r w:rsidRPr="001B406E">
        <w:rPr>
          <w:rStyle w:val="FontStyle11"/>
          <w:sz w:val="28"/>
          <w:szCs w:val="28"/>
        </w:rPr>
        <w:t xml:space="preserve"> квартал 201</w:t>
      </w:r>
      <w:r w:rsidR="00F674FB" w:rsidRPr="00F674FB">
        <w:rPr>
          <w:rStyle w:val="FontStyle11"/>
          <w:sz w:val="28"/>
          <w:szCs w:val="28"/>
        </w:rPr>
        <w:t>9</w:t>
      </w:r>
      <w:r w:rsidRPr="001B406E">
        <w:rPr>
          <w:rStyle w:val="FontStyle11"/>
          <w:sz w:val="28"/>
          <w:szCs w:val="28"/>
        </w:rPr>
        <w:t xml:space="preserve"> года</w:t>
      </w:r>
    </w:p>
    <w:p w:rsidR="00CF368B" w:rsidRPr="001B406E" w:rsidRDefault="00CF368B" w:rsidP="00CF368B">
      <w:pPr>
        <w:pStyle w:val="Style2"/>
        <w:widowControl/>
        <w:spacing w:line="240" w:lineRule="exact"/>
        <w:rPr>
          <w:sz w:val="28"/>
          <w:szCs w:val="28"/>
        </w:rPr>
      </w:pPr>
    </w:p>
    <w:p w:rsidR="00CF368B" w:rsidRPr="00807883" w:rsidRDefault="0056360E" w:rsidP="001C7CB7">
      <w:pPr>
        <w:pStyle w:val="Style2"/>
        <w:widowControl/>
        <w:spacing w:before="72" w:line="317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</w:t>
      </w:r>
      <w:r w:rsidR="001C7CB7">
        <w:rPr>
          <w:rStyle w:val="FontStyle12"/>
          <w:sz w:val="28"/>
          <w:szCs w:val="28"/>
        </w:rPr>
        <w:t xml:space="preserve">В целях реализации на территории Шемышейского района Пензенской области </w:t>
      </w:r>
      <w:r w:rsidR="00A124EE" w:rsidRPr="00A124EE">
        <w:rPr>
          <w:sz w:val="28"/>
          <w:szCs w:val="28"/>
        </w:rPr>
        <w:t xml:space="preserve">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</w:r>
      <w:r w:rsidR="002E03A3">
        <w:rPr>
          <w:rStyle w:val="FontStyle12"/>
          <w:sz w:val="28"/>
          <w:szCs w:val="28"/>
        </w:rPr>
        <w:t>в Шемышейском районе</w:t>
      </w:r>
      <w:r w:rsidR="009D3922">
        <w:rPr>
          <w:rStyle w:val="FontStyle12"/>
          <w:sz w:val="28"/>
          <w:szCs w:val="28"/>
        </w:rPr>
        <w:t>,</w:t>
      </w:r>
      <w:r w:rsidR="00647F0B" w:rsidRPr="00647F0B">
        <w:rPr>
          <w:sz w:val="28"/>
          <w:szCs w:val="28"/>
        </w:rPr>
        <w:t xml:space="preserve"> муниципальной программ</w:t>
      </w:r>
      <w:r w:rsidR="00647F0B">
        <w:rPr>
          <w:sz w:val="28"/>
          <w:szCs w:val="28"/>
        </w:rPr>
        <w:t>ы</w:t>
      </w:r>
      <w:r w:rsidR="00647F0B" w:rsidRPr="00647F0B">
        <w:rPr>
          <w:sz w:val="28"/>
          <w:szCs w:val="28"/>
        </w:rPr>
        <w:t xml:space="preserve"> Шемышейского района «Социальная поддержка  граждан в Шемышейском районе на 2014-2020 годы», утвержденной постановлением администрации Шемышейского района от 11</w:t>
      </w:r>
      <w:r w:rsidR="00647F0B" w:rsidRPr="00647F0B">
        <w:rPr>
          <w:bCs/>
          <w:sz w:val="28"/>
          <w:szCs w:val="28"/>
        </w:rPr>
        <w:t>.11.2013  № 900 (с последующими изменениями)</w:t>
      </w:r>
      <w:r w:rsidR="00647F0B" w:rsidRPr="00647F0B">
        <w:rPr>
          <w:sz w:val="28"/>
          <w:szCs w:val="28"/>
        </w:rPr>
        <w:t>,</w:t>
      </w:r>
      <w:r w:rsidR="001C7CB7" w:rsidRPr="001B406E">
        <w:rPr>
          <w:rStyle w:val="FontStyle12"/>
          <w:sz w:val="28"/>
          <w:szCs w:val="28"/>
        </w:rPr>
        <w:t xml:space="preserve"> </w:t>
      </w:r>
      <w:r w:rsidR="001C7CB7">
        <w:rPr>
          <w:rStyle w:val="FontStyle12"/>
          <w:sz w:val="28"/>
          <w:szCs w:val="28"/>
        </w:rPr>
        <w:t>р</w:t>
      </w:r>
      <w:r w:rsidR="00CF368B" w:rsidRPr="001B406E">
        <w:rPr>
          <w:rStyle w:val="FontStyle12"/>
          <w:sz w:val="28"/>
          <w:szCs w:val="28"/>
        </w:rPr>
        <w:t xml:space="preserve">уководствуясь </w:t>
      </w:r>
      <w:r w:rsidR="00CF368B" w:rsidRPr="00325A60">
        <w:rPr>
          <w:rStyle w:val="FontStyle12"/>
          <w:sz w:val="28"/>
          <w:szCs w:val="28"/>
        </w:rPr>
        <w:t xml:space="preserve">постановлением Правительства Российской Федерации от </w:t>
      </w:r>
      <w:r w:rsidR="001C7CB7" w:rsidRPr="00325A60">
        <w:rPr>
          <w:sz w:val="28"/>
          <w:szCs w:val="28"/>
        </w:rPr>
        <w:t>17.12.2010 № 1050 «</w:t>
      </w:r>
      <w:r w:rsidR="00AD3410" w:rsidRPr="00AD3410">
        <w:rPr>
          <w:sz w:val="28"/>
          <w:szCs w:val="28"/>
        </w:rPr>
        <w:t>О реализации отдельных мероприятий государственной программы Российской Федерации «Обеспечение доступным и комфортным жильем  и коммунальными услугами граждан Российской Федерации»</w:t>
      </w:r>
      <w:r w:rsidR="00B00520" w:rsidRPr="00325A60">
        <w:rPr>
          <w:sz w:val="28"/>
          <w:szCs w:val="28"/>
        </w:rPr>
        <w:t xml:space="preserve">, </w:t>
      </w:r>
      <w:r w:rsidR="00167B13">
        <w:rPr>
          <w:sz w:val="28"/>
          <w:szCs w:val="28"/>
        </w:rPr>
        <w:t>государственной программой</w:t>
      </w:r>
      <w:r w:rsidR="00325A60" w:rsidRPr="00325A60">
        <w:rPr>
          <w:sz w:val="28"/>
          <w:szCs w:val="28"/>
        </w:rPr>
        <w:t xml:space="preserve"> Пензенской области </w:t>
      </w:r>
      <w:r w:rsidR="00325A60">
        <w:rPr>
          <w:sz w:val="28"/>
          <w:szCs w:val="28"/>
        </w:rPr>
        <w:t>«</w:t>
      </w:r>
      <w:r w:rsidR="00325A60" w:rsidRPr="00325A60">
        <w:rPr>
          <w:sz w:val="28"/>
          <w:szCs w:val="28"/>
        </w:rPr>
        <w:t>Социальная поддержка граждан в Пензенс</w:t>
      </w:r>
      <w:r w:rsidR="00325A60">
        <w:rPr>
          <w:sz w:val="28"/>
          <w:szCs w:val="28"/>
        </w:rPr>
        <w:t xml:space="preserve">кой области на 2014-2020 годы», утвержденной постановлением Правительства Пензенской </w:t>
      </w:r>
      <w:r w:rsidR="00325A60" w:rsidRPr="00325A60">
        <w:rPr>
          <w:sz w:val="28"/>
          <w:szCs w:val="28"/>
        </w:rPr>
        <w:t>области от 30</w:t>
      </w:r>
      <w:r w:rsidR="00325A60">
        <w:rPr>
          <w:sz w:val="28"/>
          <w:szCs w:val="28"/>
        </w:rPr>
        <w:t>.10.</w:t>
      </w:r>
      <w:r w:rsidR="00325A60" w:rsidRPr="00325A60">
        <w:rPr>
          <w:sz w:val="28"/>
          <w:szCs w:val="28"/>
        </w:rPr>
        <w:t xml:space="preserve">2013 </w:t>
      </w:r>
      <w:r w:rsidR="00325A60">
        <w:rPr>
          <w:sz w:val="28"/>
          <w:szCs w:val="28"/>
        </w:rPr>
        <w:t xml:space="preserve"> №</w:t>
      </w:r>
      <w:r w:rsidR="00325A60" w:rsidRPr="00325A60">
        <w:rPr>
          <w:sz w:val="28"/>
          <w:szCs w:val="28"/>
        </w:rPr>
        <w:t xml:space="preserve"> 805-пП</w:t>
      </w:r>
      <w:r w:rsidR="00325A60">
        <w:rPr>
          <w:sz w:val="28"/>
          <w:szCs w:val="28"/>
        </w:rPr>
        <w:t>,</w:t>
      </w:r>
      <w:r w:rsidR="009D3922" w:rsidRPr="009D3922">
        <w:rPr>
          <w:sz w:val="28"/>
          <w:szCs w:val="28"/>
        </w:rPr>
        <w:t xml:space="preserve"> </w:t>
      </w:r>
      <w:r w:rsidR="00185CE1">
        <w:rPr>
          <w:sz w:val="28"/>
          <w:szCs w:val="28"/>
        </w:rPr>
        <w:t xml:space="preserve">ст. 18 </w:t>
      </w:r>
      <w:r w:rsidR="00CF368B" w:rsidRPr="00325A60">
        <w:rPr>
          <w:rStyle w:val="FontStyle12"/>
          <w:sz w:val="28"/>
          <w:szCs w:val="28"/>
        </w:rPr>
        <w:t>Устав</w:t>
      </w:r>
      <w:r w:rsidR="00185CE1">
        <w:rPr>
          <w:rStyle w:val="FontStyle12"/>
          <w:sz w:val="28"/>
          <w:szCs w:val="28"/>
        </w:rPr>
        <w:t>а</w:t>
      </w:r>
      <w:r w:rsidR="00DF56DF">
        <w:rPr>
          <w:rStyle w:val="FontStyle12"/>
          <w:sz w:val="28"/>
          <w:szCs w:val="28"/>
        </w:rPr>
        <w:t xml:space="preserve"> Шемышей</w:t>
      </w:r>
      <w:r w:rsidR="00185CE1">
        <w:rPr>
          <w:rStyle w:val="FontStyle12"/>
          <w:sz w:val="28"/>
          <w:szCs w:val="28"/>
        </w:rPr>
        <w:t>ского района Пензенской области</w:t>
      </w:r>
      <w:r w:rsidR="00807883">
        <w:rPr>
          <w:rStyle w:val="FontStyle12"/>
          <w:sz w:val="28"/>
          <w:szCs w:val="28"/>
        </w:rPr>
        <w:t>,</w:t>
      </w:r>
    </w:p>
    <w:p w:rsidR="00325A60" w:rsidRPr="00325A60" w:rsidRDefault="00325A60" w:rsidP="001C7CB7">
      <w:pPr>
        <w:pStyle w:val="Style2"/>
        <w:widowControl/>
        <w:spacing w:before="72" w:line="317" w:lineRule="exact"/>
        <w:rPr>
          <w:sz w:val="28"/>
          <w:szCs w:val="28"/>
        </w:rPr>
      </w:pPr>
    </w:p>
    <w:p w:rsidR="00CF368B" w:rsidRPr="005A34BA" w:rsidRDefault="00CF368B" w:rsidP="00470E80">
      <w:pPr>
        <w:pStyle w:val="Style3"/>
        <w:widowControl/>
        <w:spacing w:before="86"/>
        <w:jc w:val="center"/>
        <w:rPr>
          <w:rStyle w:val="FontStyle12"/>
          <w:b/>
          <w:sz w:val="28"/>
          <w:szCs w:val="28"/>
        </w:rPr>
      </w:pPr>
      <w:r w:rsidRPr="00325A60">
        <w:rPr>
          <w:rStyle w:val="FontStyle12"/>
          <w:b/>
          <w:sz w:val="28"/>
          <w:szCs w:val="28"/>
        </w:rPr>
        <w:t xml:space="preserve">Собрание представителей </w:t>
      </w:r>
      <w:r w:rsidR="00470E80" w:rsidRPr="00325A60">
        <w:rPr>
          <w:rStyle w:val="FontStyle12"/>
          <w:b/>
          <w:sz w:val="28"/>
          <w:szCs w:val="28"/>
        </w:rPr>
        <w:t>Шемышейского района</w:t>
      </w:r>
      <w:r w:rsidR="00470E80">
        <w:rPr>
          <w:rStyle w:val="FontStyle12"/>
          <w:b/>
          <w:sz w:val="28"/>
          <w:szCs w:val="28"/>
        </w:rPr>
        <w:t xml:space="preserve"> </w:t>
      </w:r>
      <w:r w:rsidRPr="005A34BA">
        <w:rPr>
          <w:rStyle w:val="FontStyle12"/>
          <w:b/>
          <w:sz w:val="28"/>
          <w:szCs w:val="28"/>
        </w:rPr>
        <w:t>решило:</w:t>
      </w:r>
    </w:p>
    <w:p w:rsidR="00CF368B" w:rsidRPr="001B406E" w:rsidRDefault="0056360E" w:rsidP="004C6B44">
      <w:pPr>
        <w:pStyle w:val="Style4"/>
        <w:widowControl/>
        <w:tabs>
          <w:tab w:val="left" w:pos="710"/>
        </w:tabs>
        <w:spacing w:before="336" w:line="317" w:lineRule="exact"/>
        <w:ind w:firstLine="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ab/>
        <w:t>1.</w:t>
      </w:r>
      <w:r w:rsidR="002209A0">
        <w:rPr>
          <w:rStyle w:val="FontStyle12"/>
          <w:sz w:val="28"/>
          <w:szCs w:val="28"/>
        </w:rPr>
        <w:t xml:space="preserve"> </w:t>
      </w:r>
      <w:r w:rsidR="00CF368B" w:rsidRPr="001B406E">
        <w:rPr>
          <w:rStyle w:val="FontStyle12"/>
          <w:sz w:val="28"/>
          <w:szCs w:val="28"/>
        </w:rPr>
        <w:t>Установить норматив стоимости одного квадратного метра об</w:t>
      </w:r>
      <w:r w:rsidR="007277B5">
        <w:rPr>
          <w:rStyle w:val="FontStyle12"/>
          <w:sz w:val="28"/>
          <w:szCs w:val="28"/>
        </w:rPr>
        <w:t xml:space="preserve">щей площади жилых </w:t>
      </w:r>
      <w:r w:rsidR="007277B5" w:rsidRPr="002209A0">
        <w:rPr>
          <w:rStyle w:val="FontStyle12"/>
          <w:sz w:val="28"/>
          <w:szCs w:val="28"/>
        </w:rPr>
        <w:t xml:space="preserve">помещений </w:t>
      </w:r>
      <w:r w:rsidR="002209A0" w:rsidRPr="002209A0">
        <w:rPr>
          <w:rStyle w:val="FontStyle11"/>
          <w:b w:val="0"/>
          <w:sz w:val="28"/>
          <w:szCs w:val="28"/>
        </w:rPr>
        <w:t>по</w:t>
      </w:r>
      <w:r w:rsidR="002209A0" w:rsidRPr="002209A0">
        <w:rPr>
          <w:rStyle w:val="FontStyle11"/>
          <w:sz w:val="28"/>
          <w:szCs w:val="28"/>
        </w:rPr>
        <w:t xml:space="preserve"> </w:t>
      </w:r>
      <w:r w:rsidR="002209A0" w:rsidRPr="002209A0">
        <w:rPr>
          <w:rStyle w:val="FontStyle11"/>
          <w:b w:val="0"/>
          <w:sz w:val="28"/>
          <w:szCs w:val="28"/>
        </w:rPr>
        <w:t>Шемышейскому району</w:t>
      </w:r>
      <w:r w:rsidR="002209A0" w:rsidRPr="002209A0">
        <w:rPr>
          <w:rStyle w:val="FontStyle11"/>
          <w:sz w:val="28"/>
          <w:szCs w:val="28"/>
        </w:rPr>
        <w:t xml:space="preserve"> </w:t>
      </w:r>
      <w:r w:rsidR="007277B5" w:rsidRPr="002209A0">
        <w:rPr>
          <w:rStyle w:val="FontStyle12"/>
          <w:sz w:val="28"/>
          <w:szCs w:val="28"/>
        </w:rPr>
        <w:t xml:space="preserve">на </w:t>
      </w:r>
      <w:r w:rsidR="00A12D69" w:rsidRPr="002209A0">
        <w:rPr>
          <w:rStyle w:val="FontStyle12"/>
          <w:sz w:val="28"/>
          <w:szCs w:val="28"/>
          <w:lang w:val="en-US"/>
        </w:rPr>
        <w:t>I</w:t>
      </w:r>
      <w:r w:rsidR="009018EA" w:rsidRPr="002209A0">
        <w:rPr>
          <w:rStyle w:val="FontStyle12"/>
          <w:sz w:val="28"/>
          <w:szCs w:val="28"/>
        </w:rPr>
        <w:t xml:space="preserve"> </w:t>
      </w:r>
      <w:r w:rsidR="00CF368B" w:rsidRPr="002209A0">
        <w:rPr>
          <w:rStyle w:val="FontStyle12"/>
          <w:sz w:val="28"/>
          <w:szCs w:val="28"/>
        </w:rPr>
        <w:t>квартал 201</w:t>
      </w:r>
      <w:r w:rsidR="00F674FB" w:rsidRPr="00F674FB">
        <w:rPr>
          <w:rStyle w:val="FontStyle12"/>
          <w:sz w:val="28"/>
          <w:szCs w:val="28"/>
        </w:rPr>
        <w:t>9</w:t>
      </w:r>
      <w:r w:rsidR="00CF368B" w:rsidRPr="002209A0">
        <w:rPr>
          <w:rStyle w:val="FontStyle12"/>
          <w:sz w:val="28"/>
          <w:szCs w:val="28"/>
        </w:rPr>
        <w:t xml:space="preserve"> года для расчета социальной выплаты на приобретение жилых помещений</w:t>
      </w:r>
      <w:r w:rsidR="00AD3410">
        <w:rPr>
          <w:rStyle w:val="FontStyle12"/>
          <w:sz w:val="28"/>
          <w:szCs w:val="28"/>
        </w:rPr>
        <w:t xml:space="preserve"> в рамках</w:t>
      </w:r>
      <w:r w:rsidR="00CF368B" w:rsidRPr="001B406E">
        <w:rPr>
          <w:rStyle w:val="FontStyle12"/>
          <w:sz w:val="28"/>
          <w:szCs w:val="28"/>
        </w:rPr>
        <w:t xml:space="preserve"> </w:t>
      </w:r>
      <w:r w:rsidR="00AD3410" w:rsidRPr="00AD3410">
        <w:rPr>
          <w:sz w:val="28"/>
          <w:szCs w:val="28"/>
        </w:rPr>
        <w:t xml:space="preserve">основного мероприятия «Обеспечение жильем молодых семей» государственной программы Российской Федерации «Обеспечение доступным </w:t>
      </w:r>
      <w:r w:rsidR="00AD3410" w:rsidRPr="00AD3410">
        <w:rPr>
          <w:sz w:val="28"/>
          <w:szCs w:val="28"/>
        </w:rPr>
        <w:lastRenderedPageBreak/>
        <w:t>и комфортным жильем и коммунальными услугами граждан Российской Федерации»</w:t>
      </w:r>
      <w:r w:rsidR="002209A0" w:rsidRPr="001B406E">
        <w:rPr>
          <w:rStyle w:val="FontStyle12"/>
          <w:sz w:val="28"/>
          <w:szCs w:val="28"/>
        </w:rPr>
        <w:t xml:space="preserve"> в Ш</w:t>
      </w:r>
      <w:r w:rsidR="00807883">
        <w:rPr>
          <w:rStyle w:val="FontStyle12"/>
          <w:sz w:val="28"/>
          <w:szCs w:val="28"/>
        </w:rPr>
        <w:t>емышейском районе</w:t>
      </w:r>
      <w:r w:rsidR="002209A0" w:rsidRPr="001B406E">
        <w:rPr>
          <w:rStyle w:val="FontStyle12"/>
          <w:sz w:val="28"/>
          <w:szCs w:val="28"/>
        </w:rPr>
        <w:t xml:space="preserve"> </w:t>
      </w:r>
      <w:r w:rsidR="002209A0">
        <w:rPr>
          <w:rStyle w:val="FontStyle12"/>
          <w:sz w:val="28"/>
          <w:szCs w:val="28"/>
        </w:rPr>
        <w:t>муниципальной</w:t>
      </w:r>
      <w:r w:rsidR="002209A0" w:rsidRPr="001B406E">
        <w:rPr>
          <w:rStyle w:val="FontStyle12"/>
          <w:sz w:val="28"/>
          <w:szCs w:val="28"/>
        </w:rPr>
        <w:t xml:space="preserve"> программы Шемышейского района «Социальная поддержка граждан </w:t>
      </w:r>
      <w:r w:rsidR="00807883">
        <w:rPr>
          <w:rStyle w:val="FontStyle12"/>
          <w:sz w:val="28"/>
          <w:szCs w:val="28"/>
        </w:rPr>
        <w:t>в Шемышейском районе</w:t>
      </w:r>
      <w:r w:rsidR="002209A0" w:rsidRPr="001B406E">
        <w:rPr>
          <w:rStyle w:val="FontStyle12"/>
          <w:sz w:val="28"/>
          <w:szCs w:val="28"/>
        </w:rPr>
        <w:t xml:space="preserve"> на 201</w:t>
      </w:r>
      <w:r w:rsidR="00807883">
        <w:rPr>
          <w:rStyle w:val="FontStyle12"/>
          <w:sz w:val="28"/>
          <w:szCs w:val="28"/>
        </w:rPr>
        <w:t>4</w:t>
      </w:r>
      <w:r w:rsidR="002209A0" w:rsidRPr="001B406E">
        <w:rPr>
          <w:rStyle w:val="FontStyle12"/>
          <w:sz w:val="28"/>
          <w:szCs w:val="28"/>
        </w:rPr>
        <w:t>-20</w:t>
      </w:r>
      <w:r w:rsidR="00807883">
        <w:rPr>
          <w:rStyle w:val="FontStyle12"/>
          <w:sz w:val="28"/>
          <w:szCs w:val="28"/>
        </w:rPr>
        <w:t>20</w:t>
      </w:r>
      <w:r w:rsidR="002209A0" w:rsidRPr="001B406E">
        <w:rPr>
          <w:rStyle w:val="FontStyle12"/>
          <w:sz w:val="28"/>
          <w:szCs w:val="28"/>
        </w:rPr>
        <w:t xml:space="preserve"> годы», утвержденной постановлением администрации Шемышейского района от </w:t>
      </w:r>
      <w:r w:rsidR="00807883">
        <w:rPr>
          <w:rStyle w:val="FontStyle12"/>
          <w:sz w:val="28"/>
          <w:szCs w:val="28"/>
        </w:rPr>
        <w:t>11</w:t>
      </w:r>
      <w:r w:rsidR="002209A0" w:rsidRPr="00617F51">
        <w:rPr>
          <w:bCs/>
          <w:sz w:val="28"/>
          <w:szCs w:val="28"/>
        </w:rPr>
        <w:t>.</w:t>
      </w:r>
      <w:r w:rsidR="00807883">
        <w:rPr>
          <w:bCs/>
          <w:sz w:val="28"/>
          <w:szCs w:val="28"/>
        </w:rPr>
        <w:t>1</w:t>
      </w:r>
      <w:r w:rsidR="002209A0" w:rsidRPr="00617F51">
        <w:rPr>
          <w:bCs/>
          <w:sz w:val="28"/>
          <w:szCs w:val="28"/>
        </w:rPr>
        <w:t>1.201</w:t>
      </w:r>
      <w:r w:rsidR="00807883">
        <w:rPr>
          <w:bCs/>
          <w:sz w:val="28"/>
          <w:szCs w:val="28"/>
        </w:rPr>
        <w:t>3  № 900</w:t>
      </w:r>
      <w:r w:rsidR="002209A0" w:rsidRPr="00617F51">
        <w:rPr>
          <w:bCs/>
          <w:sz w:val="28"/>
          <w:szCs w:val="28"/>
        </w:rPr>
        <w:t xml:space="preserve"> (с последующими изменениями</w:t>
      </w:r>
      <w:r w:rsidR="002209A0">
        <w:rPr>
          <w:bCs/>
          <w:sz w:val="28"/>
          <w:szCs w:val="28"/>
        </w:rPr>
        <w:t>) -</w:t>
      </w:r>
      <w:r w:rsidR="00CF368B" w:rsidRPr="001B406E">
        <w:rPr>
          <w:rStyle w:val="FontStyle12"/>
          <w:sz w:val="28"/>
          <w:szCs w:val="28"/>
        </w:rPr>
        <w:t xml:space="preserve"> </w:t>
      </w:r>
      <w:r w:rsidR="00A12D69" w:rsidRPr="0056360E">
        <w:rPr>
          <w:rStyle w:val="FontStyle12"/>
          <w:sz w:val="28"/>
          <w:szCs w:val="28"/>
        </w:rPr>
        <w:t>18000</w:t>
      </w:r>
      <w:r w:rsidR="00CF368B" w:rsidRPr="001B406E">
        <w:rPr>
          <w:rStyle w:val="FontStyle12"/>
          <w:sz w:val="28"/>
          <w:szCs w:val="28"/>
        </w:rPr>
        <w:t xml:space="preserve"> рублей</w:t>
      </w:r>
      <w:r w:rsidR="002209A0">
        <w:rPr>
          <w:rStyle w:val="FontStyle12"/>
          <w:sz w:val="28"/>
          <w:szCs w:val="28"/>
        </w:rPr>
        <w:t>.</w:t>
      </w:r>
    </w:p>
    <w:p w:rsidR="00CF368B" w:rsidRPr="001B406E" w:rsidRDefault="0056360E" w:rsidP="002209A0">
      <w:pPr>
        <w:pStyle w:val="Style4"/>
        <w:widowControl/>
        <w:tabs>
          <w:tab w:val="left" w:pos="710"/>
        </w:tabs>
        <w:spacing w:before="5" w:line="317" w:lineRule="exact"/>
        <w:ind w:firstLine="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ab/>
        <w:t>2.</w:t>
      </w:r>
      <w:r w:rsidR="002209A0">
        <w:rPr>
          <w:rStyle w:val="FontStyle12"/>
          <w:sz w:val="28"/>
          <w:szCs w:val="28"/>
        </w:rPr>
        <w:t xml:space="preserve"> </w:t>
      </w:r>
      <w:r w:rsidR="00CF368B" w:rsidRPr="001B406E">
        <w:rPr>
          <w:rStyle w:val="FontStyle12"/>
          <w:sz w:val="28"/>
          <w:szCs w:val="28"/>
        </w:rPr>
        <w:t>Опубликовать настоящее решение в информационном бюллетене «Информационный вестник Шемышейского района Пензенской области».</w:t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  <w:t>3.</w:t>
      </w:r>
      <w:r w:rsidR="002209A0">
        <w:rPr>
          <w:rStyle w:val="FontStyle12"/>
          <w:sz w:val="28"/>
          <w:szCs w:val="28"/>
        </w:rPr>
        <w:t xml:space="preserve"> </w:t>
      </w:r>
      <w:r w:rsidR="00CF368B" w:rsidRPr="001B406E">
        <w:rPr>
          <w:rStyle w:val="FontStyle12"/>
          <w:sz w:val="28"/>
          <w:szCs w:val="28"/>
        </w:rPr>
        <w:t xml:space="preserve">Настоящее решение вступает в силу </w:t>
      </w:r>
      <w:r w:rsidR="00565511">
        <w:rPr>
          <w:rStyle w:val="FontStyle12"/>
          <w:sz w:val="28"/>
          <w:szCs w:val="28"/>
        </w:rPr>
        <w:t>на следующий день после дня его официального опубликования</w:t>
      </w:r>
      <w:r w:rsidR="00CF368B" w:rsidRPr="001B406E">
        <w:rPr>
          <w:rStyle w:val="FontStyle12"/>
          <w:sz w:val="28"/>
          <w:szCs w:val="28"/>
        </w:rPr>
        <w:t>.</w:t>
      </w:r>
    </w:p>
    <w:p w:rsidR="002330E7" w:rsidRDefault="0056360E" w:rsidP="002209A0">
      <w:pPr>
        <w:pStyle w:val="Style6"/>
        <w:widowControl/>
        <w:tabs>
          <w:tab w:val="left" w:pos="288"/>
        </w:tabs>
        <w:spacing w:line="317" w:lineRule="exact"/>
        <w:jc w:val="both"/>
        <w:rPr>
          <w:sz w:val="28"/>
          <w:szCs w:val="28"/>
        </w:rPr>
      </w:pP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  <w:t>4.</w:t>
      </w:r>
      <w:r w:rsidR="002209A0">
        <w:rPr>
          <w:rStyle w:val="FontStyle12"/>
          <w:sz w:val="28"/>
          <w:szCs w:val="28"/>
        </w:rPr>
        <w:t xml:space="preserve"> </w:t>
      </w:r>
      <w:r w:rsidR="00CF368B" w:rsidRPr="0056360E">
        <w:rPr>
          <w:rStyle w:val="FontStyle12"/>
          <w:sz w:val="28"/>
          <w:szCs w:val="28"/>
        </w:rPr>
        <w:t>Контроль за исполнением настоящего решения возложить на постоянную комиссию по бюджетной</w:t>
      </w:r>
      <w:r w:rsidRPr="0056360E">
        <w:rPr>
          <w:rStyle w:val="FontStyle12"/>
          <w:sz w:val="28"/>
          <w:szCs w:val="28"/>
        </w:rPr>
        <w:t xml:space="preserve">, налоговой и экономической </w:t>
      </w:r>
      <w:r w:rsidR="00CF368B" w:rsidRPr="0056360E">
        <w:rPr>
          <w:rStyle w:val="FontStyle12"/>
          <w:sz w:val="28"/>
          <w:szCs w:val="28"/>
        </w:rPr>
        <w:t xml:space="preserve"> политике</w:t>
      </w:r>
      <w:r w:rsidR="001B463D">
        <w:rPr>
          <w:rStyle w:val="FontStyle12"/>
          <w:sz w:val="28"/>
          <w:szCs w:val="28"/>
        </w:rPr>
        <w:t xml:space="preserve"> собрания представителей Шемышейского района Пензенской области</w:t>
      </w:r>
      <w:r w:rsidR="002209A0">
        <w:rPr>
          <w:rStyle w:val="FontStyle12"/>
          <w:sz w:val="28"/>
          <w:szCs w:val="28"/>
        </w:rPr>
        <w:t>.</w:t>
      </w:r>
    </w:p>
    <w:p w:rsidR="00B22DE6" w:rsidRDefault="00B22DE6" w:rsidP="002330E7">
      <w:pPr>
        <w:rPr>
          <w:sz w:val="28"/>
          <w:szCs w:val="28"/>
        </w:rPr>
      </w:pPr>
    </w:p>
    <w:p w:rsidR="002330E7" w:rsidRDefault="002330E7" w:rsidP="002330E7">
      <w:pPr>
        <w:rPr>
          <w:sz w:val="28"/>
          <w:szCs w:val="28"/>
        </w:rPr>
      </w:pPr>
      <w:r>
        <w:rPr>
          <w:sz w:val="28"/>
          <w:szCs w:val="28"/>
        </w:rPr>
        <w:t xml:space="preserve">Глава Шемышейского района                                    </w:t>
      </w:r>
      <w:r w:rsidR="00B22DE6">
        <w:rPr>
          <w:sz w:val="28"/>
          <w:szCs w:val="28"/>
        </w:rPr>
        <w:t xml:space="preserve">                  </w:t>
      </w:r>
      <w:r w:rsidR="00B03B3E">
        <w:rPr>
          <w:sz w:val="28"/>
          <w:szCs w:val="28"/>
        </w:rPr>
        <w:t xml:space="preserve">      Т.В. Гурьянова</w:t>
      </w: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sectPr w:rsidR="002B2998" w:rsidSect="005817A6">
      <w:endnotePr>
        <w:numFmt w:val="decimal"/>
      </w:endnotePr>
      <w:pgSz w:w="11907" w:h="16840"/>
      <w:pgMar w:top="1134" w:right="85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442" w:rsidRDefault="007C3442">
      <w:r>
        <w:separator/>
      </w:r>
    </w:p>
  </w:endnote>
  <w:endnote w:type="continuationSeparator" w:id="0">
    <w:p w:rsidR="007C3442" w:rsidRDefault="007C3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442" w:rsidRDefault="007C3442">
      <w:r>
        <w:separator/>
      </w:r>
    </w:p>
  </w:footnote>
  <w:footnote w:type="continuationSeparator" w:id="0">
    <w:p w:rsidR="007C3442" w:rsidRDefault="007C34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D69"/>
    <w:multiLevelType w:val="singleLevel"/>
    <w:tmpl w:val="38FEDF6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2C963F43"/>
    <w:multiLevelType w:val="singleLevel"/>
    <w:tmpl w:val="477CD60E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3484608F"/>
    <w:multiLevelType w:val="hybridMultilevel"/>
    <w:tmpl w:val="166468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4D6192"/>
    <w:multiLevelType w:val="hybridMultilevel"/>
    <w:tmpl w:val="B4B06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F6FD6"/>
    <w:rsid w:val="000029D8"/>
    <w:rsid w:val="0000382B"/>
    <w:rsid w:val="000174AB"/>
    <w:rsid w:val="00023440"/>
    <w:rsid w:val="00032F86"/>
    <w:rsid w:val="00036039"/>
    <w:rsid w:val="00056C03"/>
    <w:rsid w:val="000D3510"/>
    <w:rsid w:val="000E51BF"/>
    <w:rsid w:val="00115E6C"/>
    <w:rsid w:val="001227A2"/>
    <w:rsid w:val="0012297F"/>
    <w:rsid w:val="0013782E"/>
    <w:rsid w:val="00146C96"/>
    <w:rsid w:val="00164D12"/>
    <w:rsid w:val="00167B13"/>
    <w:rsid w:val="00185CE1"/>
    <w:rsid w:val="001A42F9"/>
    <w:rsid w:val="001B463D"/>
    <w:rsid w:val="001B5E93"/>
    <w:rsid w:val="001C0842"/>
    <w:rsid w:val="001C716C"/>
    <w:rsid w:val="001C7CB7"/>
    <w:rsid w:val="001F6352"/>
    <w:rsid w:val="001F6FD6"/>
    <w:rsid w:val="002111C5"/>
    <w:rsid w:val="00211E50"/>
    <w:rsid w:val="00212B4F"/>
    <w:rsid w:val="002209A0"/>
    <w:rsid w:val="0022210D"/>
    <w:rsid w:val="002250C2"/>
    <w:rsid w:val="002330E7"/>
    <w:rsid w:val="00276C9B"/>
    <w:rsid w:val="00297F6C"/>
    <w:rsid w:val="002B2998"/>
    <w:rsid w:val="002D5050"/>
    <w:rsid w:val="002D58AF"/>
    <w:rsid w:val="002D74A9"/>
    <w:rsid w:val="002E03A3"/>
    <w:rsid w:val="002E28AC"/>
    <w:rsid w:val="00325A60"/>
    <w:rsid w:val="003441DC"/>
    <w:rsid w:val="00346C14"/>
    <w:rsid w:val="00374811"/>
    <w:rsid w:val="00376319"/>
    <w:rsid w:val="003822F8"/>
    <w:rsid w:val="00386B5E"/>
    <w:rsid w:val="00397AF5"/>
    <w:rsid w:val="00397F31"/>
    <w:rsid w:val="003D185D"/>
    <w:rsid w:val="003D454A"/>
    <w:rsid w:val="003F1B16"/>
    <w:rsid w:val="004062A5"/>
    <w:rsid w:val="00423610"/>
    <w:rsid w:val="004366C6"/>
    <w:rsid w:val="004433D7"/>
    <w:rsid w:val="00455EE1"/>
    <w:rsid w:val="00470E80"/>
    <w:rsid w:val="004858EC"/>
    <w:rsid w:val="004A2A6F"/>
    <w:rsid w:val="004A5E0B"/>
    <w:rsid w:val="004B0686"/>
    <w:rsid w:val="004C6B44"/>
    <w:rsid w:val="004F7E71"/>
    <w:rsid w:val="00513546"/>
    <w:rsid w:val="00530F23"/>
    <w:rsid w:val="00540135"/>
    <w:rsid w:val="005539C6"/>
    <w:rsid w:val="0056360E"/>
    <w:rsid w:val="00565511"/>
    <w:rsid w:val="005817A6"/>
    <w:rsid w:val="005A34BA"/>
    <w:rsid w:val="005B6D99"/>
    <w:rsid w:val="005B7DA3"/>
    <w:rsid w:val="005E3CD6"/>
    <w:rsid w:val="005E5296"/>
    <w:rsid w:val="006220DE"/>
    <w:rsid w:val="00623BE7"/>
    <w:rsid w:val="00647F0B"/>
    <w:rsid w:val="006708BF"/>
    <w:rsid w:val="006721D6"/>
    <w:rsid w:val="00695675"/>
    <w:rsid w:val="00696D69"/>
    <w:rsid w:val="006A7ED6"/>
    <w:rsid w:val="006E33F0"/>
    <w:rsid w:val="006F233F"/>
    <w:rsid w:val="006F2C5F"/>
    <w:rsid w:val="006F47F3"/>
    <w:rsid w:val="0070465D"/>
    <w:rsid w:val="00704B21"/>
    <w:rsid w:val="007262CB"/>
    <w:rsid w:val="007277B5"/>
    <w:rsid w:val="00740DA0"/>
    <w:rsid w:val="0075109F"/>
    <w:rsid w:val="00752A1C"/>
    <w:rsid w:val="00795CD1"/>
    <w:rsid w:val="007965C4"/>
    <w:rsid w:val="007C3442"/>
    <w:rsid w:val="007D5D77"/>
    <w:rsid w:val="007D74C2"/>
    <w:rsid w:val="00805D42"/>
    <w:rsid w:val="00807883"/>
    <w:rsid w:val="00810E7D"/>
    <w:rsid w:val="008133AB"/>
    <w:rsid w:val="00856383"/>
    <w:rsid w:val="00880A4D"/>
    <w:rsid w:val="008960A4"/>
    <w:rsid w:val="008A5448"/>
    <w:rsid w:val="008E3927"/>
    <w:rsid w:val="009018EA"/>
    <w:rsid w:val="00955980"/>
    <w:rsid w:val="00960EA6"/>
    <w:rsid w:val="00963690"/>
    <w:rsid w:val="009642DA"/>
    <w:rsid w:val="00972936"/>
    <w:rsid w:val="0097421D"/>
    <w:rsid w:val="0099007A"/>
    <w:rsid w:val="009A1596"/>
    <w:rsid w:val="009B4EDE"/>
    <w:rsid w:val="009D1107"/>
    <w:rsid w:val="009D14A7"/>
    <w:rsid w:val="009D3922"/>
    <w:rsid w:val="009E0B00"/>
    <w:rsid w:val="00A01873"/>
    <w:rsid w:val="00A03026"/>
    <w:rsid w:val="00A124EE"/>
    <w:rsid w:val="00A12D69"/>
    <w:rsid w:val="00A51E9A"/>
    <w:rsid w:val="00A53E6B"/>
    <w:rsid w:val="00A756CC"/>
    <w:rsid w:val="00A943E5"/>
    <w:rsid w:val="00AD3410"/>
    <w:rsid w:val="00AF089B"/>
    <w:rsid w:val="00AF197E"/>
    <w:rsid w:val="00B00520"/>
    <w:rsid w:val="00B03B3E"/>
    <w:rsid w:val="00B14CBD"/>
    <w:rsid w:val="00B15275"/>
    <w:rsid w:val="00B22DE6"/>
    <w:rsid w:val="00B53844"/>
    <w:rsid w:val="00B62EC1"/>
    <w:rsid w:val="00B91381"/>
    <w:rsid w:val="00B951E5"/>
    <w:rsid w:val="00BB195B"/>
    <w:rsid w:val="00BC6DA7"/>
    <w:rsid w:val="00BD35D1"/>
    <w:rsid w:val="00BD452B"/>
    <w:rsid w:val="00BE50A8"/>
    <w:rsid w:val="00BE7D56"/>
    <w:rsid w:val="00C01234"/>
    <w:rsid w:val="00C23DA9"/>
    <w:rsid w:val="00C35A2D"/>
    <w:rsid w:val="00C5155C"/>
    <w:rsid w:val="00C87B0C"/>
    <w:rsid w:val="00CD399D"/>
    <w:rsid w:val="00CD4E07"/>
    <w:rsid w:val="00CF368B"/>
    <w:rsid w:val="00D11F1B"/>
    <w:rsid w:val="00D12742"/>
    <w:rsid w:val="00D304B5"/>
    <w:rsid w:val="00D4095F"/>
    <w:rsid w:val="00D552F3"/>
    <w:rsid w:val="00D70A9E"/>
    <w:rsid w:val="00D75232"/>
    <w:rsid w:val="00DA621A"/>
    <w:rsid w:val="00DB0D42"/>
    <w:rsid w:val="00DB28CA"/>
    <w:rsid w:val="00DC367D"/>
    <w:rsid w:val="00DF3818"/>
    <w:rsid w:val="00DF5110"/>
    <w:rsid w:val="00DF56DF"/>
    <w:rsid w:val="00E050CB"/>
    <w:rsid w:val="00E06127"/>
    <w:rsid w:val="00E267B7"/>
    <w:rsid w:val="00E56330"/>
    <w:rsid w:val="00E674CC"/>
    <w:rsid w:val="00E72EBF"/>
    <w:rsid w:val="00E82D59"/>
    <w:rsid w:val="00E84960"/>
    <w:rsid w:val="00E8540C"/>
    <w:rsid w:val="00EA4401"/>
    <w:rsid w:val="00EC55F1"/>
    <w:rsid w:val="00ED346B"/>
    <w:rsid w:val="00EE064F"/>
    <w:rsid w:val="00EE084D"/>
    <w:rsid w:val="00EE32CB"/>
    <w:rsid w:val="00EE4F39"/>
    <w:rsid w:val="00EF3607"/>
    <w:rsid w:val="00F03018"/>
    <w:rsid w:val="00F03E1A"/>
    <w:rsid w:val="00F04DB3"/>
    <w:rsid w:val="00F145EA"/>
    <w:rsid w:val="00F24BDA"/>
    <w:rsid w:val="00F25E23"/>
    <w:rsid w:val="00F42BE2"/>
    <w:rsid w:val="00F44E6A"/>
    <w:rsid w:val="00F674FB"/>
    <w:rsid w:val="00F679A9"/>
    <w:rsid w:val="00FA1956"/>
    <w:rsid w:val="00FB1C9E"/>
    <w:rsid w:val="00FB63DD"/>
    <w:rsid w:val="00FF2B2E"/>
    <w:rsid w:val="00FF4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6FD6"/>
    <w:pPr>
      <w:widowControl w:val="0"/>
    </w:pPr>
  </w:style>
  <w:style w:type="paragraph" w:styleId="1">
    <w:name w:val="heading 1"/>
    <w:basedOn w:val="a"/>
    <w:next w:val="a"/>
    <w:link w:val="10"/>
    <w:qFormat/>
    <w:rsid w:val="00455E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semiHidden/>
    <w:unhideWhenUsed/>
    <w:qFormat/>
    <w:rsid w:val="00455E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qFormat/>
    <w:rsid w:val="001F6FD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F6FD6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qFormat/>
    <w:rsid w:val="001F6FD6"/>
    <w:rPr>
      <w:i/>
      <w:iCs/>
    </w:rPr>
  </w:style>
  <w:style w:type="character" w:styleId="a5">
    <w:name w:val="Hyperlink"/>
    <w:rsid w:val="00C23DA9"/>
    <w:rPr>
      <w:color w:val="0000FF"/>
      <w:u w:val="single"/>
    </w:rPr>
  </w:style>
  <w:style w:type="paragraph" w:styleId="a6">
    <w:name w:val="Balloon Text"/>
    <w:basedOn w:val="a"/>
    <w:link w:val="a7"/>
    <w:rsid w:val="00023440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023440"/>
    <w:rPr>
      <w:rFonts w:ascii="Tahoma" w:hAnsi="Tahoma" w:cs="Tahoma"/>
      <w:sz w:val="16"/>
      <w:szCs w:val="16"/>
    </w:rPr>
  </w:style>
  <w:style w:type="character" w:customStyle="1" w:styleId="FontStyle12">
    <w:name w:val="Font Style12"/>
    <w:uiPriority w:val="99"/>
    <w:rsid w:val="00164D1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CF368B"/>
    <w:pPr>
      <w:autoSpaceDE w:val="0"/>
      <w:autoSpaceDN w:val="0"/>
      <w:adjustRightInd w:val="0"/>
      <w:spacing w:line="317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CF368B"/>
    <w:pPr>
      <w:autoSpaceDE w:val="0"/>
      <w:autoSpaceDN w:val="0"/>
      <w:adjustRightInd w:val="0"/>
      <w:spacing w:line="320" w:lineRule="exact"/>
      <w:ind w:firstLine="547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CF368B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CF368B"/>
    <w:pPr>
      <w:autoSpaceDE w:val="0"/>
      <w:autoSpaceDN w:val="0"/>
      <w:adjustRightInd w:val="0"/>
      <w:spacing w:line="318" w:lineRule="exact"/>
      <w:ind w:hanging="355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CF368B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CF368B"/>
    <w:pPr>
      <w:autoSpaceDE w:val="0"/>
      <w:autoSpaceDN w:val="0"/>
      <w:adjustRightInd w:val="0"/>
      <w:spacing w:line="319" w:lineRule="exact"/>
    </w:pPr>
    <w:rPr>
      <w:sz w:val="24"/>
      <w:szCs w:val="24"/>
    </w:rPr>
  </w:style>
  <w:style w:type="character" w:customStyle="1" w:styleId="FontStyle11">
    <w:name w:val="Font Style11"/>
    <w:uiPriority w:val="99"/>
    <w:rsid w:val="00CF368B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rsid w:val="00455EE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455E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Title"/>
    <w:basedOn w:val="a"/>
    <w:link w:val="a9"/>
    <w:uiPriority w:val="99"/>
    <w:qFormat/>
    <w:rsid w:val="00455EE1"/>
    <w:pPr>
      <w:widowControl/>
      <w:ind w:left="284" w:hanging="284"/>
      <w:jc w:val="center"/>
    </w:pPr>
    <w:rPr>
      <w:b/>
      <w:bCs/>
      <w:sz w:val="32"/>
      <w:szCs w:val="32"/>
      <w:lang/>
    </w:rPr>
  </w:style>
  <w:style w:type="character" w:customStyle="1" w:styleId="a9">
    <w:name w:val="Название Знак"/>
    <w:link w:val="a8"/>
    <w:uiPriority w:val="99"/>
    <w:rsid w:val="00455EE1"/>
    <w:rPr>
      <w:b/>
      <w:bCs/>
      <w:sz w:val="32"/>
      <w:szCs w:val="32"/>
    </w:rPr>
  </w:style>
  <w:style w:type="paragraph" w:styleId="aa">
    <w:name w:val="Body Text"/>
    <w:basedOn w:val="a"/>
    <w:link w:val="ab"/>
    <w:uiPriority w:val="99"/>
    <w:rsid w:val="00455EE1"/>
    <w:pPr>
      <w:widowControl/>
    </w:pPr>
    <w:rPr>
      <w:sz w:val="32"/>
      <w:szCs w:val="32"/>
      <w:lang/>
    </w:rPr>
  </w:style>
  <w:style w:type="character" w:customStyle="1" w:styleId="ab">
    <w:name w:val="Основной текст Знак"/>
    <w:link w:val="aa"/>
    <w:uiPriority w:val="99"/>
    <w:rsid w:val="00455EE1"/>
    <w:rPr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3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www.garant-areal.ru/pages/lib/symbolics/images/municipals/arms/penza/shemisheysky_arm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77F8A-BF29-482D-AA92-D93E79BC8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2624</CharactersWithSpaces>
  <SharedDoc>false</SharedDoc>
  <HLinks>
    <vt:vector size="6" baseType="variant">
      <vt:variant>
        <vt:i4>1441916</vt:i4>
      </vt:variant>
      <vt:variant>
        <vt:i4>-1</vt:i4>
      </vt:variant>
      <vt:variant>
        <vt:i4>1031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Sysadmin</cp:lastModifiedBy>
  <cp:revision>2</cp:revision>
  <cp:lastPrinted>2018-09-14T07:18:00Z</cp:lastPrinted>
  <dcterms:created xsi:type="dcterms:W3CDTF">2019-01-18T05:38:00Z</dcterms:created>
  <dcterms:modified xsi:type="dcterms:W3CDTF">2019-01-18T05:38:00Z</dcterms:modified>
</cp:coreProperties>
</file>