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AF" w:rsidRPr="00435239" w:rsidRDefault="00442DE5" w:rsidP="00163BC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-107950</wp:posOffset>
            </wp:positionV>
            <wp:extent cx="720725" cy="914400"/>
            <wp:effectExtent l="19050" t="0" r="3175" b="0"/>
            <wp:wrapNone/>
            <wp:docPr id="2" name="Рисунок 8" descr="Описание: 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tblpY="585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34DAF" w:rsidRPr="00435239" w:rsidTr="00835EA9">
        <w:tc>
          <w:tcPr>
            <w:tcW w:w="9606" w:type="dxa"/>
          </w:tcPr>
          <w:p w:rsidR="00234DAF" w:rsidRPr="00435239" w:rsidRDefault="00442DE5" w:rsidP="00442DE5">
            <w:pPr>
              <w:tabs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Проект</w:t>
            </w:r>
          </w:p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ШЕМЫШЕЙСКОГО РАЙОНА ПЕНЗЕНСКОЙ ОБЛАСТИ</w:t>
            </w:r>
          </w:p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4DAF" w:rsidRPr="00435239" w:rsidTr="00835EA9">
        <w:trPr>
          <w:trHeight w:val="80"/>
        </w:trPr>
        <w:tc>
          <w:tcPr>
            <w:tcW w:w="9606" w:type="dxa"/>
          </w:tcPr>
          <w:p w:rsidR="00234DAF" w:rsidRPr="00435239" w:rsidRDefault="00234DAF" w:rsidP="00835EA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435239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ПОСТАНОВЛЕНИЕ</w:t>
            </w:r>
          </w:p>
          <w:p w:rsidR="00234DAF" w:rsidRPr="00435239" w:rsidRDefault="00234DAF" w:rsidP="00835EA9">
            <w:pPr>
              <w:rPr>
                <w:sz w:val="28"/>
                <w:szCs w:val="28"/>
              </w:rPr>
            </w:pPr>
          </w:p>
        </w:tc>
      </w:tr>
    </w:tbl>
    <w:p w:rsidR="00234DAF" w:rsidRPr="00435239" w:rsidRDefault="00234DAF" w:rsidP="00163BC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34DAF" w:rsidRPr="00435239" w:rsidTr="00835EA9">
        <w:trPr>
          <w:jc w:val="center"/>
        </w:trPr>
        <w:tc>
          <w:tcPr>
            <w:tcW w:w="284" w:type="dxa"/>
            <w:vAlign w:val="bottom"/>
          </w:tcPr>
          <w:p w:rsidR="00234DAF" w:rsidRPr="00435239" w:rsidRDefault="00234DAF" w:rsidP="00835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DAF" w:rsidRPr="00435239" w:rsidTr="00835EA9">
        <w:trPr>
          <w:jc w:val="center"/>
        </w:trPr>
        <w:tc>
          <w:tcPr>
            <w:tcW w:w="4650" w:type="dxa"/>
            <w:gridSpan w:val="4"/>
          </w:tcPr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4DAF" w:rsidRPr="00435239" w:rsidRDefault="00234DAF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Р.п. Шемышейка </w:t>
            </w:r>
          </w:p>
        </w:tc>
      </w:tr>
    </w:tbl>
    <w:p w:rsidR="00234DAF" w:rsidRPr="00435239" w:rsidRDefault="00234DAF" w:rsidP="00163B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34DAF" w:rsidRPr="00435239" w:rsidRDefault="00234DAF" w:rsidP="00163BC2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«Выдача копий муниципальных правовых актов»</w:t>
      </w:r>
    </w:p>
    <w:p w:rsidR="00234DAF" w:rsidRPr="00435239" w:rsidRDefault="00234DAF" w:rsidP="00163BC2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4DAF" w:rsidRPr="00435239" w:rsidRDefault="00234DAF" w:rsidP="00163B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>
        <w:r w:rsidRPr="00996FD6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 о</w:t>
      </w:r>
      <w:r w:rsidRPr="00435239">
        <w:rPr>
          <w:rFonts w:ascii="Times New Roman" w:hAnsi="Times New Roman" w:cs="Times New Roman"/>
          <w:sz w:val="28"/>
          <w:szCs w:val="28"/>
        </w:rPr>
        <w:t>т 27.07.2010 № 210-ФЗ «Об организации предоставления государственных и муниципальных услуг», постановлениями администрации Шемышейского района Пензенской области</w:t>
      </w:r>
      <w:r w:rsidRPr="004352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5239">
        <w:rPr>
          <w:i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 xml:space="preserve">от 23.05.2011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администрации Шемышейского района Пензенской области», от 25.09.2012 № 784 «Об утверждении Реестра муниципальных услуг Шемышейского района Пензенской области», руководствуясь </w:t>
      </w:r>
      <w:hyperlink r:id="rId7">
        <w:r w:rsidRPr="00996FD6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статьей </w:t>
        </w:r>
      </w:hyperlink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21 </w:t>
      </w:r>
      <w:r w:rsidRPr="00435239">
        <w:rPr>
          <w:rFonts w:ascii="Times New Roman" w:hAnsi="Times New Roman" w:cs="Times New Roman"/>
          <w:sz w:val="28"/>
          <w:szCs w:val="28"/>
        </w:rPr>
        <w:t xml:space="preserve">Устава Шемышейского района Пензенской области, </w:t>
      </w:r>
    </w:p>
    <w:p w:rsidR="00234DAF" w:rsidRPr="00435239" w:rsidRDefault="00234DAF" w:rsidP="00163B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4DAF" w:rsidRPr="00435239" w:rsidRDefault="00234DAF" w:rsidP="00163BC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239">
        <w:rPr>
          <w:rFonts w:ascii="Times New Roman" w:hAnsi="Times New Roman" w:cs="Times New Roman"/>
          <w:b/>
          <w:sz w:val="28"/>
          <w:szCs w:val="28"/>
        </w:rPr>
        <w:t>Администрация Шемышейского района постановляет:</w:t>
      </w:r>
    </w:p>
    <w:p w:rsidR="00234DAF" w:rsidRPr="00435239" w:rsidRDefault="00234DAF" w:rsidP="00163BC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DAF" w:rsidRPr="00435239" w:rsidRDefault="00234DAF" w:rsidP="00163BC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31">
        <w:r w:rsidRPr="00996FD6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регламент</w:t>
        </w:r>
      </w:hyperlink>
      <w:r w:rsidRPr="00996FD6">
        <w:rPr>
          <w:rFonts w:ascii="Times New Roman" w:hAnsi="Times New Roman" w:cs="Times New Roman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«Выдача копий муниципальных правовых актов».</w:t>
      </w:r>
    </w:p>
    <w:p w:rsidR="00234DAF" w:rsidRPr="00435239" w:rsidRDefault="00234DAF" w:rsidP="00163BC2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435239">
        <w:rPr>
          <w:color w:val="auto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Признать утратившим силу административный регламент «Выдача копий архивных документов, подтверждающих право на владение землей», утвержденный постановлением администрации Шемышейского района Пензенской области от 25.11.2011 № 905 «Об утверждении административных регламентов предоставления муниципальных услуг на территории Шемышейского района».</w:t>
      </w:r>
    </w:p>
    <w:p w:rsidR="00234DAF" w:rsidRPr="00435239" w:rsidRDefault="00234DAF" w:rsidP="00163BC2">
      <w:pPr>
        <w:pStyle w:val="a3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234DAF" w:rsidRPr="00435239" w:rsidRDefault="00234DAF" w:rsidP="00163B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информационном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бюллетене «Информационный вестник Шемышейского района Пензенской области» и на официальном сайте администрации Шемышейского района Пензенской области</w:t>
      </w:r>
      <w:r w:rsidRPr="004352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234DAF" w:rsidRPr="00435239" w:rsidRDefault="00234DAF" w:rsidP="00163B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руководителя аппарата администрации Шемышейского района Пензенской области.</w:t>
      </w:r>
    </w:p>
    <w:p w:rsidR="00234DAF" w:rsidRPr="00435239" w:rsidRDefault="00234DAF" w:rsidP="00163B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4DAF" w:rsidRPr="00435239" w:rsidRDefault="00234DAF" w:rsidP="00163BC2">
      <w:pPr>
        <w:pStyle w:val="a3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Глава администрации</w:t>
      </w:r>
      <w:r w:rsidRPr="00435239">
        <w:rPr>
          <w:rFonts w:ascii="Times New Roman" w:hAnsi="Times New Roman"/>
          <w:sz w:val="28"/>
          <w:szCs w:val="28"/>
        </w:rPr>
        <w:tab/>
      </w:r>
    </w:p>
    <w:p w:rsidR="00234DAF" w:rsidRDefault="00234DAF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 xml:space="preserve">Шемышейского района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35239">
        <w:rPr>
          <w:rFonts w:ascii="Times New Roman" w:hAnsi="Times New Roman"/>
          <w:sz w:val="28"/>
          <w:szCs w:val="28"/>
        </w:rPr>
        <w:t xml:space="preserve">      В.А. Фадеев</w:t>
      </w: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62203" w:rsidRPr="00435239" w:rsidRDefault="00762203" w:rsidP="007622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</w:p>
    <w:p w:rsidR="00762203" w:rsidRPr="00435239" w:rsidRDefault="00762203" w:rsidP="007622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Шемышейского района Пензенской области </w:t>
      </w:r>
    </w:p>
    <w:p w:rsidR="00762203" w:rsidRPr="00435239" w:rsidRDefault="00762203" w:rsidP="007622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523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26.11.2018 № 606</w:t>
      </w:r>
      <w:r w:rsidRPr="0043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239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762203" w:rsidRPr="00435239" w:rsidRDefault="00762203" w:rsidP="007622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239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762203" w:rsidRPr="00435239" w:rsidRDefault="00762203" w:rsidP="00762203">
      <w:pPr>
        <w:pStyle w:val="ConsPlusNormal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b/>
          <w:color w:val="auto"/>
          <w:sz w:val="28"/>
          <w:szCs w:val="28"/>
        </w:rPr>
        <w:t>«Выдача копий муниципальных правовых актов»</w:t>
      </w:r>
    </w:p>
    <w:p w:rsidR="00762203" w:rsidRPr="00435239" w:rsidRDefault="00762203" w:rsidP="00762203">
      <w:pPr>
        <w:pStyle w:val="ConsPlusNormal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62203" w:rsidRPr="00435239" w:rsidRDefault="00762203" w:rsidP="00762203">
      <w:pPr>
        <w:pStyle w:val="ConsPlusNormal"/>
        <w:jc w:val="center"/>
        <w:outlineLvl w:val="1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Предмет регулирования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«Выдача копий муниципальных правовых актов» (</w:t>
      </w:r>
      <w:r w:rsidRPr="00435239">
        <w:rPr>
          <w:rFonts w:ascii="Times New Roman" w:hAnsi="Times New Roman" w:cs="Times New Roman"/>
          <w:sz w:val="28"/>
          <w:szCs w:val="28"/>
        </w:rPr>
        <w:t xml:space="preserve">далее - Административный регламент) устанавливает порядок и стандарт предоставления муниципальной услуги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«Выдача копий муниципальных правовых актов» (</w:t>
      </w:r>
      <w:r w:rsidRPr="00435239">
        <w:rPr>
          <w:rFonts w:ascii="Times New Roman" w:hAnsi="Times New Roman" w:cs="Times New Roman"/>
          <w:sz w:val="28"/>
          <w:szCs w:val="28"/>
        </w:rPr>
        <w:t>далее - муниципальная услуга), определяет сроки и последовательность административных процедур (действий) администрации Шемышейского района Пензенской области</w:t>
      </w:r>
      <w:r w:rsidRPr="004352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P45"/>
      <w:bookmarkEnd w:id="1"/>
      <w:r w:rsidRPr="00435239">
        <w:rPr>
          <w:rFonts w:ascii="Times New Roman" w:hAnsi="Times New Roman"/>
          <w:sz w:val="28"/>
          <w:szCs w:val="28"/>
        </w:rPr>
        <w:t>1.2. Заявителями муниципальной услуги являются:</w:t>
      </w:r>
    </w:p>
    <w:p w:rsidR="00762203" w:rsidRPr="00435239" w:rsidRDefault="00762203" w:rsidP="00762203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35239">
        <w:rPr>
          <w:rStyle w:val="FontStyle34"/>
          <w:sz w:val="28"/>
          <w:szCs w:val="28"/>
        </w:rPr>
        <w:t>- граждане Российской Федерации (от имени граждан с заявлением о предоставлении муниципальной услуги имеет право обратиться его законный представитель, который предъявляет документ, удостоверяющий личность, а также документ, подтверждающий его полномочия на получение муниципальной услуги (подлинник, либо нотариально заверенную копию);</w:t>
      </w:r>
    </w:p>
    <w:p w:rsidR="00762203" w:rsidRPr="00435239" w:rsidRDefault="00762203" w:rsidP="00762203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35239">
        <w:rPr>
          <w:rStyle w:val="FontStyle34"/>
          <w:sz w:val="28"/>
          <w:szCs w:val="28"/>
        </w:rPr>
        <w:t>- индивидуальные предприниматели;</w:t>
      </w:r>
    </w:p>
    <w:p w:rsidR="00762203" w:rsidRPr="00435239" w:rsidRDefault="00762203" w:rsidP="00762203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35239">
        <w:rPr>
          <w:rStyle w:val="FontStyle34"/>
          <w:sz w:val="28"/>
          <w:szCs w:val="28"/>
        </w:rPr>
        <w:t>- юридические лица Российской Федерации;</w:t>
      </w:r>
    </w:p>
    <w:p w:rsidR="00762203" w:rsidRPr="00435239" w:rsidRDefault="00762203" w:rsidP="00762203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35239">
        <w:rPr>
          <w:rStyle w:val="FontStyle34"/>
          <w:sz w:val="28"/>
          <w:szCs w:val="28"/>
        </w:rPr>
        <w:t>- иностранные граждане, лица без гражданства, их представители, полномочия которых определены в соответствии с Гражданским кодексом Российской Федерации.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Требования к порядку информирования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1.3.</w:t>
      </w:r>
      <w:r w:rsidRPr="00435239">
        <w:rPr>
          <w:rFonts w:ascii="Times New Roman" w:hAnsi="Times New Roman" w:cs="Times New Roman"/>
          <w:sz w:val="28"/>
          <w:szCs w:val="28"/>
        </w:rPr>
        <w:t xml:space="preserve"> Информирование о предоставлении Администрацией муниципальной услуги осуществляется: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1.3.1.</w:t>
      </w:r>
      <w:r w:rsidRPr="00435239">
        <w:rPr>
          <w:rFonts w:ascii="Times New Roman" w:hAnsi="Times New Roman" w:cs="Times New Roman"/>
          <w:sz w:val="28"/>
          <w:szCs w:val="28"/>
        </w:rPr>
        <w:t xml:space="preserve"> Непосредственно в здании Администрации (сектор по архивным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делам организационного отдела администрации Шемышейского района Пензенской области (далее – Сектор по архивным делам организационного отдела)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435239">
        <w:rPr>
          <w:rFonts w:ascii="Times New Roman" w:hAnsi="Times New Roman"/>
          <w:sz w:val="28"/>
          <w:szCs w:val="28"/>
          <w:lang w:val="en-US"/>
        </w:rPr>
        <w:t>http</w:t>
      </w:r>
      <w:r w:rsidRPr="00435239">
        <w:rPr>
          <w:rFonts w:ascii="Times New Roman" w:hAnsi="Times New Roman"/>
          <w:sz w:val="28"/>
          <w:szCs w:val="28"/>
        </w:rPr>
        <w:t>://</w:t>
      </w:r>
      <w:r w:rsidRPr="00435239">
        <w:rPr>
          <w:rFonts w:ascii="Times New Roman" w:hAnsi="Times New Roman"/>
          <w:sz w:val="28"/>
          <w:szCs w:val="28"/>
          <w:lang w:val="en-US"/>
        </w:rPr>
        <w:t>shem</w:t>
      </w:r>
      <w:r w:rsidRPr="00435239">
        <w:rPr>
          <w:rFonts w:ascii="Times New Roman" w:hAnsi="Times New Roman"/>
          <w:sz w:val="28"/>
          <w:szCs w:val="28"/>
        </w:rPr>
        <w:t>.</w:t>
      </w:r>
      <w:r w:rsidRPr="00435239">
        <w:rPr>
          <w:rFonts w:ascii="Times New Roman" w:hAnsi="Times New Roman"/>
          <w:sz w:val="28"/>
          <w:szCs w:val="28"/>
          <w:lang w:val="en-US"/>
        </w:rPr>
        <w:t>pnzreg</w:t>
      </w:r>
      <w:r w:rsidRPr="00435239">
        <w:rPr>
          <w:rFonts w:ascii="Times New Roman" w:hAnsi="Times New Roman"/>
          <w:sz w:val="28"/>
          <w:szCs w:val="28"/>
        </w:rPr>
        <w:t>.</w:t>
      </w:r>
      <w:r w:rsidRPr="00435239">
        <w:rPr>
          <w:rFonts w:ascii="Times New Roman" w:hAnsi="Times New Roman"/>
          <w:sz w:val="28"/>
          <w:szCs w:val="28"/>
          <w:lang w:val="en-US"/>
        </w:rPr>
        <w:t>ru</w:t>
      </w:r>
      <w:r w:rsidRPr="00435239">
        <w:rPr>
          <w:rFonts w:ascii="Times New Roman" w:hAnsi="Times New Roman"/>
          <w:sz w:val="28"/>
          <w:szCs w:val="28"/>
        </w:rPr>
        <w:t>.</w:t>
      </w:r>
      <w:r w:rsidRPr="00435239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«Региональный портал государственных и муниципальных услуг Пензенской области (</w:t>
      </w:r>
      <w:r w:rsidRPr="00435239">
        <w:rPr>
          <w:rFonts w:ascii="Times New Roman" w:hAnsi="Times New Roman" w:cs="Times New Roman"/>
          <w:color w:val="auto"/>
          <w:sz w:val="28"/>
          <w:szCs w:val="28"/>
          <w:lang w:val="en-US"/>
        </w:rPr>
        <w:t>gos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uslugi.pnzreg.ru) (далее – Региональный портал).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1.4. Информация о месте нахождения Администрации: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Адрес: 442430, Пензенская область, Шемышейский район, р.п. Шемышейка, улица Ленина, дом 47.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Телефон: 8 (84159)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2 – 13 – 04; 2 – 17 - 80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Администрации: </w:t>
      </w:r>
      <w:r w:rsidRPr="00435239">
        <w:rPr>
          <w:rFonts w:ascii="Times New Roman" w:hAnsi="Times New Roman"/>
          <w:sz w:val="28"/>
          <w:szCs w:val="28"/>
          <w:lang w:val="en-US"/>
        </w:rPr>
        <w:t>http</w:t>
      </w:r>
      <w:r w:rsidRPr="00435239">
        <w:rPr>
          <w:rFonts w:ascii="Times New Roman" w:hAnsi="Times New Roman"/>
          <w:sz w:val="28"/>
          <w:szCs w:val="28"/>
        </w:rPr>
        <w:t>://</w:t>
      </w:r>
      <w:r w:rsidRPr="00435239">
        <w:rPr>
          <w:rFonts w:ascii="Times New Roman" w:hAnsi="Times New Roman"/>
          <w:sz w:val="28"/>
          <w:szCs w:val="28"/>
          <w:lang w:val="en-US"/>
        </w:rPr>
        <w:t>shem</w:t>
      </w:r>
      <w:r w:rsidRPr="00435239">
        <w:rPr>
          <w:rFonts w:ascii="Times New Roman" w:hAnsi="Times New Roman"/>
          <w:sz w:val="28"/>
          <w:szCs w:val="28"/>
        </w:rPr>
        <w:t>.</w:t>
      </w:r>
      <w:r w:rsidRPr="00435239">
        <w:rPr>
          <w:rFonts w:ascii="Times New Roman" w:hAnsi="Times New Roman"/>
          <w:sz w:val="28"/>
          <w:szCs w:val="28"/>
          <w:lang w:val="en-US"/>
        </w:rPr>
        <w:t>pnzreg</w:t>
      </w:r>
      <w:r w:rsidRPr="00435239">
        <w:rPr>
          <w:rFonts w:ascii="Times New Roman" w:hAnsi="Times New Roman"/>
          <w:sz w:val="28"/>
          <w:szCs w:val="28"/>
        </w:rPr>
        <w:t>.</w:t>
      </w:r>
      <w:r w:rsidRPr="00435239">
        <w:rPr>
          <w:rFonts w:ascii="Times New Roman" w:hAnsi="Times New Roman"/>
          <w:sz w:val="28"/>
          <w:szCs w:val="28"/>
          <w:lang w:val="en-US"/>
        </w:rPr>
        <w:t>ru</w:t>
      </w:r>
      <w:r w:rsidRPr="00435239">
        <w:rPr>
          <w:rFonts w:ascii="Times New Roman" w:hAnsi="Times New Roman"/>
          <w:sz w:val="28"/>
          <w:szCs w:val="28"/>
        </w:rPr>
        <w:t>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Pr="00435239">
        <w:rPr>
          <w:rFonts w:ascii="Times New Roman" w:hAnsi="Times New Roman"/>
          <w:sz w:val="28"/>
          <w:szCs w:val="28"/>
          <w:lang w:val="en-US"/>
        </w:rPr>
        <w:t>shem</w:t>
      </w:r>
      <w:r w:rsidRPr="00435239">
        <w:rPr>
          <w:rFonts w:ascii="Times New Roman" w:hAnsi="Times New Roman"/>
          <w:sz w:val="28"/>
          <w:szCs w:val="28"/>
        </w:rPr>
        <w:t>_</w:t>
      </w:r>
      <w:r w:rsidRPr="00435239">
        <w:rPr>
          <w:rFonts w:ascii="Times New Roman" w:hAnsi="Times New Roman"/>
          <w:sz w:val="28"/>
          <w:szCs w:val="28"/>
          <w:lang w:val="en-US"/>
        </w:rPr>
        <w:t>adm</w:t>
      </w:r>
      <w:r w:rsidRPr="00435239">
        <w:rPr>
          <w:rFonts w:ascii="Times New Roman" w:hAnsi="Times New Roman"/>
          <w:sz w:val="28"/>
          <w:szCs w:val="28"/>
        </w:rPr>
        <w:t>@</w:t>
      </w:r>
      <w:r w:rsidRPr="00435239">
        <w:rPr>
          <w:rFonts w:ascii="Times New Roman" w:hAnsi="Times New Roman"/>
          <w:sz w:val="28"/>
          <w:szCs w:val="28"/>
          <w:lang w:val="en-US"/>
        </w:rPr>
        <w:t>sura</w:t>
      </w:r>
      <w:r w:rsidRPr="00435239">
        <w:rPr>
          <w:rFonts w:ascii="Times New Roman" w:hAnsi="Times New Roman"/>
          <w:sz w:val="28"/>
          <w:szCs w:val="28"/>
        </w:rPr>
        <w:t>.</w:t>
      </w:r>
      <w:r w:rsidRPr="00435239">
        <w:rPr>
          <w:rFonts w:ascii="Times New Roman" w:hAnsi="Times New Roman"/>
          <w:sz w:val="28"/>
          <w:szCs w:val="28"/>
          <w:lang w:val="en-US"/>
        </w:rPr>
        <w:t>ru</w:t>
      </w:r>
      <w:r w:rsidRPr="00435239">
        <w:rPr>
          <w:rFonts w:ascii="Times New Roman" w:hAnsi="Times New Roman"/>
          <w:sz w:val="28"/>
          <w:szCs w:val="28"/>
        </w:rPr>
        <w:t>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1.5. График работы Администрации: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762203" w:rsidRPr="00435239" w:rsidTr="00762203">
        <w:trPr>
          <w:trHeight w:val="257"/>
        </w:trPr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spacing w:after="0" w:line="240" w:lineRule="auto"/>
              <w:rPr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spacing w:after="0" w:line="240" w:lineRule="auto"/>
              <w:rPr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12.00 – 13.00</w:t>
            </w:r>
          </w:p>
        </w:tc>
      </w:tr>
    </w:tbl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1.6. Часы приема заявлений на предоставление муниципальной услуги Администрацией: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 xml:space="preserve">          понедельник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rPr>
          <w:trHeight w:val="450"/>
        </w:trPr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762203" w:rsidRPr="00435239" w:rsidTr="00762203">
        <w:trPr>
          <w:trHeight w:val="340"/>
        </w:trPr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762203" w:rsidRPr="00435239" w:rsidTr="00762203">
        <w:tc>
          <w:tcPr>
            <w:tcW w:w="3005" w:type="dxa"/>
          </w:tcPr>
          <w:p w:rsidR="00762203" w:rsidRPr="00435239" w:rsidRDefault="00762203" w:rsidP="0076220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 xml:space="preserve">  воскресенье</w:t>
            </w:r>
          </w:p>
        </w:tc>
        <w:tc>
          <w:tcPr>
            <w:tcW w:w="6632" w:type="dxa"/>
          </w:tcPr>
          <w:p w:rsidR="00762203" w:rsidRPr="00435239" w:rsidRDefault="00762203" w:rsidP="0076220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 xml:space="preserve">  выходной день</w:t>
            </w:r>
          </w:p>
        </w:tc>
      </w:tr>
    </w:tbl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1.7.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2) круг заявителей;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3) срок предоставления муниципальной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1.8. Заявители вправе получить муниципальную услугу через МАУ </w:t>
      </w:r>
      <w:r w:rsidRPr="00435239">
        <w:rPr>
          <w:rFonts w:ascii="Times New Roman" w:hAnsi="Times New Roman"/>
          <w:sz w:val="28"/>
          <w:szCs w:val="28"/>
        </w:rPr>
        <w:t>«МФЦ Шемышейского района Пензенской области»</w:t>
      </w:r>
      <w:r w:rsidRPr="00435239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(далее - МФЦ) в соответствии с соглашением о взаимодействии, заключенным между МФЦ и Администрацией, предоставляющей муниципальную услугу (далее -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1.8. Адрес места нахождения МФЦ:</w:t>
      </w:r>
      <w:r w:rsidRPr="00435239">
        <w:rPr>
          <w:rFonts w:ascii="Times New Roman" w:hAnsi="Times New Roman"/>
          <w:sz w:val="28"/>
          <w:szCs w:val="28"/>
        </w:rPr>
        <w:t xml:space="preserve"> Пензенская область, Шемышейский район, р.п. Шемышейка, ул. Ленина, 32</w:t>
      </w:r>
      <w:r w:rsidRPr="0043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Телефон для справок МФЦ: </w:t>
      </w:r>
      <w:r w:rsidRPr="00435239">
        <w:rPr>
          <w:rFonts w:ascii="Times New Roman" w:hAnsi="Times New Roman"/>
          <w:sz w:val="28"/>
          <w:szCs w:val="28"/>
        </w:rPr>
        <w:t xml:space="preserve">8 (841 59) 2 – 02 – 15; 2 – 10 – 55 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График работы МФЦ: понедельник – пятница с 08.00 до 17.00 часов, суббота с 08.00 – 13.00 часов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Официальный сайт организации МФЦ: http://shem.mdocs.ru.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Адрес электронной почты МФЦ: </w:t>
      </w:r>
      <w:r w:rsidRPr="00435239">
        <w:rPr>
          <w:rFonts w:ascii="Times New Roman" w:hAnsi="Times New Roman"/>
          <w:sz w:val="28"/>
          <w:szCs w:val="28"/>
          <w:lang w:val="en-US"/>
        </w:rPr>
        <w:t>mfcshem</w:t>
      </w:r>
      <w:r w:rsidRPr="00435239">
        <w:rPr>
          <w:rFonts w:ascii="Times New Roman" w:hAnsi="Times New Roman"/>
          <w:sz w:val="28"/>
          <w:szCs w:val="28"/>
        </w:rPr>
        <w:t>@</w:t>
      </w:r>
      <w:r w:rsidRPr="00435239">
        <w:rPr>
          <w:rFonts w:ascii="Times New Roman" w:hAnsi="Times New Roman"/>
          <w:sz w:val="28"/>
          <w:szCs w:val="28"/>
          <w:lang w:val="en-US"/>
        </w:rPr>
        <w:t>mail</w:t>
      </w:r>
      <w:r w:rsidRPr="00435239">
        <w:rPr>
          <w:rFonts w:ascii="Times New Roman" w:hAnsi="Times New Roman"/>
          <w:sz w:val="28"/>
          <w:szCs w:val="28"/>
        </w:rPr>
        <w:t>.</w:t>
      </w:r>
      <w:r w:rsidRPr="00435239">
        <w:rPr>
          <w:rFonts w:ascii="Times New Roman" w:hAnsi="Times New Roman"/>
          <w:sz w:val="28"/>
          <w:szCs w:val="28"/>
          <w:lang w:val="en-US"/>
        </w:rPr>
        <w:t>ru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color w:val="auto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услуги: «Выдача копий муниципальных правовых актов». Краткое наименование услуги – «Выдача копий МПА».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2.2. </w:t>
      </w:r>
      <w:r w:rsidRPr="00435239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администрация Шемышейского района Пензенской области (структурное подразделение – Сектор по архивным делам организационного отдела).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2.3.1. выдача заявителю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>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2.3.2. отказ в выдаче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>.</w:t>
      </w:r>
    </w:p>
    <w:p w:rsidR="00762203" w:rsidRPr="00435239" w:rsidRDefault="00762203" w:rsidP="0076220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не может превышать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Pr="0043523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 xml:space="preserve">рабочих дней со дня регистрации заявления о выдаче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(далее – заявление).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762203" w:rsidRPr="00435239" w:rsidRDefault="00762203" w:rsidP="00762203">
      <w:pPr>
        <w:pStyle w:val="NoSpacing"/>
        <w:ind w:firstLine="540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- Конституцией Российской Федерации, принятой всенародным голосованием 12.12.1993;</w:t>
      </w:r>
    </w:p>
    <w:p w:rsidR="00762203" w:rsidRPr="00435239" w:rsidRDefault="00762203" w:rsidP="00762203">
      <w:pPr>
        <w:pStyle w:val="NoSpacing"/>
        <w:ind w:firstLine="540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-  Федеральным законом от 22.10.2004 № 125 - ФЗ «Об архивном деле в</w:t>
      </w:r>
    </w:p>
    <w:p w:rsidR="00762203" w:rsidRPr="00435239" w:rsidRDefault="00762203" w:rsidP="0076220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Российской Федерации» (с последующими изменениями);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lastRenderedPageBreak/>
        <w:t xml:space="preserve">- Федеральным законом от 02.05.2006 № 59-ФЗ «О порядке рассмотрения обращений граждан Российской Федерации»; 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-  Федеральным законом от 06.10.2003 № 131-ФЗ «Об общих принципах организации местного самоуправления в Российской Федерации»;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8">
        <w:r w:rsidRPr="00435239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435239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                                (далее – ФЗ № 210-ФЗ);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Федеральным законом от 06.04.2011 № 63-ФЗ «Об электронной подписи» (далее – ФЗ № 63-ФЗ);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-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данных»;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Федеральным </w:t>
      </w:r>
      <w:hyperlink r:id="rId9" w:history="1">
        <w:r w:rsidRPr="00435239"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>законом</w:t>
        </w:r>
      </w:hyperlink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от 27.07.2006 N 149-ФЗ «Об информации, информационных технологиях и о защите информации»;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43523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26 марта 2016 № 236 «О требованиях к предоставлению в электронной форме государственных и муниципальных услуг»;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- </w:t>
      </w:r>
      <w:hyperlink r:id="rId10" w:history="1">
        <w:r w:rsidRPr="00435239"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>Постановление</w:t>
        </w:r>
      </w:hyperlink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Правительства Российской Федерации от 25.01.2013   № 33 «Об использовании простой электронной подписи при оказании государственных и муниципальных услуг»;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- Приказом Министерства культуры и массовых коммуникаций Российской   Федерации от 18.01.2007 № 19 «Об утверждении правил организации   хранения, комплектования, учета и использования документов Архивного   фонда Российской Федерации и других архивных документов в             государственных и муниципальных архивах, музеях и библиотеках,             организациях Российской академии наук» (с последующими изменениями);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- Приказом Министерства культуры и массовых коммуникаций Российской   Федерации от 31.03.2015 № 526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(с последующими изменениями);</w:t>
      </w:r>
    </w:p>
    <w:p w:rsidR="00762203" w:rsidRPr="00435239" w:rsidRDefault="00762203" w:rsidP="0076220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ab/>
        <w:t>- Законом Пензенской области от 19.08.2015 № 2791-ЗПО «Об архивном деле в Пензенской области»;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11">
        <w:r w:rsidRPr="00435239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Устав</w:t>
        </w:r>
      </w:hyperlink>
      <w:r w:rsidRPr="00435239">
        <w:rPr>
          <w:rStyle w:val="-"/>
          <w:rFonts w:ascii="Times New Roman" w:hAnsi="Times New Roman" w:cs="Times New Roman"/>
          <w:color w:val="auto"/>
          <w:sz w:val="28"/>
          <w:szCs w:val="28"/>
        </w:rPr>
        <w:t>ом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 Шемышейского района Пензенской области;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Постановлением Администрации от 25.09.2012 № 784 «Об утверждении Реестра муниципальных услуг Шемышейского района Пензенской области»;</w:t>
      </w:r>
    </w:p>
    <w:p w:rsidR="00762203" w:rsidRPr="00435239" w:rsidRDefault="00762203" w:rsidP="00762203">
      <w:pPr>
        <w:pStyle w:val="ConsPlusNormal"/>
        <w:ind w:firstLine="567"/>
        <w:jc w:val="both"/>
        <w:rPr>
          <w:rStyle w:val="a9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- </w:t>
      </w:r>
      <w:bookmarkStart w:id="2" w:name="P126"/>
      <w:bookmarkEnd w:id="2"/>
      <w:r w:rsidRPr="00435239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Постановление администрации Шемышейского района от 23.05.2011 № 387 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lastRenderedPageBreak/>
        <w:t>- настоящим Административным регламентом.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435239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2.6.1. заявление, составленное по форме согласно приложению 1 к настоящему Административному регламенту;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2.6.2. документ, удостоверяющий личность заявителя</w:t>
      </w:r>
      <w:r w:rsidRPr="00435239">
        <w:rPr>
          <w:rStyle w:val="FontStyle34"/>
          <w:sz w:val="28"/>
          <w:szCs w:val="28"/>
        </w:rPr>
        <w:t xml:space="preserve"> физического лица, в частности: паспорт гражданина Российской Федерации или военный билет военнослужащего;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2.6.3.  документ, подтверждающий полномочия представителя физического или юридического лица, действовать от его имени;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2.6.4.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а) лично по адресу Администрации, указанному в пункте 1.5. настоящего Административного регламента;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б) посредством почтовой связи по адресу Администрации, указанному в пункте 1.5. настоящего Административного регламента.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в) в форме электронного документа, подписанного </w:t>
      </w:r>
      <w:r w:rsidRPr="004352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простой электронной подписью, либо усиленной неквалифицированной электронной подписью, либо усиленной квалифицированной подписью</w:t>
      </w: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посредством сайта Единого портала и (или) Регионального портала государственных и муниципальных услуг Пензенской области указанного в пункте 1.4.4. настоящего Регламента; 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г) в форме электронного документооборота, посредством электронной почты, указанной в пункте 1.5 настоящего Административного регламента;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д) на бумажном носителе через МФЦ.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2.6.5. Формирование заявления в электронной форме осуществляется посредством заполнения интерактивной формы запроса на Едином портале, Региональном портале без необходимости дополнительной подачи заявления в какой-либо иной форме.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Образцы заполнения электронной формы заявления размещаются на Едином портале, Региональном портале.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2.6.6. При формировании заявления обеспечивается: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lastRenderedPageBreak/>
        <w:t>а) возможность копирования и сохранения запроса и иных документов, указанных в пункте 2.6. настоящего Административного регламента, необходимых для предоставления муниципальной услуги;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запрос нескольких заявителей);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д) заполнение полей электронной формы заявления до начала ввода сведении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</w:t>
      </w:r>
      <w:r w:rsidRPr="00435239">
        <w:rPr>
          <w:rFonts w:ascii="Times New Roman" w:hAnsi="Times New Roman" w:cs="Times New Roman"/>
          <w:color w:val="3D3D3D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Региональном портале, в части, касающейся сведений, отсутствующих в ЕСИА;</w:t>
      </w:r>
    </w:p>
    <w:p w:rsidR="00762203" w:rsidRPr="00435239" w:rsidRDefault="00762203" w:rsidP="00762203">
      <w:pPr>
        <w:pStyle w:val="a7"/>
        <w:spacing w:before="0" w:after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е) возможность вернуться на любой из этапов заполнения электронной формы заявления без потери, ранее введенной информации;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ж)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2.7. Исчерпывающий перечень документов, необходимых </w:t>
      </w:r>
      <w:r w:rsidRPr="00435239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представить, отсутствуют.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lastRenderedPageBreak/>
        <w:t>2.8. Основаниями для отказа в приеме документов, необходимых для предоставления муниципальной услуги, являются: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2.8.1. В приеме к рассмотрению документов, необходимых для предоставления муниципальной услуги, отказывается при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выявлении несоблюдения установленных условий признания подлинности (действительности) </w:t>
      </w:r>
      <w:r w:rsidRPr="004352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простой электронной подписи, либо усиленной  неквалифицированной электронной подписи, либо усиленной квалифицированной электронной подписи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 (при подаче заявления в форме электронного документа).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2.8.2. отсутствует возможность установить личность заявителя (полномочного представителя);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2.8.3. отсутствуют полномочия у заявителя (представителя заявителя) подавать заявление и пакет документов на предоставление муниципальной услуги;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2.8.4. Отсутствие необходимого пакета документов.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2.9. Основания для приостановления муниципальной услуги не предусмотрены.</w:t>
      </w:r>
    </w:p>
    <w:p w:rsidR="00762203" w:rsidRPr="00435239" w:rsidRDefault="00762203" w:rsidP="0076220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2.10. В предоставлении муниципальной услуги заявителю отказывается в случаях, если: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2.10.1.</w:t>
      </w:r>
      <w:r w:rsidRPr="00435239">
        <w:rPr>
          <w:rFonts w:ascii="Times New Roman" w:hAnsi="Times New Roman" w:cs="Times New Roman"/>
          <w:sz w:val="28"/>
          <w:szCs w:val="28"/>
        </w:rPr>
        <w:t xml:space="preserve"> заявителем не представлены или представлены не в полном объеме документы, определенные пунктом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2.6</w:t>
      </w:r>
      <w:r w:rsidRPr="0043523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62203" w:rsidRPr="00435239" w:rsidRDefault="00762203" w:rsidP="0076220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 xml:space="preserve">2.10.2. с заявлением о выдаче копий </w:t>
      </w:r>
      <w:r w:rsidRPr="00435239">
        <w:rPr>
          <w:rFonts w:ascii="Times New Roman" w:hAnsi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/>
          <w:sz w:val="28"/>
          <w:szCs w:val="28"/>
        </w:rPr>
        <w:t xml:space="preserve"> обратилось лицо, не указанное в пунктах 1.2 и 1.3 настоящего Административного регламента;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35239">
        <w:rPr>
          <w:rFonts w:ascii="Times New Roman" w:hAnsi="Times New Roman"/>
          <w:sz w:val="28"/>
          <w:szCs w:val="28"/>
          <w:lang w:eastAsia="ar-SA"/>
        </w:rPr>
        <w:t>2.10.3. обращение по вопросам, рассмотрение которых не относится к полномочиям Администрации;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35239">
        <w:rPr>
          <w:rFonts w:ascii="Times New Roman" w:hAnsi="Times New Roman"/>
          <w:sz w:val="28"/>
          <w:szCs w:val="28"/>
          <w:lang w:eastAsia="ar-SA"/>
        </w:rPr>
        <w:t>2.10.4. наличие в документах, представленных заявителем, недостоверных сведений или не соответствие их требованиям законодательства;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35239">
        <w:rPr>
          <w:rFonts w:ascii="Times New Roman" w:hAnsi="Times New Roman"/>
          <w:sz w:val="28"/>
          <w:szCs w:val="28"/>
          <w:lang w:eastAsia="ar-SA"/>
        </w:rPr>
        <w:t>2.10.5. непредставление или предоставление неполного пакета документов заявителем;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35239">
        <w:rPr>
          <w:rFonts w:ascii="Times New Roman" w:hAnsi="Times New Roman"/>
          <w:sz w:val="28"/>
          <w:szCs w:val="28"/>
          <w:lang w:eastAsia="ar-SA"/>
        </w:rPr>
        <w:t>2.10.6. не поддающиеся прочтению, содержащие нецензурные или оскорбительные выражения, обращения.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Перечень услуг, которые являются необходимыми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и обязательными для предоставления муниципальной услуги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2.11. Не предусмотрен.</w:t>
      </w: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</w:t>
      </w:r>
    </w:p>
    <w:p w:rsidR="00762203" w:rsidRPr="00435239" w:rsidRDefault="00762203" w:rsidP="0076220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2.12. Муниципальная услуга предоставляется бесплатно.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2.13. Время ожидания в очереди не должно превышать: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Срок регистрации запроса заявителя о 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предоставлении муниципальной услуги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sz w:val="28"/>
          <w:szCs w:val="28"/>
        </w:rPr>
        <w:t xml:space="preserve">2.14. </w:t>
      </w:r>
      <w:r w:rsidRPr="00435239">
        <w:rPr>
          <w:rFonts w:cs="Times New Roman"/>
          <w:sz w:val="28"/>
          <w:szCs w:val="28"/>
        </w:rPr>
        <w:t>Регистрация заявления заявителя о предоставлении муниципальной услуги, в том числе в электронной форме, осуществляется в день его получения.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</w:rPr>
        <w:t>2.15.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762203" w:rsidRPr="00435239" w:rsidRDefault="00762203" w:rsidP="00762203">
      <w:pPr>
        <w:pStyle w:val="a7"/>
        <w:spacing w:before="0" w:after="30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2.15.1. Регистрация заявления о предоставлении муниципальной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62203" w:rsidRPr="00435239" w:rsidRDefault="00762203" w:rsidP="00762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2.16. З</w:t>
      </w:r>
      <w:r w:rsidRPr="00435239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2.17. 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2.19. Помещения, в которых осуществляется предоставление муниципальной услуги, оборудуются: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- информационными стендами, содержащими визуальную и текстовую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информацию;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762203" w:rsidRPr="00435239" w:rsidRDefault="00762203" w:rsidP="00762203">
      <w:pPr>
        <w:pStyle w:val="ConsPlusNormal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2.21. Места ожидания должны соответствовать комфортным условиям для заявителей и оптимальным условиям работы специалистов.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2.23. Кабинеты приема заявителей должны иметь информационные таблички (вывески) с указанием: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762203" w:rsidRPr="00435239" w:rsidRDefault="00762203" w:rsidP="00762203">
      <w:pPr>
        <w:pStyle w:val="ConsPlusNormal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специалистов</w:t>
      </w:r>
      <w:r w:rsidRPr="00435239">
        <w:rPr>
          <w:rFonts w:ascii="Times New Roman" w:hAnsi="Times New Roman" w:cs="Times New Roman"/>
          <w:sz w:val="28"/>
          <w:szCs w:val="28"/>
        </w:rPr>
        <w:t xml:space="preserve"> из помещения.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</w:t>
      </w:r>
      <w:r w:rsidRPr="00435239">
        <w:rPr>
          <w:rFonts w:ascii="Times New Roman" w:hAnsi="Times New Roman" w:cs="Times New Roman"/>
          <w:color w:val="000000"/>
          <w:sz w:val="28"/>
          <w:szCs w:val="28"/>
        </w:rPr>
        <w:t>Администрации, МФЦ, о</w:t>
      </w:r>
      <w:r w:rsidRPr="00435239">
        <w:rPr>
          <w:rFonts w:ascii="Times New Roman" w:hAnsi="Times New Roman" w:cs="Times New Roman"/>
          <w:sz w:val="28"/>
          <w:szCs w:val="28"/>
        </w:rPr>
        <w:t xml:space="preserve">борудуются бесплатные места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</w:t>
      </w:r>
      <w:r w:rsidRPr="004352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35239">
        <w:rPr>
          <w:rFonts w:ascii="Times New Roman" w:hAnsi="Times New Roman" w:cs="Times New Roman"/>
          <w:sz w:val="28"/>
          <w:szCs w:val="28"/>
        </w:rPr>
        <w:t xml:space="preserve">, </w:t>
      </w:r>
      <w:r w:rsidRPr="0043523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35239">
        <w:rPr>
          <w:rFonts w:ascii="Times New Roman" w:hAnsi="Times New Roman" w:cs="Times New Roman"/>
          <w:sz w:val="28"/>
          <w:szCs w:val="28"/>
        </w:rPr>
        <w:t xml:space="preserve"> групп, а также инвалидами </w:t>
      </w:r>
      <w:r w:rsidRPr="0043523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5239">
        <w:rPr>
          <w:rFonts w:ascii="Times New Roman" w:hAnsi="Times New Roman" w:cs="Times New Roman"/>
          <w:sz w:val="28"/>
          <w:szCs w:val="28"/>
        </w:rPr>
        <w:t xml:space="preserve"> группы, и транспортных средств, перевозящих таких инвалидов и (или) детей инвалидов. На указанных транспортных средствах должен быть установлен опознавательный знак «Инвалид». </w:t>
      </w:r>
    </w:p>
    <w:p w:rsidR="00762203" w:rsidRPr="00435239" w:rsidRDefault="00762203" w:rsidP="00762203">
      <w:pPr>
        <w:pStyle w:val="ConsPlusNormal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Вход и выход из помещения для предоставления муниципальной услуги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оборудуются соответствующими указателями с автономными источниками бесперебойного питания.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762203" w:rsidRPr="00435239" w:rsidRDefault="00762203" w:rsidP="00762203">
      <w:pPr>
        <w:pStyle w:val="ConsPlusNormal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435239">
        <w:rPr>
          <w:rFonts w:ascii="Times New Roman" w:hAnsi="Times New Roman" w:cs="Times New Roman"/>
          <w:color w:val="000000"/>
          <w:sz w:val="28"/>
          <w:szCs w:val="28"/>
        </w:rPr>
        <w:t>Администрации, МФЦ.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762203" w:rsidRPr="00435239" w:rsidRDefault="00762203" w:rsidP="00762203">
      <w:pPr>
        <w:pStyle w:val="ConsPlusNormal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762203" w:rsidRPr="00435239" w:rsidRDefault="00762203" w:rsidP="00762203">
      <w:pPr>
        <w:pStyle w:val="ConsPlusNormal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</w:rPr>
        <w:t>Рабочее место специалиста Администрации, МФЦ</w:t>
      </w:r>
      <w:r w:rsidRPr="004352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762203" w:rsidRPr="00435239" w:rsidRDefault="00762203" w:rsidP="00762203">
      <w:pPr>
        <w:pStyle w:val="ConsPlusNormal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Pr="00435239">
        <w:rPr>
          <w:rFonts w:ascii="Times New Roman" w:hAnsi="Times New Roman" w:cs="Times New Roman"/>
          <w:color w:val="000000"/>
          <w:sz w:val="28"/>
          <w:szCs w:val="28"/>
        </w:rPr>
        <w:t>Администрации, МФЦ</w:t>
      </w:r>
      <w:r w:rsidRPr="00435239"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762203" w:rsidRPr="00435239" w:rsidRDefault="00762203" w:rsidP="00762203">
      <w:pPr>
        <w:pStyle w:val="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762203" w:rsidRPr="00435239" w:rsidRDefault="00762203" w:rsidP="00762203">
      <w:pPr>
        <w:pStyle w:val="1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2.26. Показателями доступности предоставления муниципальной услуги являются: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2.26.1. предоставление возможности получения муниципальной услуги в электронной форме или в МФЦ;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2.26.2. транспортная или пешая доступность к местам предоставления муниципальной услуги;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2.26.3.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2.26.4. соблюдение требований Административного регламента о порядке информирования об оказании муниципальной услуги;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lastRenderedPageBreak/>
        <w:t>2.26.5. в</w:t>
      </w:r>
      <w:r w:rsidRPr="00435239">
        <w:rPr>
          <w:sz w:val="28"/>
          <w:szCs w:val="28"/>
        </w:rPr>
        <w:t>озможность получения заявителем информации о ходе предоставления муниципальной услуги с использованием Регионального портала.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2.27. Показателями качества предоставления муниципальной услуги являются: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2.27.1. соблюдение сроков предоставления муниципальной услуги;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2.27.2.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2.27.3.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2.27.4.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2.28. В процессе предоставления муниципальной услуги заявитель взаимодействует с муниципальными служащими Администрации: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2.28.1. при подаче документов для получения муниципальной услуги;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2.28.2. при получении результата оказания муниципальной услуги.</w:t>
      </w:r>
    </w:p>
    <w:p w:rsidR="00762203" w:rsidRPr="00435239" w:rsidRDefault="00762203" w:rsidP="00762203">
      <w:pPr>
        <w:pStyle w:val="ConsPlusNormal"/>
        <w:ind w:firstLine="567"/>
        <w:jc w:val="both"/>
        <w:rPr>
          <w:b/>
          <w:bCs/>
          <w:color w:val="242424"/>
          <w:spacing w:val="2"/>
          <w:sz w:val="28"/>
          <w:szCs w:val="28"/>
        </w:rPr>
      </w:pPr>
    </w:p>
    <w:p w:rsidR="00762203" w:rsidRPr="00435239" w:rsidRDefault="00762203" w:rsidP="00762203">
      <w:pPr>
        <w:pStyle w:val="4"/>
        <w:spacing w:before="0" w:after="225"/>
        <w:ind w:firstLine="567"/>
        <w:jc w:val="center"/>
        <w:textAlignment w:val="baseline"/>
        <w:rPr>
          <w:b w:val="0"/>
          <w:bCs w:val="0"/>
          <w:spacing w:val="2"/>
        </w:rPr>
      </w:pPr>
      <w:r w:rsidRPr="00435239">
        <w:rPr>
          <w:b w:val="0"/>
          <w:spacing w:val="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2.29. Для получения </w:t>
      </w:r>
      <w:r w:rsidRPr="00435239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муниципальной </w:t>
      </w:r>
      <w:r w:rsidRPr="00435239">
        <w:rPr>
          <w:rFonts w:ascii="Times New Roman" w:hAnsi="Times New Roman" w:cs="Times New Roman"/>
          <w:color w:val="auto"/>
          <w:spacing w:val="2"/>
          <w:sz w:val="28"/>
          <w:szCs w:val="28"/>
        </w:rPr>
        <w:t>услуги заявителю предоставляется возможность представить заявление в</w:t>
      </w:r>
      <w:r w:rsidRPr="00435239"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762203" w:rsidRPr="00435239" w:rsidRDefault="00762203" w:rsidP="0076220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sz w:val="28"/>
          <w:szCs w:val="28"/>
        </w:rPr>
        <w:t>2.30. Заявление и иные документы, указанные в пунктах 2.6 настоящего Административного регламента, могут быть поданы заявителем в электронной форме.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2.31.</w:t>
      </w:r>
      <w:r w:rsidRPr="00435239">
        <w:rPr>
          <w:rFonts w:ascii="Times New Roman" w:hAnsi="Times New Roman" w:cs="Times New Roman"/>
          <w:sz w:val="28"/>
          <w:szCs w:val="28"/>
        </w:rPr>
        <w:t xml:space="preserve">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pacing w:val="2"/>
          <w:sz w:val="28"/>
          <w:szCs w:val="28"/>
        </w:rPr>
        <w:t>2.32. Заявление и документы в электронной форме подписываются в соответствии с ФЗ № 63-ФЗ</w:t>
      </w:r>
      <w:r w:rsidRPr="00435239">
        <w:rPr>
          <w:rStyle w:val="apple-converted-space"/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color w:val="auto"/>
          <w:spacing w:val="2"/>
          <w:sz w:val="28"/>
          <w:szCs w:val="28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762203" w:rsidRPr="00435239" w:rsidRDefault="00762203" w:rsidP="0076220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2.33. </w:t>
      </w:r>
      <w:r w:rsidRPr="00435239">
        <w:rPr>
          <w:rFonts w:ascii="Times New Roman" w:hAnsi="Times New Roman" w:cs="Times New Roman"/>
          <w:sz w:val="28"/>
          <w:szCs w:val="28"/>
        </w:rPr>
        <w:t xml:space="preserve">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</w:t>
      </w:r>
      <w:r w:rsidRPr="004352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усиленной квалифицированной электронной подписью.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lastRenderedPageBreak/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2.34.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2.35. По выбору заявителя результат предоставления муниципальной услуги, уведомления, в том числе об отказе в выдаче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>, решение об отказе в приеме к рассмотрению документов, расписки направляются в виде:</w:t>
      </w:r>
    </w:p>
    <w:p w:rsidR="00762203" w:rsidRPr="00435239" w:rsidRDefault="00762203" w:rsidP="00762203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2.35.1.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762203" w:rsidRPr="00435239" w:rsidRDefault="00762203" w:rsidP="00762203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2.35.2. документа на бумажном носителе, который заявитель (представитель заявителя) получает непосредственно при личном обращении в Администрацию либо многофункциональный центр;</w:t>
      </w:r>
    </w:p>
    <w:p w:rsidR="00762203" w:rsidRPr="00435239" w:rsidRDefault="00762203" w:rsidP="00762203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2.35.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3. документа на бумажном носителе, который направляется заявителю посредством почтового отправления.</w:t>
      </w:r>
    </w:p>
    <w:p w:rsidR="00762203" w:rsidRPr="00435239" w:rsidRDefault="00762203" w:rsidP="00762203">
      <w:pPr>
        <w:pStyle w:val="a7"/>
        <w:spacing w:before="0"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2.36. При предоставлении муниципальной услуги в электронной форме посредством Регионального портала заявителю обеспечивается: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б) формирование заявления о предоставлении муниципальной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в) прием и регистрация заявления и иных документов, необходимых для предоставления услуги;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г) получение сведений о ходе выполнения заявления;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д) досудебное (внесудебное) обжалование решений и действий (бездействия) администрации Шемышейского района, должностного лица заведующего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sz w:val="28"/>
          <w:szCs w:val="28"/>
        </w:rPr>
        <w:t>.</w:t>
      </w:r>
    </w:p>
    <w:p w:rsidR="00762203" w:rsidRPr="00435239" w:rsidRDefault="00762203" w:rsidP="00762203">
      <w:pPr>
        <w:pStyle w:val="a7"/>
        <w:spacing w:before="0"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2.37. Заявитель имеет возможность получения информации о ходе выполнения заявления (предоставления муниципальной услуги).</w:t>
      </w:r>
    </w:p>
    <w:p w:rsidR="00762203" w:rsidRPr="00435239" w:rsidRDefault="00762203" w:rsidP="00762203">
      <w:pPr>
        <w:pStyle w:val="a7"/>
        <w:spacing w:before="0" w:after="0"/>
        <w:ind w:firstLine="540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почты, с использованием средств Единого портала и (или)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Регионального портала через МФЦ, посредством почтового отправления по выбору заявителя.</w:t>
      </w:r>
    </w:p>
    <w:p w:rsidR="00762203" w:rsidRPr="00435239" w:rsidRDefault="00762203" w:rsidP="00762203">
      <w:pPr>
        <w:spacing w:after="1" w:line="280" w:lineRule="atLeast"/>
        <w:ind w:firstLine="540"/>
        <w:jc w:val="both"/>
        <w:rPr>
          <w:color w:val="auto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  <w:r w:rsidRPr="00435239">
        <w:rPr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762203" w:rsidRPr="00435239" w:rsidRDefault="00762203" w:rsidP="0076220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hyperlink w:anchor="P605">
        <w:r w:rsidRPr="00435239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Блок-схема</w:t>
        </w:r>
      </w:hyperlink>
      <w:r w:rsidRPr="0043523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приложении 2 к Административному регламенту):</w:t>
      </w:r>
    </w:p>
    <w:p w:rsidR="00762203" w:rsidRPr="00435239" w:rsidRDefault="00762203" w:rsidP="007622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услуги;</w:t>
      </w:r>
    </w:p>
    <w:p w:rsidR="00762203" w:rsidRPr="00435239" w:rsidRDefault="00762203" w:rsidP="007622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3.1.2. подготовка и регистрация муниципального правового акта либо принятие решения об отказе в его выдаче;</w:t>
      </w:r>
    </w:p>
    <w:p w:rsidR="00762203" w:rsidRPr="00435239" w:rsidRDefault="00762203" w:rsidP="007622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3.1.3. выдача заявителю результата предоставления муниципальной услуги.</w:t>
      </w:r>
    </w:p>
    <w:p w:rsidR="00762203" w:rsidRPr="00435239" w:rsidRDefault="00762203" w:rsidP="0076220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документов,</w:t>
      </w:r>
      <w:r w:rsidRPr="00435239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необходимых для предоставления муниципальной услуги</w:t>
      </w:r>
    </w:p>
    <w:p w:rsidR="00762203" w:rsidRPr="00435239" w:rsidRDefault="00762203" w:rsidP="00762203">
      <w:pPr>
        <w:pStyle w:val="ConsPlusNormal"/>
        <w:ind w:left="57" w:right="57"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3.2. Основанием для начала административной процедуры является обращение заявителя с заявлением о предоставлении муниципальной услуги.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3.3. Заявление представляется заявителем (представителем заявителя) в Администрацию или МФЦ по месту нахождения объекта недвижимости, в отношении которого требуется получение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>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 документа.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Заявление подписывается заявителем либо представителем заявителя.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а представитель юридического лица предъявляет также</w:t>
      </w:r>
      <w:r w:rsidRPr="00435239">
        <w:rPr>
          <w:rFonts w:ascii="Times New Roman" w:hAnsi="Times New Roman" w:cs="Times New Roman"/>
          <w:sz w:val="28"/>
          <w:szCs w:val="28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соответствия сведений, указанных в заявлении, представленным документам, полнота и правильность оформления заявления.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3.5. После регистрации заявление и документы направляются в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 по архивным делам организационного отдела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для регистрации и исполнения.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</w:rPr>
        <w:t xml:space="preserve">3.6. При приеме заявления  </w:t>
      </w:r>
      <w:r w:rsidRPr="00435239">
        <w:rPr>
          <w:rFonts w:ascii="Times New Roman" w:hAnsi="Times New Roman" w:cs="Times New Roman"/>
          <w:color w:val="000000"/>
          <w:position w:val="2"/>
          <w:sz w:val="28"/>
          <w:szCs w:val="28"/>
        </w:rPr>
        <w:t xml:space="preserve">заведующий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position w:val="2"/>
          <w:sz w:val="28"/>
          <w:szCs w:val="28"/>
        </w:rPr>
        <w:t>, ответственный</w:t>
      </w:r>
      <w:r w:rsidRPr="00435239">
        <w:rPr>
          <w:rFonts w:ascii="Times New Roman" w:hAnsi="Times New Roman" w:cs="Times New Roman"/>
          <w:color w:val="000000"/>
          <w:sz w:val="28"/>
          <w:szCs w:val="28"/>
        </w:rPr>
        <w:t xml:space="preserve"> за прием и регистрацию документов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 по предоставлению муниципальной услуги</w:t>
      </w:r>
      <w:r w:rsidRPr="00435239">
        <w:rPr>
          <w:rFonts w:ascii="Times New Roman" w:hAnsi="Times New Roman" w:cs="Times New Roman"/>
          <w:sz w:val="28"/>
          <w:szCs w:val="28"/>
        </w:rPr>
        <w:t xml:space="preserve"> проверяет: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правильность заполнения заявления;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762203" w:rsidRPr="00435239" w:rsidRDefault="00762203" w:rsidP="00762203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комплектность документов, прилагаемых к заявлению.</w:t>
      </w:r>
    </w:p>
    <w:p w:rsidR="00762203" w:rsidRPr="00435239" w:rsidRDefault="00762203" w:rsidP="00762203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3.7.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3.8. Если заявление и документы представляются заявителем (представителем заявителя) в Администрацию или МФЦ лично, то заявителю (представителю заявителя) выдается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расписка в получении документов, оформленная по форме согласно приложению 4 к настоящему Административному регламенту (далее по тексту – расписка), с указанием их перечня и даты получения.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Расписка выдается заявителю (представителю заявителя) в</w:t>
      </w:r>
      <w:r w:rsidRPr="00435239">
        <w:rPr>
          <w:rFonts w:ascii="Times New Roman" w:hAnsi="Times New Roman" w:cs="Times New Roman"/>
          <w:sz w:val="28"/>
          <w:szCs w:val="28"/>
        </w:rPr>
        <w:t xml:space="preserve"> день получения Администрацией или МФЦ таких документов.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3.9. В случае, если заявление и документы представлены в Администрацию посредством почтового отправления,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расписка </w:t>
      </w:r>
      <w:r w:rsidRPr="00435239">
        <w:rPr>
          <w:rFonts w:ascii="Times New Roman" w:hAnsi="Times New Roman" w:cs="Times New Roman"/>
          <w:sz w:val="28"/>
          <w:szCs w:val="28"/>
        </w:rPr>
        <w:t>в получении таких заявления и документов направляется Администрацией заявителю указанным в заявлении способом.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3.10.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в Администрацию.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3.11. Заявление и документы (при их наличии), представленные заявителем (представителем заявителя) через МФЦ передаются сотрудником МФЦ в Администрацию (Сектор по архивным делам)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position w:val="2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3.12. При поступлении обращения за получением услуг в электронной форме, подписанного усиленной квалифицированной электронной подписью, </w:t>
      </w:r>
      <w:r w:rsidRPr="00435239">
        <w:rPr>
          <w:rFonts w:ascii="Times New Roman" w:hAnsi="Times New Roman" w:cs="Times New Roman"/>
          <w:color w:val="auto"/>
          <w:position w:val="2"/>
          <w:sz w:val="28"/>
          <w:szCs w:val="28"/>
        </w:rPr>
        <w:lastRenderedPageBreak/>
        <w:t>заведующий сектором по архивным делам</w:t>
      </w:r>
      <w:r w:rsidRPr="00435239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435239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ФЗ № 63-ФЗ</w:t>
      </w:r>
      <w:r w:rsidRPr="00435239">
        <w:rPr>
          <w:rFonts w:ascii="Times New Roman" w:hAnsi="Times New Roman" w:cs="Times New Roman"/>
          <w:color w:val="auto"/>
          <w:position w:val="2"/>
          <w:sz w:val="28"/>
          <w:szCs w:val="28"/>
        </w:rPr>
        <w:t>.</w:t>
      </w:r>
    </w:p>
    <w:p w:rsidR="00762203" w:rsidRPr="00435239" w:rsidRDefault="00762203" w:rsidP="00762203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position w:val="2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3.13.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заявителю направляется отказ в приеме к рассмотрению документов по</w:t>
      </w:r>
      <w:r w:rsidRPr="00435239">
        <w:rPr>
          <w:rFonts w:ascii="Times New Roman" w:hAnsi="Times New Roman" w:cs="Times New Roman"/>
          <w:sz w:val="28"/>
          <w:szCs w:val="28"/>
        </w:rPr>
        <w:t xml:space="preserve"> форме согласно приложению 3</w:t>
      </w:r>
      <w:r w:rsidRPr="00435239">
        <w:rPr>
          <w:rFonts w:ascii="Times New Roman" w:hAnsi="Times New Roman" w:cs="Times New Roman"/>
          <w:color w:val="FF0000"/>
          <w:position w:val="2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435239">
        <w:rPr>
          <w:rFonts w:ascii="Times New Roman" w:hAnsi="Times New Roman" w:cs="Times New Roman"/>
          <w:sz w:val="28"/>
          <w:szCs w:val="28"/>
        </w:rPr>
        <w:t>указанным заявителем в заявлении способом</w:t>
      </w:r>
      <w:r w:rsidRPr="00435239">
        <w:rPr>
          <w:rFonts w:ascii="Times New Roman" w:hAnsi="Times New Roman" w:cs="Times New Roman"/>
          <w:color w:val="auto"/>
          <w:position w:val="2"/>
          <w:sz w:val="28"/>
          <w:szCs w:val="28"/>
        </w:rPr>
        <w:t>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При получении посредством Единого портала и (или) Регионального портала заявления и документов в электронной форме, в автоматическом режиме осуществляется форматно-логический контроль заявления, проверка действительности </w:t>
      </w:r>
      <w:r w:rsidRPr="00435239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простой электронной подписи, либо усиленной неквалифицированной электронной подписи, либо усиленной квалифицированной электронной подписи</w:t>
      </w:r>
      <w:r w:rsidRPr="00435239">
        <w:rPr>
          <w:rFonts w:ascii="Times New Roman" w:hAnsi="Times New Roman" w:cs="Times New Roman"/>
          <w:sz w:val="28"/>
          <w:szCs w:val="28"/>
        </w:rPr>
        <w:t>, которыми подписаны заявление и документы (в случае поступления заявления, подписанного вышеуказанными подписями, включается при необходимости), а также наличия оснований для отказа в приеме заявления, указанных в пункте 2.10 настоящего Административного регламента.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на Едином портале и (или) Региональном портале заявителю будет представлена информация о ходе его рассмотрения.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на Едином портале и (или) Региональном портале обновляется до статуса «принято».</w:t>
      </w:r>
    </w:p>
    <w:p w:rsidR="00762203" w:rsidRPr="00435239" w:rsidRDefault="00762203" w:rsidP="00762203">
      <w:pPr>
        <w:pStyle w:val="a7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Прием и регистрация запроса осуществляются заведующим Сектором по архивным делам.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3.15. Критерием принятия решения о приеме заявления является соблюдение требований, предусмотренных </w:t>
      </w:r>
      <w:hyperlink r:id="rId12" w:history="1">
        <w:r w:rsidRPr="00435239"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>пунктом 2.6</w:t>
        </w:r>
      </w:hyperlink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Административного регламента.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3.16. Результатом административной процедуры и способом фиксации является прием и регистрация поступившего заявления в журнале регистрации, определение ответственного исполнителя либо направление заявителю отказа в приеме к рассмотрению документов.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Подготовка и регистрация муниципального правового акта либо принятие решения об отказе в его выдаче</w:t>
      </w:r>
    </w:p>
    <w:p w:rsidR="00762203" w:rsidRPr="00435239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3.18.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3.18.1 Фамилия, имя и отчество (при наличии) ответственного исполнителя, телефон сообщаются заявителю по его обращению.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3.19. Заведующий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осуществляет проверку сведений, содержащихся в заявлении и документах, представленных заявителем с целью определения: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полноты и достоверности сведений, содержащихся в представленных документах;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- согласованности представленной информации между отдельными документами комплекта;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- наличия оснований для отказа в предоставлении муниципальной услуги, предусмотренных пунктом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2.12</w:t>
      </w:r>
      <w:r w:rsidRPr="0043523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3.20. При наличии оснований для выдачи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 xml:space="preserve">, ответственный исполнитель в срок, не превышающий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28</w:t>
      </w:r>
      <w:r w:rsidRPr="004352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 xml:space="preserve">рабочих дней со дня поступления к нему заявления и документов, подготавливает копии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>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Подготовленные копии МПА подписываются заведующим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Подписанные документы регистрируются в установленном порядке в журнале регистрации.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3.21. При наличии оснований для отказа в выдаче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 xml:space="preserve">, ответственный исполнитель готовит проект уведомления об отказе в выдаче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3.22. Форма уведомления об отказе в выдаче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приведена в приложении 5 к настоящему Административному регламенту.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3.23. Критерием принятия решения являются </w:t>
      </w: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основания, указанные в пункте 3.20 настоящего раздела.</w:t>
      </w:r>
      <w:r w:rsidRPr="0043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203" w:rsidRPr="00435239" w:rsidRDefault="00762203" w:rsidP="007622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3.24. Заявление (</w:t>
      </w:r>
      <w:r w:rsidRPr="00435239">
        <w:rPr>
          <w:rFonts w:ascii="Times New Roman" w:hAnsi="Times New Roman" w:cs="Times New Roman"/>
          <w:sz w:val="28"/>
          <w:szCs w:val="28"/>
        </w:rPr>
        <w:t xml:space="preserve">запрос), не относящееся к составу хранящихся в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Секторе по архивным делам организационного отдела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заявителя, или заявителю дается соответствующая рекомендация.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3.25. В случае несогласия с подготовленными документами, обнаружения ошибок и недочетов в нем, замечания исправляются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незамедлительно в течение срока административной процедуры.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3.26. Результатом административной процедуры является оформленные и зарегистрированные в установленном порядке копии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 xml:space="preserve"> либо уведомление об отказе в </w:t>
      </w:r>
      <w:r w:rsidRPr="00435239">
        <w:rPr>
          <w:rStyle w:val="FontStyle14"/>
          <w:rFonts w:cs="Times New Roman"/>
          <w:color w:val="000000"/>
          <w:sz w:val="28"/>
          <w:szCs w:val="28"/>
        </w:rPr>
        <w:t>предоставлении муниципальной услуги.</w:t>
      </w:r>
    </w:p>
    <w:p w:rsidR="00762203" w:rsidRPr="00435239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Выдача заявителю</w:t>
      </w:r>
    </w:p>
    <w:p w:rsidR="00762203" w:rsidRPr="00435239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762203" w:rsidRPr="00435239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3.27. Основанием для начала административной процедуры является оформленные и зарегистрированные в установленном порядке копии МПА, либо уведомление об отказе в выдаче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>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3.28 </w:t>
      </w: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Выдача результата предоставления муниципальной услуги осуществляется способом, указанным заявителем при подаче заявления в пункте 2.6.4 настоящего Административного регламента.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3.29. При подаче заявления о предоставлении муниципальной услуги через МФЦ заведующий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обеспечивает передачу результата оказания услуги в МФЦ для выдачи заявителю.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При обращении заявителя за получением муниципальной услуги в электронной форме Администрация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предоставления муниципальной услуги.</w:t>
      </w:r>
    </w:p>
    <w:p w:rsidR="00762203" w:rsidRPr="00435239" w:rsidRDefault="00762203" w:rsidP="007622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3.30. Продолжительность административной процедуры (максимальный срок ее выполнения) составляет 1 рабочий день.</w:t>
      </w:r>
    </w:p>
    <w:p w:rsidR="00762203" w:rsidRPr="00435239" w:rsidRDefault="00762203" w:rsidP="0076220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3.31. </w:t>
      </w:r>
      <w:r w:rsidRPr="0043523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Критерием принятия решения о направлении заявителю результата оказания услуги является факт наличия зарегистрированной и заверенной копии МПА, либо надлежаще оформленного и зарегистрированного уведомления об отказе в предоставлении муниципальной услуги.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3.32. Результатом административной процедуры является выдача заявителю копий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МПА</w:t>
      </w:r>
      <w:r w:rsidRPr="00435239">
        <w:rPr>
          <w:rFonts w:ascii="Times New Roman" w:hAnsi="Times New Roman" w:cs="Times New Roman"/>
          <w:sz w:val="28"/>
          <w:szCs w:val="28"/>
        </w:rPr>
        <w:t>, либо уведомлений об отказе в предоставлении муниципальной услуги под роспись заявителя.</w:t>
      </w:r>
    </w:p>
    <w:p w:rsidR="00762203" w:rsidRPr="00435239" w:rsidRDefault="00762203" w:rsidP="00762203">
      <w:pPr>
        <w:pStyle w:val="a7"/>
        <w:shd w:val="clear" w:color="auto" w:fill="FFFFFF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3.33. Предоставление муниципальной услуги через МФЦ включает в себя следующую последовательность действий:</w:t>
      </w:r>
    </w:p>
    <w:p w:rsidR="00762203" w:rsidRPr="00435239" w:rsidRDefault="00762203" w:rsidP="00762203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3.33.1.  Прием, проверка полноты предоставленных документов и регистрация специалистами</w:t>
      </w:r>
      <w:r w:rsidRPr="00435239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 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Заявителя на получение муниципальной услуги.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Регистрация документов заявителя осуществляется в соответствии с Регламентом работы </w:t>
      </w:r>
      <w:r w:rsidRPr="00435239">
        <w:rPr>
          <w:rFonts w:ascii="Times New Roman" w:hAnsi="Times New Roman" w:cs="Times New Roman"/>
          <w:sz w:val="28"/>
          <w:szCs w:val="28"/>
        </w:rPr>
        <w:t>МФЦ.</w:t>
      </w:r>
    </w:p>
    <w:p w:rsidR="00762203" w:rsidRPr="00435239" w:rsidRDefault="00762203" w:rsidP="00762203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Максимальный срок приема и регистрации документов от Заявителя – до 20 минут.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3.33.2. Специалист 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обязан консультировать Заявителя по вопросам подготовки и комплектации документов на получение муниципальной услуги.</w:t>
      </w:r>
    </w:p>
    <w:p w:rsidR="00762203" w:rsidRPr="00435239" w:rsidRDefault="00762203" w:rsidP="00762203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 xml:space="preserve">3.33.3.  При необходимости специалист 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имеет право обращаться с использованием средств телефонной связи и сети Интернет к заведующему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вопросам комплектации и подготовки документов на получение муниципальных услуг.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Заведующий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обязан незамедлительно давать все необходимые разъяснения специалисту </w:t>
      </w:r>
      <w:r w:rsidRPr="00435239">
        <w:rPr>
          <w:rFonts w:ascii="Times New Roman" w:hAnsi="Times New Roman" w:cs="Times New Roman"/>
          <w:sz w:val="28"/>
          <w:szCs w:val="28"/>
        </w:rPr>
        <w:t>МФЦ.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3.33.4. Передача документов специалистами 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 по архивным делам организационного отдела.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3.33.5.  В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Секторе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назначается работник, ответственный за прием документов от специалистов </w:t>
      </w:r>
      <w:r w:rsidRPr="00435239">
        <w:rPr>
          <w:rFonts w:ascii="Times New Roman" w:hAnsi="Times New Roman" w:cs="Times New Roman"/>
          <w:sz w:val="28"/>
          <w:szCs w:val="28"/>
        </w:rPr>
        <w:t>МФЦ.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 3.33.6. Проверенные в установленном порядке документы Заявителя доставляются специалистами 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Секторе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течение одного рабочего дня после дня регистрации заявления.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3.33.7. Доставленные специалистами 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документы передаются ими лично под роспись заведующему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ответственному за прием документов.</w:t>
      </w:r>
    </w:p>
    <w:p w:rsidR="00762203" w:rsidRPr="00435239" w:rsidRDefault="00762203" w:rsidP="00762203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 3.33.8.  Заведующий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ответственный за прием документов,</w:t>
      </w:r>
      <w:r w:rsidRPr="00435239">
        <w:rPr>
          <w:rFonts w:ascii="Times New Roman" w:hAnsi="Times New Roman" w:cs="Times New Roman"/>
          <w:i/>
          <w:iCs/>
          <w:color w:val="CC0000"/>
          <w:sz w:val="28"/>
          <w:szCs w:val="28"/>
          <w:lang w:eastAsia="ru-RU"/>
        </w:rPr>
        <w:t> 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 получении документов от специалиста 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проверяет их комплектность в его присутствии.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  3.33.9.  Максимальный срок передачи документов специалистом 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заведующему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10 минут.</w:t>
      </w:r>
    </w:p>
    <w:p w:rsidR="00762203" w:rsidRPr="00435239" w:rsidRDefault="00762203" w:rsidP="0076220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35239">
        <w:rPr>
          <w:rFonts w:ascii="Times New Roman" w:hAnsi="Times New Roman"/>
          <w:color w:val="000000"/>
          <w:sz w:val="28"/>
          <w:szCs w:val="28"/>
        </w:rPr>
        <w:t xml:space="preserve">3.33.10.  После приема документов проводится </w:t>
      </w:r>
      <w:r w:rsidRPr="00435239">
        <w:rPr>
          <w:rFonts w:ascii="Times New Roman" w:hAnsi="Times New Roman"/>
          <w:sz w:val="28"/>
          <w:szCs w:val="28"/>
        </w:rPr>
        <w:t>регистрация с присвоением входящего номера и указанием даты получения.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3.33.11.  Заведующий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ответственный за подготовку копий МПА информирует специалиста 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о готовности результата муниципальной услуги посредством телефона.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3.33.12.  Специалист 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3.33.13.  Специалист 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день получения документов от заведующего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муниципальной услуги заявители в течение 3-х рабочих дней со дня истечения срока предоставления муниципальной услуги обращаются в 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рабочее время согласно графику работы. При этом специалист 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осуществляющий выдачу документов, выполняет следующие действия: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б) выдает под расписку результат муниципальной услуги.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Время выполнения действия не должно превышать 10 минут.</w:t>
      </w:r>
    </w:p>
    <w:p w:rsidR="00762203" w:rsidRPr="00435239" w:rsidRDefault="00762203" w:rsidP="00762203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3.33.14. В случае неявки заявителя по истечении 3 рабочих дней специалист </w:t>
      </w:r>
      <w:r w:rsidRPr="00435239">
        <w:rPr>
          <w:rFonts w:ascii="Times New Roman" w:hAnsi="Times New Roman" w:cs="Times New Roman"/>
          <w:sz w:val="28"/>
          <w:szCs w:val="28"/>
        </w:rPr>
        <w:t>МФЦ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передает документы в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>Секторе по архивным делам организационного отдела</w:t>
      </w:r>
      <w:r w:rsidRPr="0043523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направления результата муниципальной услуги по почте.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35239">
        <w:rPr>
          <w:rFonts w:ascii="Times New Roman" w:hAnsi="Times New Roman" w:cs="Times New Roman"/>
          <w:sz w:val="28"/>
          <w:szCs w:val="28"/>
        </w:rPr>
        <w:t>. Формы контроля за исполнением Административного регламента</w:t>
      </w:r>
    </w:p>
    <w:p w:rsidR="00762203" w:rsidRPr="00435239" w:rsidRDefault="00762203" w:rsidP="007622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руководителем аппарата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</w:t>
      </w:r>
      <w:r w:rsidRPr="00435239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главы Администрации.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4.4. Персональная ответственность муниципальных служащих </w:t>
      </w:r>
      <w:r w:rsidRPr="00435239">
        <w:rPr>
          <w:rFonts w:ascii="Times New Roman" w:hAnsi="Times New Roman" w:cs="Times New Roman"/>
          <w:sz w:val="28"/>
          <w:szCs w:val="28"/>
        </w:rPr>
        <w:lastRenderedPageBreak/>
        <w:t>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762203" w:rsidRPr="00435239" w:rsidRDefault="00762203" w:rsidP="00762203">
      <w:pPr>
        <w:pStyle w:val="ConsPlusNormal"/>
        <w:ind w:firstLine="567"/>
        <w:jc w:val="both"/>
        <w:rPr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762203" w:rsidRPr="00435239" w:rsidRDefault="00762203" w:rsidP="00762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762203" w:rsidRPr="00435239" w:rsidRDefault="00762203" w:rsidP="00762203">
      <w:pPr>
        <w:widowControl w:val="0"/>
        <w:tabs>
          <w:tab w:val="left" w:pos="184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Региональном портале.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2) нарушение срока предоставления муниципальной услуги;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 xml:space="preserve">5.4.5. 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(бездействие), утвержденным постановлением администрации </w:t>
      </w:r>
      <w:r w:rsidRPr="0043523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Шемышейского района от 25.09.2018 № 475 «</w:t>
      </w:r>
      <w:r w:rsidRPr="00435239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МФЦ Шемышейского района Пензенской области</w:t>
      </w:r>
      <w:r w:rsidRPr="004352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</w:rPr>
        <w:t>и его работников при предоставлении муниципальных услуг».</w:t>
      </w:r>
    </w:p>
    <w:p w:rsidR="00762203" w:rsidRPr="00435239" w:rsidRDefault="00762203" w:rsidP="00762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МАУ «МФЦ Шемышейского района Пензенской области»</w:t>
      </w:r>
      <w:r w:rsidRPr="00435239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  <w:lang w:eastAsia="ar-SA"/>
        </w:rPr>
        <w:t>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МФЦ Шемышейского района Пензенской области</w:t>
      </w:r>
      <w:r w:rsidRPr="00435239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435239">
        <w:rPr>
          <w:rFonts w:ascii="Times New Roman" w:hAnsi="Times New Roman" w:cs="Times New Roman"/>
          <w:sz w:val="28"/>
          <w:szCs w:val="28"/>
          <w:lang w:eastAsia="ar-SA"/>
        </w:rPr>
        <w:t>и его работников при предоставлении муниципальных услуг».</w:t>
      </w:r>
    </w:p>
    <w:p w:rsidR="00762203" w:rsidRPr="00435239" w:rsidRDefault="00762203" w:rsidP="00762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а) официального сайта Администрации;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б) электронной почты Администрации;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в) Единого портала;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г) Регионального портала;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5.4.11. Жалоба может быть подана заявителем через МФЦ.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Администрации.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5.5. Жалоба должна содержать: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1)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3)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- в удовлетворении жалобы отказывается.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 xml:space="preserve">5.10. Не позднее дня, следующего за днем принятия решения, указанного в пункте 5.9 Регламента, заявителю в письменной форме и, по желанию </w:t>
      </w:r>
      <w:r w:rsidRPr="0043523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заявителя, в электронной форме направляется мотивированный ответ о результатах рассмотрения жалобы.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762203" w:rsidRPr="00435239" w:rsidRDefault="00762203" w:rsidP="007622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5239">
        <w:rPr>
          <w:rFonts w:ascii="Times New Roman" w:hAnsi="Times New Roman" w:cs="Times New Roman"/>
          <w:sz w:val="28"/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762203" w:rsidRPr="00435239" w:rsidRDefault="00762203" w:rsidP="00762203">
      <w:pPr>
        <w:pStyle w:val="Textbody"/>
        <w:spacing w:after="0"/>
        <w:ind w:right="-2"/>
        <w:rPr>
          <w:rFonts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 </w:t>
      </w:r>
    </w:p>
    <w:p w:rsidR="00762203" w:rsidRPr="00435239" w:rsidRDefault="00762203" w:rsidP="00762203">
      <w:pPr>
        <w:pStyle w:val="Textbody"/>
        <w:spacing w:after="0"/>
        <w:ind w:right="-2"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>«Выдача копий муниципальных правовых актов»</w:t>
      </w:r>
    </w:p>
    <w:p w:rsidR="00762203" w:rsidRPr="00435239" w:rsidRDefault="00762203" w:rsidP="00762203">
      <w:pPr>
        <w:pStyle w:val="Textbody"/>
        <w:spacing w:after="0"/>
        <w:ind w:right="-2" w:firstLine="284"/>
        <w:jc w:val="right"/>
        <w:rPr>
          <w:rFonts w:cs="Times New Roman"/>
          <w:sz w:val="28"/>
          <w:szCs w:val="28"/>
        </w:rPr>
      </w:pPr>
    </w:p>
    <w:p w:rsidR="00762203" w:rsidRPr="00435239" w:rsidRDefault="00762203" w:rsidP="00762203">
      <w:pPr>
        <w:pStyle w:val="Textbody"/>
        <w:spacing w:after="0"/>
        <w:ind w:right="-2"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 xml:space="preserve">В сектор по архивным делам организационного </w:t>
      </w:r>
    </w:p>
    <w:p w:rsidR="00762203" w:rsidRPr="00435239" w:rsidRDefault="00762203" w:rsidP="00762203">
      <w:pPr>
        <w:pStyle w:val="Textbody"/>
        <w:spacing w:after="0"/>
        <w:ind w:right="-2"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 xml:space="preserve">отдела администрации Шемышейского </w:t>
      </w:r>
    </w:p>
    <w:p w:rsidR="00762203" w:rsidRPr="00435239" w:rsidRDefault="00762203" w:rsidP="00762203">
      <w:pPr>
        <w:pStyle w:val="Textbody"/>
        <w:spacing w:after="0"/>
        <w:ind w:right="-2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 xml:space="preserve">                                                                                      района Пензенской области</w:t>
      </w:r>
    </w:p>
    <w:p w:rsidR="00762203" w:rsidRPr="00435239" w:rsidRDefault="00762203" w:rsidP="00762203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ab/>
        <w:t xml:space="preserve"> Заявитель _______________________________________</w:t>
      </w:r>
    </w:p>
    <w:p w:rsidR="00762203" w:rsidRPr="00435239" w:rsidRDefault="00762203" w:rsidP="00762203">
      <w:pPr>
        <w:pStyle w:val="Textbody"/>
        <w:spacing w:after="0"/>
        <w:jc w:val="right"/>
        <w:rPr>
          <w:rFonts w:cs="Times New Roman"/>
          <w:sz w:val="28"/>
          <w:szCs w:val="28"/>
          <w:vertAlign w:val="superscript"/>
        </w:rPr>
      </w:pPr>
      <w:r w:rsidRPr="00435239">
        <w:rPr>
          <w:rFonts w:cs="Times New Roman"/>
          <w:i/>
          <w:iCs/>
          <w:sz w:val="28"/>
          <w:szCs w:val="28"/>
          <w:vertAlign w:val="superscript"/>
        </w:rPr>
        <w:t xml:space="preserve">                                                           для физических лиц: Ф.И.О.(при наличии),</w:t>
      </w:r>
      <w:r w:rsidRPr="00435239">
        <w:rPr>
          <w:rFonts w:eastAsia="Times New Roman" w:cs="Times New Roman"/>
          <w:i/>
          <w:iCs/>
          <w:sz w:val="28"/>
          <w:szCs w:val="28"/>
          <w:vertAlign w:val="superscript"/>
        </w:rPr>
        <w:t xml:space="preserve">  </w:t>
      </w:r>
      <w:r w:rsidRPr="00435239">
        <w:rPr>
          <w:rFonts w:cs="Times New Roman"/>
          <w:i/>
          <w:iCs/>
          <w:sz w:val="28"/>
          <w:szCs w:val="28"/>
          <w:vertAlign w:val="superscript"/>
        </w:rPr>
        <w:t>паспортные данные</w:t>
      </w:r>
    </w:p>
    <w:p w:rsidR="00762203" w:rsidRPr="00435239" w:rsidRDefault="00762203" w:rsidP="00762203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 xml:space="preserve">________________________________________________                   </w:t>
      </w:r>
    </w:p>
    <w:p w:rsidR="00762203" w:rsidRPr="00435239" w:rsidRDefault="00762203" w:rsidP="00762203">
      <w:pPr>
        <w:pStyle w:val="Textbody"/>
        <w:spacing w:after="0"/>
        <w:jc w:val="right"/>
        <w:rPr>
          <w:rFonts w:cs="Times New Roman"/>
          <w:sz w:val="28"/>
          <w:szCs w:val="28"/>
          <w:vertAlign w:val="superscript"/>
        </w:rPr>
      </w:pPr>
      <w:r w:rsidRPr="00435239">
        <w:rPr>
          <w:rFonts w:cs="Times New Roman"/>
          <w:i/>
          <w:iCs/>
          <w:sz w:val="28"/>
          <w:szCs w:val="28"/>
          <w:vertAlign w:val="superscript"/>
        </w:rPr>
        <w:t xml:space="preserve">                                                             для юридических лиц: </w:t>
      </w:r>
      <w:r w:rsidRPr="00435239">
        <w:rPr>
          <w:rFonts w:eastAsia="Times New Roman" w:cs="Times New Roman"/>
          <w:i/>
          <w:iCs/>
          <w:sz w:val="28"/>
          <w:szCs w:val="28"/>
          <w:vertAlign w:val="superscript"/>
        </w:rPr>
        <w:t xml:space="preserve">полное </w:t>
      </w:r>
      <w:r w:rsidRPr="00435239">
        <w:rPr>
          <w:rFonts w:cs="Times New Roman"/>
          <w:i/>
          <w:iCs/>
          <w:sz w:val="28"/>
          <w:szCs w:val="28"/>
          <w:vertAlign w:val="superscript"/>
        </w:rPr>
        <w:t>наименование, ОГРН/ИНН</w:t>
      </w:r>
    </w:p>
    <w:p w:rsidR="00762203" w:rsidRPr="00435239" w:rsidRDefault="00762203" w:rsidP="00762203">
      <w:pPr>
        <w:pStyle w:val="Textbody"/>
        <w:spacing w:after="0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 xml:space="preserve">                              </w:t>
      </w:r>
      <w:r w:rsidRPr="00435239">
        <w:rPr>
          <w:rFonts w:cs="Times New Roman"/>
          <w:sz w:val="28"/>
          <w:szCs w:val="28"/>
        </w:rPr>
        <w:tab/>
        <w:t xml:space="preserve">      _____________ ___________________________________</w:t>
      </w:r>
    </w:p>
    <w:p w:rsidR="00762203" w:rsidRPr="00435239" w:rsidRDefault="00762203" w:rsidP="00762203">
      <w:pPr>
        <w:pStyle w:val="Textbody"/>
        <w:spacing w:after="0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i/>
          <w:iCs/>
          <w:sz w:val="28"/>
          <w:szCs w:val="28"/>
        </w:rPr>
        <w:t xml:space="preserve">                                                </w:t>
      </w:r>
      <w:r w:rsidRPr="00435239">
        <w:rPr>
          <w:rFonts w:cs="Times New Roman"/>
          <w:i/>
          <w:iCs/>
          <w:sz w:val="28"/>
          <w:szCs w:val="28"/>
          <w:vertAlign w:val="superscript"/>
        </w:rPr>
        <w:t>почтовый индекс и адрес места регистрации, места нахождения</w:t>
      </w:r>
    </w:p>
    <w:p w:rsidR="00762203" w:rsidRPr="00435239" w:rsidRDefault="00762203" w:rsidP="00762203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ab/>
        <w:t xml:space="preserve">________________________________________________ </w:t>
      </w:r>
    </w:p>
    <w:p w:rsidR="00762203" w:rsidRPr="00435239" w:rsidRDefault="00762203" w:rsidP="00762203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ab/>
        <w:t xml:space="preserve"> Тел.: ____________________________________</w:t>
      </w:r>
    </w:p>
    <w:p w:rsidR="00762203" w:rsidRPr="00435239" w:rsidRDefault="00762203" w:rsidP="00762203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ab/>
        <w:t>Е-mail:  __________________________________</w:t>
      </w:r>
    </w:p>
    <w:p w:rsidR="00762203" w:rsidRPr="00435239" w:rsidRDefault="00762203" w:rsidP="00762203">
      <w:pPr>
        <w:pStyle w:val="Textbody"/>
        <w:spacing w:after="0"/>
        <w:ind w:right="-2"/>
        <w:rPr>
          <w:rFonts w:cs="Times New Roman"/>
          <w:sz w:val="28"/>
          <w:szCs w:val="28"/>
          <w:highlight w:val="cyan"/>
        </w:rPr>
      </w:pPr>
    </w:p>
    <w:p w:rsidR="00762203" w:rsidRPr="00435239" w:rsidRDefault="00762203" w:rsidP="00762203">
      <w:pPr>
        <w:pStyle w:val="a8"/>
        <w:ind w:right="-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62203" w:rsidRPr="00435239" w:rsidRDefault="00762203" w:rsidP="00762203">
      <w:pPr>
        <w:pStyle w:val="a8"/>
        <w:ind w:right="-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о выдаче копий муниципальных правовых актов</w:t>
      </w:r>
    </w:p>
    <w:p w:rsidR="00762203" w:rsidRPr="00435239" w:rsidRDefault="00762203" w:rsidP="00762203">
      <w:pPr>
        <w:pStyle w:val="Standard"/>
        <w:ind w:right="-2" w:firstLine="284"/>
        <w:jc w:val="both"/>
        <w:rPr>
          <w:rFonts w:cs="Times New Roman"/>
          <w:b/>
          <w:sz w:val="28"/>
          <w:szCs w:val="28"/>
        </w:rPr>
      </w:pPr>
    </w:p>
    <w:p w:rsidR="00762203" w:rsidRPr="00435239" w:rsidRDefault="00762203" w:rsidP="00762203">
      <w:pPr>
        <w:pStyle w:val="a8"/>
        <w:ind w:right="-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Прошу выдать копию муниципального правового акта от  ______________ №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762203" w:rsidRPr="00435239" w:rsidRDefault="00762203" w:rsidP="00762203">
      <w:pPr>
        <w:pStyle w:val="a8"/>
        <w:ind w:right="-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(краткое содержание о муниципальном правовом акте)</w:t>
      </w:r>
    </w:p>
    <w:p w:rsidR="00762203" w:rsidRPr="00435239" w:rsidRDefault="00762203" w:rsidP="00762203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62203" w:rsidRPr="00435239" w:rsidRDefault="00762203" w:rsidP="00762203">
      <w:pPr>
        <w:pStyle w:val="a8"/>
        <w:ind w:right="-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</w:rPr>
        <w:t>Примечание:</w:t>
      </w: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______________</w:t>
      </w:r>
    </w:p>
    <w:p w:rsidR="00762203" w:rsidRPr="00435239" w:rsidRDefault="00762203" w:rsidP="0076220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Заявитель _____________________                                                _______________</w:t>
      </w:r>
    </w:p>
    <w:p w:rsidR="00762203" w:rsidRPr="00435239" w:rsidRDefault="00762203" w:rsidP="0076220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(фамилия, имя, отчество (при наличии))                                                                           (подпись)</w:t>
      </w:r>
    </w:p>
    <w:p w:rsidR="00762203" w:rsidRPr="00435239" w:rsidRDefault="00762203" w:rsidP="007622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</w:t>
      </w:r>
      <w:r w:rsidRPr="0043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203" w:rsidRPr="00435239" w:rsidRDefault="00762203" w:rsidP="007622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Дата «____» ____________ 20____г.</w:t>
      </w: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«Выдача копий муниципальных правовых актов»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Cs w:val="22"/>
        </w:rPr>
      </w:pPr>
      <w:r w:rsidRPr="00435239">
        <w:rPr>
          <w:rFonts w:ascii="Times New Roman" w:hAnsi="Times New Roman" w:cs="Times New Roman"/>
          <w:b w:val="0"/>
          <w:szCs w:val="22"/>
        </w:rPr>
        <w:t>БЛОК-СХЕМА</w:t>
      </w:r>
    </w:p>
    <w:p w:rsidR="00762203" w:rsidRPr="00435239" w:rsidRDefault="00762203" w:rsidP="0076220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435239">
        <w:rPr>
          <w:rFonts w:ascii="Times New Roman" w:hAnsi="Times New Roman" w:cs="Times New Roman"/>
        </w:rPr>
        <w:t xml:space="preserve">предоставления муниципальной услуги </w:t>
      </w:r>
    </w:p>
    <w:p w:rsidR="00762203" w:rsidRPr="00435239" w:rsidRDefault="00762203" w:rsidP="0076220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435239">
        <w:rPr>
          <w:rFonts w:ascii="Times New Roman" w:hAnsi="Times New Roman" w:cs="Times New Roman"/>
        </w:rPr>
        <w:t>«Выдача копий муниципальных правовых актов»</w:t>
      </w:r>
    </w:p>
    <w:p w:rsidR="00762203" w:rsidRPr="00435239" w:rsidRDefault="00762203" w:rsidP="0076220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1"/>
      </w:tblGrid>
      <w:tr w:rsidR="00762203" w:rsidRPr="00435239" w:rsidTr="00762203">
        <w:tc>
          <w:tcPr>
            <w:tcW w:w="6521" w:type="dxa"/>
          </w:tcPr>
          <w:p w:rsidR="00762203" w:rsidRPr="00AE6CF1" w:rsidRDefault="00762203" w:rsidP="00762203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6CF1">
              <w:rPr>
                <w:rFonts w:ascii="Times New Roman" w:hAnsi="Times New Roman" w:cs="Times New Roman"/>
              </w:rPr>
              <w:t>Обращение заявителя для предоставления муниципальной услуги</w:t>
            </w:r>
          </w:p>
        </w:tc>
      </w:tr>
    </w:tbl>
    <w:p w:rsidR="00762203" w:rsidRPr="00435239" w:rsidRDefault="00762203" w:rsidP="00762203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4" o:spid="_x0000_s1034" type="#_x0000_t32" style="position:absolute;left:0;text-align:left;margin-left:241.95pt;margin-top:1.1pt;width:0;height:24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">
            <v:stroke endarrow="block"/>
          </v:shape>
        </w:pic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1"/>
      </w:tblGrid>
      <w:tr w:rsidR="00762203" w:rsidRPr="00435239" w:rsidTr="00762203">
        <w:tc>
          <w:tcPr>
            <w:tcW w:w="6521" w:type="dxa"/>
          </w:tcPr>
          <w:p w:rsidR="00762203" w:rsidRPr="00AE6CF1" w:rsidRDefault="00762203" w:rsidP="0076220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6CF1">
              <w:rPr>
                <w:rFonts w:ascii="Times New Roman" w:hAnsi="Times New Roman" w:cs="Times New Roman"/>
              </w:rPr>
              <w:t>Прием и регистрация заявления</w:t>
            </w:r>
          </w:p>
        </w:tc>
      </w:tr>
    </w:tbl>
    <w:p w:rsidR="00762203" w:rsidRPr="00435239" w:rsidRDefault="00762203" w:rsidP="00762203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pict>
          <v:shape id="Прямая со стрелкой 16" o:spid="_x0000_s1036" type="#_x0000_t32" style="position:absolute;left:0;text-align:left;margin-left:352.95pt;margin-top:2.35pt;width:32.25pt;height:19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15" o:spid="_x0000_s1035" type="#_x0000_t32" style="position:absolute;left:0;text-align:left;margin-left:104.7pt;margin-top:.85pt;width:36pt;height:22.5pt;flip:x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">
            <v:stroke endarrow="block"/>
          </v:shape>
        </w:pict>
      </w:r>
    </w:p>
    <w:tbl>
      <w:tblPr>
        <w:tblW w:w="8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0"/>
        <w:gridCol w:w="3190"/>
        <w:gridCol w:w="2295"/>
      </w:tblGrid>
      <w:tr w:rsidR="00762203" w:rsidRPr="00435239" w:rsidTr="00762203">
        <w:trPr>
          <w:trHeight w:val="1096"/>
        </w:trPr>
        <w:tc>
          <w:tcPr>
            <w:tcW w:w="3190" w:type="dxa"/>
          </w:tcPr>
          <w:p w:rsidR="00762203" w:rsidRPr="00AE6CF1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6CF1">
              <w:rPr>
                <w:rFonts w:ascii="Times New Roman" w:hAnsi="Times New Roman" w:cs="Times New Roman"/>
              </w:rPr>
              <w:t>Отказ в приеме к рассмотрению заявления и документов</w:t>
            </w:r>
          </w:p>
          <w:p w:rsidR="00762203" w:rsidRPr="00AE6CF1" w:rsidRDefault="00762203" w:rsidP="0076220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762203" w:rsidRPr="00AE6CF1" w:rsidRDefault="00762203" w:rsidP="0076220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</w:tcPr>
          <w:p w:rsidR="00762203" w:rsidRPr="00AE6CF1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6CF1">
              <w:rPr>
                <w:rFonts w:ascii="Times New Roman" w:hAnsi="Times New Roman" w:cs="Times New Roman"/>
              </w:rPr>
              <w:t>Передача заявления на рассмотрение главе Администрации,</w:t>
            </w:r>
          </w:p>
          <w:p w:rsidR="00762203" w:rsidRPr="00AE6CF1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6CF1">
              <w:rPr>
                <w:rFonts w:ascii="Times New Roman" w:hAnsi="Times New Roman" w:cs="Times New Roman"/>
              </w:rPr>
              <w:t>определение ответственного исполнителя</w:t>
            </w:r>
          </w:p>
        </w:tc>
      </w:tr>
    </w:tbl>
    <w:p w:rsidR="00762203" w:rsidRPr="00435239" w:rsidRDefault="00762203" w:rsidP="00762203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pict>
          <v:shape id="Прямая со стрелкой 17" o:spid="_x0000_s1037" type="#_x0000_t32" style="position:absolute;left:0;text-align:left;margin-left:233.7pt;margin-top:.7pt;width:147pt;height:48.75pt;flip:x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">
            <v:stroke endarrow="block"/>
          </v:shape>
        </w:pict>
      </w:r>
    </w:p>
    <w:p w:rsidR="00762203" w:rsidRPr="00435239" w:rsidRDefault="00762203" w:rsidP="00762203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</w:p>
    <w:tbl>
      <w:tblPr>
        <w:tblW w:w="88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2"/>
        <w:gridCol w:w="1760"/>
        <w:gridCol w:w="2202"/>
        <w:gridCol w:w="1141"/>
        <w:gridCol w:w="1668"/>
        <w:gridCol w:w="1687"/>
        <w:gridCol w:w="25"/>
        <w:gridCol w:w="20"/>
        <w:gridCol w:w="27"/>
        <w:gridCol w:w="31"/>
        <w:gridCol w:w="17"/>
      </w:tblGrid>
      <w:tr w:rsidR="00762203" w:rsidRPr="00435239" w:rsidTr="00762203">
        <w:tc>
          <w:tcPr>
            <w:tcW w:w="222" w:type="dxa"/>
          </w:tcPr>
          <w:p w:rsidR="00762203" w:rsidRPr="00435239" w:rsidRDefault="00762203" w:rsidP="00762203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60" w:type="dxa"/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>Формирование и направление</w:t>
            </w:r>
          </w:p>
          <w:p w:rsidR="00762203" w:rsidRPr="00435239" w:rsidRDefault="00762203" w:rsidP="007622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>запросов</w:t>
            </w:r>
          </w:p>
        </w:tc>
        <w:tc>
          <w:tcPr>
            <w:tcW w:w="1732" w:type="dxa"/>
            <w:gridSpan w:val="3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62203" w:rsidRPr="00435239" w:rsidTr="00762203"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0" w:type="dxa"/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01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6" o:spid="_x0000_s1027" type="#_x0000_t32" style="position:absolute;left:0;text-align:left;margin-left:132.95pt;margin-top:-.55pt;width:0;height:26.25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" strokeweight=".26mm">
                  <v:stroke endarrow="block" joinstyle="miter" endcap="square"/>
                </v:shape>
              </w:pict>
            </w:r>
          </w:p>
        </w:tc>
        <w:tc>
          <w:tcPr>
            <w:tcW w:w="1732" w:type="dxa"/>
            <w:gridSpan w:val="3"/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7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762203" w:rsidRPr="00435239" w:rsidTr="00762203">
        <w:trPr>
          <w:trHeight w:val="715"/>
        </w:trPr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60" w:type="dxa"/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>Проведение экспертизы представленных документов</w:t>
            </w:r>
          </w:p>
        </w:tc>
        <w:tc>
          <w:tcPr>
            <w:tcW w:w="1732" w:type="dxa"/>
            <w:gridSpan w:val="3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62203" w:rsidRPr="00435239" w:rsidTr="00762203"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0" w:type="dxa"/>
            <w:tcBorders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011" w:type="dxa"/>
            <w:gridSpan w:val="3"/>
            <w:tcBorders>
              <w:top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7" o:spid="_x0000_s1028" type="#_x0000_t32" style="position:absolute;left:0;text-align:left;margin-left:225.55pt;margin-top:.4pt;width:.5pt;height:15.0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" strokeweight=".26mm">
                  <v:stroke endarrow="block" joinstyle="miter" endcap="square"/>
                </v:shape>
              </w:pict>
            </w:r>
            <w:r>
              <w:rPr>
                <w:noProof/>
                <w:lang w:eastAsia="ru-RU"/>
              </w:rPr>
              <w:pict>
                <v:shape id="AutoShape 8" o:spid="_x0000_s1029" type="#_x0000_t32" style="position:absolute;left:0;text-align:left;margin-left:54.55pt;margin-top:.4pt;width:.5pt;height:15.05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" strokeweight=".26mm">
                  <v:stroke endarrow="block" joinstyle="miter" endcap="square"/>
                </v:shape>
              </w:pict>
            </w:r>
          </w:p>
        </w:tc>
        <w:tc>
          <w:tcPr>
            <w:tcW w:w="1732" w:type="dxa"/>
            <w:gridSpan w:val="3"/>
            <w:tcBorders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7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762203" w:rsidRPr="00435239" w:rsidTr="00762203">
        <w:trPr>
          <w:gridAfter w:val="1"/>
          <w:wAfter w:w="17" w:type="dxa"/>
          <w:cantSplit/>
        </w:trPr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>Принятие решения об отказе в выдаче копий МПА</w:t>
            </w:r>
          </w:p>
        </w:tc>
        <w:tc>
          <w:tcPr>
            <w:tcW w:w="1141" w:type="dxa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62203" w:rsidRPr="00435239" w:rsidRDefault="00762203" w:rsidP="00762203">
            <w:pPr>
              <w:spacing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10" o:spid="_x0000_s1033" type="#_x0000_t32" style="position:absolute;left:0;text-align:left;margin-left:27.85pt;margin-top:2.65pt;width:.5pt;height:15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" strokeweight=".26mm">
                  <v:stroke endarrow="block" joinstyle="miter" endcap="square"/>
                </v:shape>
              </w:pict>
            </w:r>
            <w:r>
              <w:rPr>
                <w:noProof/>
                <w:lang w:eastAsia="ru-RU"/>
              </w:rPr>
              <w:pict>
                <v:shape id="AutoShape 9" o:spid="_x0000_s1032" type="#_x0000_t32" style="position:absolute;left:0;text-align:left;margin-left:24.2pt;margin-top:2.15pt;width:33.95pt;height:.5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" strokeweight=".26mm">
                  <v:stroke endarrow="block" joinstyle="miter" endcap="square"/>
                </v:shape>
              </w:pict>
            </w:r>
          </w:p>
        </w:tc>
        <w:tc>
          <w:tcPr>
            <w:tcW w:w="3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  <w:lang w:eastAsia="ru-RU"/>
              </w:rPr>
              <w:t>Подготовка и регистрация копий МПА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762203" w:rsidRPr="00435239" w:rsidTr="00762203">
        <w:trPr>
          <w:gridAfter w:val="1"/>
          <w:wAfter w:w="17" w:type="dxa"/>
          <w:cantSplit/>
        </w:trPr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962" w:type="dxa"/>
            <w:gridSpan w:val="2"/>
            <w:vMerge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35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11" o:spid="_x0000_s1030" type="#_x0000_t32" style="position:absolute;left:0;text-align:left;margin-left:110.55pt;margin-top:.95pt;width:.5pt;height:24.7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" strokeweight=".26mm">
                  <v:stroke endarrow="block" joinstyle="miter" endcap="square"/>
                </v:shape>
              </w:pict>
            </w:r>
          </w:p>
        </w:tc>
        <w:tc>
          <w:tcPr>
            <w:tcW w:w="25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762203" w:rsidRPr="00435239" w:rsidTr="00762203">
        <w:trPr>
          <w:gridAfter w:val="1"/>
          <w:wAfter w:w="17" w:type="dxa"/>
          <w:cantSplit/>
        </w:trPr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9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41" w:type="dxa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>Передача сведений для внесения в ИСОГД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762203" w:rsidRPr="00435239" w:rsidTr="00762203">
        <w:trPr>
          <w:trHeight w:val="1244"/>
        </w:trPr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11" w:type="dxa"/>
            <w:gridSpan w:val="3"/>
            <w:tcBorders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12" o:spid="_x0000_s1031" type="#_x0000_t32" style="position:absolute;left:0;text-align:left;margin-left:63.2pt;margin-top:1.35pt;width:0;height:51.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" strokeweight=".26mm">
                  <v:stroke endarrow="block" joinstyle="miter" endcap="square"/>
                </v:shape>
              </w:pict>
            </w:r>
          </w:p>
          <w:p w:rsidR="00762203" w:rsidRPr="00435239" w:rsidRDefault="00762203" w:rsidP="00762203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32" w:type="dxa"/>
            <w:gridSpan w:val="3"/>
            <w:tcBorders>
              <w:top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7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762203" w:rsidRPr="00435239" w:rsidTr="00762203">
        <w:tc>
          <w:tcPr>
            <w:tcW w:w="222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60" w:type="dxa"/>
          </w:tcPr>
          <w:p w:rsidR="00762203" w:rsidRPr="00435239" w:rsidRDefault="00762203" w:rsidP="0076220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  <w:p w:rsidR="00762203" w:rsidRPr="00435239" w:rsidRDefault="00762203" w:rsidP="007622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>Выдача заявителю</w:t>
            </w:r>
          </w:p>
          <w:p w:rsidR="00762203" w:rsidRPr="00435239" w:rsidRDefault="00762203" w:rsidP="007622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>результата предоставления муниципальной услуги</w:t>
            </w:r>
          </w:p>
          <w:p w:rsidR="00762203" w:rsidRPr="00435239" w:rsidRDefault="00762203" w:rsidP="0076220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52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2" w:type="dxa"/>
            <w:gridSpan w:val="3"/>
            <w:tcBorders>
              <w:left w:val="single" w:sz="4" w:space="0" w:color="000000"/>
            </w:tcBorders>
          </w:tcPr>
          <w:p w:rsidR="00762203" w:rsidRPr="00435239" w:rsidRDefault="00762203" w:rsidP="0076220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" w:type="dxa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8" w:type="dxa"/>
            <w:gridSpan w:val="2"/>
          </w:tcPr>
          <w:p w:rsidR="00762203" w:rsidRPr="00435239" w:rsidRDefault="00762203" w:rsidP="00762203">
            <w:pPr>
              <w:snapToGrid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«Выдача копий муниципальных правовых актов»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239">
        <w:rPr>
          <w:rFonts w:ascii="Times New Roman" w:hAnsi="Times New Roman" w:cs="Times New Roman"/>
          <w:b w:val="0"/>
          <w:sz w:val="28"/>
          <w:szCs w:val="28"/>
        </w:rPr>
        <w:t>(ФИО, адрес заявителя)</w:t>
      </w:r>
    </w:p>
    <w:p w:rsidR="00762203" w:rsidRPr="00435239" w:rsidRDefault="00762203" w:rsidP="00762203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35239">
        <w:rPr>
          <w:rFonts w:cs="Times New Roman"/>
          <w:sz w:val="28"/>
          <w:szCs w:val="28"/>
        </w:rPr>
        <w:tab/>
      </w:r>
    </w:p>
    <w:p w:rsidR="00762203" w:rsidRPr="00435239" w:rsidRDefault="00762203" w:rsidP="0076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b/>
          <w:color w:val="26282F"/>
          <w:sz w:val="28"/>
          <w:szCs w:val="28"/>
        </w:rPr>
        <w:t>Отказ</w:t>
      </w:r>
    </w:p>
    <w:p w:rsidR="00762203" w:rsidRPr="00435239" w:rsidRDefault="00762203" w:rsidP="0076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color w:val="26282F"/>
          <w:sz w:val="28"/>
          <w:szCs w:val="28"/>
        </w:rPr>
        <w:t xml:space="preserve">в приеме к рассмотрению документов для предоставления </w:t>
      </w:r>
      <w:r w:rsidRPr="00435239">
        <w:rPr>
          <w:rFonts w:ascii="Times New Roman" w:hAnsi="Times New Roman" w:cs="Times New Roman"/>
          <w:sz w:val="28"/>
          <w:szCs w:val="28"/>
        </w:rPr>
        <w:t>муниципальной услуги  «Выдача копий муниципальных правовых актов»</w:t>
      </w:r>
    </w:p>
    <w:p w:rsidR="00762203" w:rsidRPr="00435239" w:rsidRDefault="00762203" w:rsidP="00762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Вам отказано в приеме  к рассмотрению документов,  представленных  Вами  для  получения муниципальной услуги в ______________________________________________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762203" w:rsidRPr="00435239" w:rsidRDefault="00762203" w:rsidP="0076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bscript"/>
        </w:rPr>
        <w:t>(указать орган либо учреждение, в которое поданы документы)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по следующим основаниям ______________________________________________________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762203" w:rsidRPr="00435239" w:rsidRDefault="00762203" w:rsidP="00762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(указываются причины отказа в приеме к рассмотрению документов со ссылкой на правовой акт)</w:t>
      </w:r>
    </w:p>
    <w:p w:rsidR="00762203" w:rsidRPr="00435239" w:rsidRDefault="00762203" w:rsidP="00762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После устранения причин  отказа  Вы  имеете  право  вновь  обратиться  за предоставлением муниципальной услуги. 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</w:t>
      </w:r>
      <w:r w:rsidRPr="00435239">
        <w:rPr>
          <w:rFonts w:ascii="Times New Roman" w:hAnsi="Times New Roman" w:cs="Times New Roman"/>
          <w:color w:val="auto"/>
          <w:sz w:val="28"/>
          <w:szCs w:val="28"/>
        </w:rPr>
        <w:t xml:space="preserve">МАУ </w:t>
      </w:r>
      <w:r w:rsidRPr="00435239">
        <w:rPr>
          <w:rFonts w:ascii="Times New Roman" w:hAnsi="Times New Roman"/>
          <w:sz w:val="28"/>
          <w:szCs w:val="28"/>
        </w:rPr>
        <w:t>«МФЦ Шемышейского района Пензенской области»</w:t>
      </w:r>
      <w:r w:rsidRPr="00435239">
        <w:rPr>
          <w:rFonts w:ascii="Times New Roman" w:hAnsi="Times New Roman" w:cs="Times New Roman"/>
          <w:sz w:val="28"/>
          <w:szCs w:val="28"/>
        </w:rPr>
        <w:t>, а также обратиться за защитой своих законных прав и интересов в  судебные органы.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     ________________________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    (Ф.И.О. (отчество при наличии), должность сотрудника,                                                                         (подпись)                           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      </w:t>
      </w: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осуществляющего прием документов)</w:t>
      </w:r>
    </w:p>
    <w:p w:rsidR="00762203" w:rsidRDefault="00762203" w:rsidP="0076220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Default="00762203" w:rsidP="0076220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 </w:t>
      </w:r>
    </w:p>
    <w:p w:rsidR="00762203" w:rsidRDefault="00762203" w:rsidP="0076220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«Выдача копий муниципальных правовых актов»</w:t>
      </w:r>
    </w:p>
    <w:p w:rsidR="00762203" w:rsidRPr="00435239" w:rsidRDefault="00762203" w:rsidP="00762203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62203" w:rsidRPr="00435239" w:rsidRDefault="00762203" w:rsidP="007622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762203" w:rsidRPr="00435239" w:rsidRDefault="00762203" w:rsidP="007622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b/>
          <w:sz w:val="28"/>
          <w:szCs w:val="28"/>
        </w:rPr>
        <w:t>в получении документов</w:t>
      </w:r>
    </w:p>
    <w:p w:rsidR="00762203" w:rsidRPr="00435239" w:rsidRDefault="00762203" w:rsidP="0076220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762203" w:rsidRPr="00435239" w:rsidRDefault="00762203" w:rsidP="00762203">
      <w:pPr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Орган предоставления услуги: администрация Шемышейского района Пензенской области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Мною,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435239">
        <w:rPr>
          <w:rFonts w:ascii="Times New Roman" w:hAnsi="Times New Roman" w:cs="Times New Roman"/>
          <w:sz w:val="28"/>
          <w:szCs w:val="28"/>
        </w:rPr>
        <w:t>__</w:t>
      </w:r>
    </w:p>
    <w:p w:rsidR="00762203" w:rsidRPr="00435239" w:rsidRDefault="00762203" w:rsidP="0076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(должность сотрудника, принявшего документы, Ф.И.О. (отчество при наличии))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приняты от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62203" w:rsidRPr="00435239" w:rsidRDefault="00762203" w:rsidP="0076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(наименование заявителя)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Ф.И.О. (отчество при наличии) представителя заявителя_______________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435239">
        <w:rPr>
          <w:rFonts w:ascii="Times New Roman" w:hAnsi="Times New Roman" w:cs="Times New Roman"/>
          <w:sz w:val="28"/>
          <w:szCs w:val="28"/>
        </w:rPr>
        <w:t xml:space="preserve">________, действующего на основании 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в отношении _______________________________________________________</w:t>
      </w:r>
    </w:p>
    <w:p w:rsidR="00762203" w:rsidRPr="00435239" w:rsidRDefault="00762203" w:rsidP="0076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объекта)</w:t>
      </w:r>
      <w:r w:rsidRPr="00435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203" w:rsidRPr="00435239" w:rsidRDefault="00762203" w:rsidP="00762203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tbl>
      <w:tblPr>
        <w:tblW w:w="10049" w:type="dxa"/>
        <w:tblInd w:w="-2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2939"/>
        <w:gridCol w:w="1620"/>
        <w:gridCol w:w="1350"/>
        <w:gridCol w:w="1620"/>
        <w:gridCol w:w="1845"/>
      </w:tblGrid>
      <w:tr w:rsidR="00762203" w:rsidRPr="00435239" w:rsidTr="00762203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 xml:space="preserve">N  </w:t>
            </w:r>
            <w:r w:rsidRPr="00435239">
              <w:rPr>
                <w:rFonts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 xml:space="preserve">количество      </w:t>
            </w:r>
            <w:r w:rsidRPr="00435239">
              <w:rPr>
                <w:rFonts w:cs="Times New Roman"/>
                <w:sz w:val="28"/>
                <w:szCs w:val="28"/>
              </w:rPr>
              <w:br/>
              <w:t>экземпляров</w:t>
            </w:r>
          </w:p>
        </w:tc>
        <w:tc>
          <w:tcPr>
            <w:tcW w:w="34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>количество листов</w:t>
            </w:r>
          </w:p>
        </w:tc>
      </w:tr>
      <w:tr w:rsidR="00762203" w:rsidRPr="00435239" w:rsidTr="00762203">
        <w:trPr>
          <w:cantSplit/>
          <w:trHeight w:val="240"/>
        </w:trPr>
        <w:tc>
          <w:tcPr>
            <w:tcW w:w="675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>подлинных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35239">
              <w:rPr>
                <w:rFonts w:cs="Times New Roman"/>
                <w:sz w:val="28"/>
                <w:szCs w:val="28"/>
              </w:rPr>
              <w:t>копий</w:t>
            </w:r>
          </w:p>
        </w:tc>
      </w:tr>
      <w:tr w:rsidR="00762203" w:rsidRPr="00435239" w:rsidTr="0076220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762203" w:rsidRPr="00435239" w:rsidTr="0076220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762203" w:rsidRPr="00435239" w:rsidTr="00762203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762203" w:rsidRPr="00435239" w:rsidRDefault="00762203" w:rsidP="00762203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Ваш документ о предоставлении муниципальной  услуги будет готов к выдаче: 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«___» _____________ 20__ г.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Документы сдал: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Заявитель ___________________________         «____» ____________ 20 ___ г.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( подпись, Ф.И.О. (отчество при наличии) заявителя)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lastRenderedPageBreak/>
        <w:t>Тел.:_________________________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Документы принял: _________________________________________________</w:t>
      </w:r>
    </w:p>
    <w:p w:rsidR="00762203" w:rsidRPr="00435239" w:rsidRDefault="00762203" w:rsidP="0076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(подпись, Ф.И.О. (отчество при наличии) специалиста, принявшего пакет документов)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«____» ________________ 20 ___ г.</w:t>
      </w:r>
    </w:p>
    <w:p w:rsidR="00762203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Приложение 5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«Выдача копий муниципальных правовых актов»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62203" w:rsidRPr="00435239" w:rsidRDefault="00762203" w:rsidP="00762203">
      <w:pPr>
        <w:jc w:val="right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(ФИО, адрес заявителя)</w:t>
      </w:r>
    </w:p>
    <w:p w:rsidR="00762203" w:rsidRPr="00435239" w:rsidRDefault="00762203" w:rsidP="00762203">
      <w:pPr>
        <w:spacing w:after="24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</w:rPr>
        <w:t>От ______________ № ______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Регистрационный номер заявления</w:t>
      </w:r>
    </w:p>
    <w:p w:rsidR="00762203" w:rsidRPr="00435239" w:rsidRDefault="00762203" w:rsidP="00762203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о выдаче копий муниципальных правовых актов</w:t>
      </w:r>
    </w:p>
    <w:p w:rsidR="00762203" w:rsidRDefault="00762203" w:rsidP="00762203">
      <w:pPr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62203" w:rsidRPr="00435239" w:rsidRDefault="00762203" w:rsidP="00762203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b/>
          <w:color w:val="auto"/>
          <w:sz w:val="28"/>
          <w:szCs w:val="28"/>
        </w:rPr>
        <w:t>Уведомление</w:t>
      </w:r>
      <w:r w:rsidRPr="004352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435239">
        <w:rPr>
          <w:rFonts w:ascii="Times New Roman" w:hAnsi="Times New Roman" w:cs="Times New Roman"/>
          <w:b/>
          <w:sz w:val="28"/>
          <w:szCs w:val="28"/>
        </w:rPr>
        <w:t>об отказе</w:t>
      </w:r>
      <w:r w:rsidRPr="00435239">
        <w:rPr>
          <w:rFonts w:ascii="Times New Roman" w:hAnsi="Times New Roman" w:cs="Times New Roman"/>
          <w:b/>
          <w:sz w:val="28"/>
          <w:szCs w:val="28"/>
        </w:rPr>
        <w:br/>
      </w:r>
      <w:r w:rsidRPr="00435239">
        <w:rPr>
          <w:rFonts w:ascii="Times New Roman" w:hAnsi="Times New Roman" w:cs="Times New Roman"/>
          <w:sz w:val="28"/>
          <w:szCs w:val="28"/>
        </w:rPr>
        <w:t xml:space="preserve">в </w:t>
      </w:r>
      <w:r w:rsidRPr="00435239">
        <w:rPr>
          <w:rFonts w:ascii="Times New Roman" w:hAnsi="Times New Roman" w:cs="Times New Roman"/>
          <w:bCs/>
          <w:sz w:val="28"/>
          <w:szCs w:val="28"/>
        </w:rPr>
        <w:t>выдаче копий муниципальных правовых актов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90"/>
        <w:gridCol w:w="1920"/>
        <w:gridCol w:w="1875"/>
        <w:gridCol w:w="2490"/>
      </w:tblGrid>
      <w:tr w:rsidR="00762203" w:rsidRPr="00435239" w:rsidTr="00762203">
        <w:tc>
          <w:tcPr>
            <w:tcW w:w="1590" w:type="dxa"/>
            <w:vAlign w:val="bottom"/>
          </w:tcPr>
          <w:p w:rsidR="00762203" w:rsidRPr="00435239" w:rsidRDefault="00762203" w:rsidP="007622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vAlign w:val="bottom"/>
          </w:tcPr>
          <w:p w:rsidR="00762203" w:rsidRPr="00435239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5" w:type="dxa"/>
            <w:vAlign w:val="bottom"/>
          </w:tcPr>
          <w:p w:rsidR="00762203" w:rsidRPr="00435239" w:rsidRDefault="00762203" w:rsidP="00762203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  <w:tcBorders>
              <w:bottom w:val="single" w:sz="4" w:space="0" w:color="000000"/>
            </w:tcBorders>
            <w:vAlign w:val="bottom"/>
          </w:tcPr>
          <w:p w:rsidR="00762203" w:rsidRPr="00435239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органа местного самоуправления)</w:t>
      </w:r>
    </w:p>
    <w:p w:rsidR="00762203" w:rsidRPr="00435239" w:rsidRDefault="00762203" w:rsidP="00762203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сообщает, что  </w:t>
      </w:r>
      <w:r w:rsidRPr="00435239">
        <w:rPr>
          <w:rFonts w:ascii="Times New Roman" w:hAnsi="Times New Roman" w:cs="Times New Roman"/>
          <w:sz w:val="28"/>
          <w:szCs w:val="28"/>
        </w:rPr>
        <w:tab/>
      </w: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(Ф.И.О. (отчество при наличии) заявителя в дательном падеже, наименование, номер и дата выдачи документа,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подтверждающего личность, почтовый адрес – для физического лица;</w:t>
      </w:r>
    </w:p>
    <w:p w:rsidR="00762203" w:rsidRPr="00435239" w:rsidRDefault="00762203" w:rsidP="00762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 xml:space="preserve">полное наименование, ИНН, КПП, </w:t>
      </w:r>
    </w:p>
    <w:p w:rsidR="00762203" w:rsidRPr="00435239" w:rsidRDefault="00762203" w:rsidP="00762203">
      <w:pPr>
        <w:tabs>
          <w:tab w:val="right" w:pos="99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ab/>
      </w: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почтовый адрес – для юридического лица)</w:t>
      </w:r>
    </w:p>
    <w:p w:rsidR="00762203" w:rsidRPr="00435239" w:rsidRDefault="00762203" w:rsidP="00762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на основании пункта 2.12 Административного регламента предоставления муниципальной услуги, отказано в </w:t>
      </w:r>
      <w:r w:rsidRPr="00435239">
        <w:rPr>
          <w:rStyle w:val="FontStyle14"/>
          <w:rFonts w:cs="Times New Roman"/>
          <w:color w:val="000000"/>
          <w:sz w:val="28"/>
          <w:szCs w:val="28"/>
        </w:rPr>
        <w:t>предоставлении информации гражданам и организациям по документам архивных фондов</w:t>
      </w:r>
      <w:r w:rsidRPr="00435239">
        <w:rPr>
          <w:rFonts w:ascii="Times New Roman" w:hAnsi="Times New Roman" w:cs="Times New Roman"/>
          <w:sz w:val="28"/>
          <w:szCs w:val="28"/>
        </w:rPr>
        <w:t xml:space="preserve"> в связи с _________________________</w:t>
      </w:r>
    </w:p>
    <w:p w:rsidR="00762203" w:rsidRPr="00435239" w:rsidRDefault="00762203" w:rsidP="00762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5239">
        <w:rPr>
          <w:rFonts w:ascii="Times New Roman" w:hAnsi="Times New Roman" w:cs="Times New Roman"/>
          <w:sz w:val="28"/>
          <w:szCs w:val="28"/>
          <w:vertAlign w:val="superscript"/>
        </w:rPr>
        <w:t>(основание отказа)</w:t>
      </w: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</w:p>
    <w:p w:rsidR="00762203" w:rsidRPr="00435239" w:rsidRDefault="00762203" w:rsidP="00762203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39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2694"/>
        <w:gridCol w:w="2126"/>
      </w:tblGrid>
      <w:tr w:rsidR="00762203" w:rsidRPr="00435239" w:rsidTr="00762203">
        <w:tc>
          <w:tcPr>
            <w:tcW w:w="4564" w:type="dxa"/>
            <w:tcBorders>
              <w:bottom w:val="single" w:sz="4" w:space="0" w:color="000000"/>
            </w:tcBorders>
            <w:vAlign w:val="bottom"/>
          </w:tcPr>
          <w:p w:rsidR="00762203" w:rsidRPr="00435239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bottom"/>
          </w:tcPr>
          <w:p w:rsidR="00762203" w:rsidRPr="00435239" w:rsidRDefault="00762203" w:rsidP="0076220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:rsidR="00762203" w:rsidRPr="00435239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03" w:rsidRPr="00435239" w:rsidTr="00762203">
        <w:tc>
          <w:tcPr>
            <w:tcW w:w="4564" w:type="dxa"/>
          </w:tcPr>
          <w:p w:rsidR="00762203" w:rsidRPr="00435239" w:rsidRDefault="00762203" w:rsidP="00762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(должность, Ф.И.О. (отчество при наличии))</w:t>
            </w:r>
          </w:p>
        </w:tc>
        <w:tc>
          <w:tcPr>
            <w:tcW w:w="2694" w:type="dxa"/>
          </w:tcPr>
          <w:p w:rsidR="00762203" w:rsidRPr="00435239" w:rsidRDefault="00762203" w:rsidP="007622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62203" w:rsidRPr="00435239" w:rsidRDefault="00762203" w:rsidP="00762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3523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762203" w:rsidRPr="00435239" w:rsidRDefault="00762203" w:rsidP="00762203">
      <w:pPr>
        <w:rPr>
          <w:rFonts w:ascii="Times New Roman" w:hAnsi="Times New Roman" w:cs="Times New Roman"/>
          <w:sz w:val="28"/>
          <w:szCs w:val="28"/>
        </w:rPr>
      </w:pPr>
    </w:p>
    <w:p w:rsidR="00762203" w:rsidRPr="00435239" w:rsidRDefault="00762203" w:rsidP="00163BC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4DAF" w:rsidRDefault="00234DAF"/>
    <w:sectPr w:rsidR="00234DAF" w:rsidSect="00AB3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15872"/>
    <w:rsid w:val="0008437D"/>
    <w:rsid w:val="00163BC2"/>
    <w:rsid w:val="00234DAF"/>
    <w:rsid w:val="00435239"/>
    <w:rsid w:val="00442DE5"/>
    <w:rsid w:val="005B21EC"/>
    <w:rsid w:val="00762203"/>
    <w:rsid w:val="00835EA9"/>
    <w:rsid w:val="00915872"/>
    <w:rsid w:val="00996FD6"/>
    <w:rsid w:val="00AB3778"/>
    <w:rsid w:val="00D9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3BC2"/>
    <w:pPr>
      <w:suppressAutoHyphens/>
      <w:spacing w:after="200" w:line="276" w:lineRule="auto"/>
    </w:pPr>
    <w:rPr>
      <w:rFonts w:eastAsia="Times New Roman" w:cs="Calibri"/>
      <w:color w:val="00000A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163BC2"/>
    <w:pPr>
      <w:keepNext/>
      <w:keepLines/>
      <w:spacing w:before="200" w:after="0"/>
      <w:outlineLvl w:val="2"/>
    </w:pPr>
    <w:rPr>
      <w:rFonts w:ascii="Cambria" w:hAnsi="Cambria" w:cs="Times New Roman"/>
      <w:b/>
      <w:color w:val="4F81BD"/>
      <w:szCs w:val="20"/>
      <w:lang w:eastAsia="ru-RU"/>
    </w:rPr>
  </w:style>
  <w:style w:type="paragraph" w:styleId="4">
    <w:name w:val="heading 4"/>
    <w:basedOn w:val="a"/>
    <w:next w:val="a"/>
    <w:qFormat/>
    <w:locked/>
    <w:rsid w:val="00762203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163BC2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-">
    <w:name w:val="Интернет-ссылка"/>
    <w:semiHidden/>
    <w:rsid w:val="00163BC2"/>
    <w:rPr>
      <w:color w:val="0000FF"/>
      <w:u w:val="single"/>
    </w:rPr>
  </w:style>
  <w:style w:type="paragraph" w:styleId="a3">
    <w:name w:val="Body Text"/>
    <w:basedOn w:val="a"/>
    <w:link w:val="a4"/>
    <w:rsid w:val="00163BC2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163BC2"/>
    <w:rPr>
      <w:rFonts w:ascii="Calibri" w:eastAsia="Times New Roman" w:hAnsi="Calibri" w:cs="Times New Roman"/>
      <w:color w:val="00000A"/>
      <w:sz w:val="20"/>
      <w:szCs w:val="20"/>
    </w:rPr>
  </w:style>
  <w:style w:type="paragraph" w:customStyle="1" w:styleId="ConsPlusNormal">
    <w:name w:val="ConsPlusNormal"/>
    <w:rsid w:val="00163BC2"/>
    <w:pPr>
      <w:widowControl w:val="0"/>
      <w:suppressAutoHyphens/>
    </w:pPr>
    <w:rPr>
      <w:rFonts w:cs="Calibri"/>
      <w:color w:val="00000A"/>
      <w:sz w:val="22"/>
    </w:rPr>
  </w:style>
  <w:style w:type="paragraph" w:customStyle="1" w:styleId="ConsPlusTitle">
    <w:name w:val="ConsPlusTitle"/>
    <w:rsid w:val="00163BC2"/>
    <w:pPr>
      <w:widowControl w:val="0"/>
      <w:suppressAutoHyphens/>
    </w:pPr>
    <w:rPr>
      <w:rFonts w:cs="Calibri"/>
      <w:b/>
      <w:color w:val="00000A"/>
      <w:sz w:val="22"/>
    </w:rPr>
  </w:style>
  <w:style w:type="paragraph" w:styleId="a5">
    <w:name w:val="Balloon Text"/>
    <w:basedOn w:val="a"/>
    <w:link w:val="a6"/>
    <w:semiHidden/>
    <w:rsid w:val="00996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locked/>
    <w:rsid w:val="00996FD6"/>
    <w:rPr>
      <w:rFonts w:ascii="Segoe UI" w:eastAsia="Times New Roman" w:hAnsi="Segoe UI" w:cs="Segoe UI"/>
      <w:color w:val="00000A"/>
      <w:sz w:val="18"/>
      <w:szCs w:val="18"/>
    </w:rPr>
  </w:style>
  <w:style w:type="paragraph" w:customStyle="1" w:styleId="ConsPlusNonformat">
    <w:name w:val="ConsPlusNonformat"/>
    <w:rsid w:val="00762203"/>
    <w:pPr>
      <w:widowControl w:val="0"/>
      <w:suppressAutoHyphens/>
    </w:pPr>
    <w:rPr>
      <w:rFonts w:ascii="Courier New" w:hAnsi="Courier New" w:cs="Courier New"/>
      <w:color w:val="00000A"/>
      <w:sz w:val="22"/>
    </w:rPr>
  </w:style>
  <w:style w:type="paragraph" w:styleId="a7">
    <w:name w:val="Normal (Web)"/>
    <w:basedOn w:val="a"/>
    <w:rsid w:val="00762203"/>
    <w:pPr>
      <w:suppressAutoHyphens w:val="0"/>
      <w:spacing w:before="75" w:after="75" w:line="240" w:lineRule="auto"/>
      <w:jc w:val="both"/>
    </w:pPr>
    <w:rPr>
      <w:rFonts w:ascii="Arial" w:eastAsia="Calibri" w:hAnsi="Arial" w:cs="Arial"/>
      <w:color w:val="000000"/>
      <w:sz w:val="20"/>
      <w:szCs w:val="20"/>
      <w:lang w:eastAsia="ru-RU"/>
    </w:rPr>
  </w:style>
  <w:style w:type="character" w:customStyle="1" w:styleId="apple-converted-space">
    <w:name w:val="apple-converted-space"/>
    <w:rsid w:val="00762203"/>
  </w:style>
  <w:style w:type="paragraph" w:customStyle="1" w:styleId="1">
    <w:name w:val="нум список 1"/>
    <w:rsid w:val="00762203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lang w:eastAsia="zh-CN" w:bidi="hi-IN"/>
    </w:rPr>
  </w:style>
  <w:style w:type="paragraph" w:customStyle="1" w:styleId="ConsPlusCell">
    <w:name w:val="ConsPlusCell"/>
    <w:rsid w:val="00762203"/>
    <w:pPr>
      <w:suppressAutoHyphens/>
    </w:pPr>
    <w:rPr>
      <w:rFonts w:ascii="Times New Roman" w:eastAsia="SimSun" w:hAnsi="Times New Roman" w:cs="Mangal"/>
      <w:color w:val="000000"/>
      <w:kern w:val="1"/>
      <w:lang w:eastAsia="zh-CN" w:bidi="hi-IN"/>
    </w:rPr>
  </w:style>
  <w:style w:type="paragraph" w:customStyle="1" w:styleId="Standard">
    <w:name w:val="Standard"/>
    <w:rsid w:val="00762203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62203"/>
    <w:pPr>
      <w:spacing w:after="120"/>
    </w:pPr>
  </w:style>
  <w:style w:type="paragraph" w:customStyle="1" w:styleId="a8">
    <w:name w:val="Таблицы (моноширинный)"/>
    <w:basedOn w:val="Standard"/>
    <w:rsid w:val="00762203"/>
    <w:rPr>
      <w:rFonts w:ascii="Courier New" w:hAnsi="Courier New" w:cs="Courier New"/>
    </w:rPr>
  </w:style>
  <w:style w:type="paragraph" w:customStyle="1" w:styleId="NoSpacing">
    <w:name w:val="No Spacing"/>
    <w:rsid w:val="00762203"/>
    <w:rPr>
      <w:sz w:val="22"/>
      <w:szCs w:val="22"/>
    </w:rPr>
  </w:style>
  <w:style w:type="character" w:customStyle="1" w:styleId="FontStyle34">
    <w:name w:val="Font Style34"/>
    <w:basedOn w:val="a0"/>
    <w:rsid w:val="00762203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62203"/>
    <w:rPr>
      <w:rFonts w:ascii="Times New Roman" w:hAnsi="Times New Roman"/>
      <w:sz w:val="26"/>
    </w:rPr>
  </w:style>
  <w:style w:type="character" w:styleId="a9">
    <w:name w:val="Strong"/>
    <w:basedOn w:val="a0"/>
    <w:qFormat/>
    <w:locked/>
    <w:rsid w:val="0076220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2866BBDD7ECA1B7CB78F56F977EC99160357A50C830638C692F8FAA6A26DBF67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7C9C682920FDFD4C9C366BADB120C51877E88353FF7ABAC3460500FA5C8553788694ADB9E2AF65F3D2AA7DB46DH" TargetMode="External"/><Relationship Id="rId12" Type="http://schemas.openxmlformats.org/officeDocument/2006/relationships/hyperlink" Target="consultantplus://offline/ref=BC2FE6B9796780CF6BC73AB1042275071B747F0AE98DCE531B3B552AC7BB2BCFFAAE1E6B53712405C662DAA6UDZ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7C9C682920FDFD4C9C2866BBDD7ECA1B7CB78F56F977EC99160357A50C830638C692F8FAA6A26DBF67H" TargetMode="Externa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image" Target="http://www.garant-areal.ru/pages/lib/symbolics/images/municipals/arms/penza/shemisheysky_arm.gif" TargetMode="External"/><Relationship Id="rId10" Type="http://schemas.openxmlformats.org/officeDocument/2006/relationships/hyperlink" Target="consultantplus://offline/ref=BC8F6D343E0395DB9801F82F5991462F5DB3D4FEE9B2BAF3705451C622p4s9I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5FA895306C898AB48A96432B02DC2B975D598EC8A31C8A087F807F7214oEg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10052</Words>
  <Characters>57299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67217</CharactersWithSpaces>
  <SharedDoc>false</SharedDoc>
  <HLinks>
    <vt:vector size="60" baseType="variant">
      <vt:variant>
        <vt:i4>2293869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consultantplus://offline/ref=BC2FE6B9796780CF6BC73AB1042275071B747F0AE98DCE531B3B552AC7BB2BCFFAAE1E6B53712405C662DAA6UDZ7K</vt:lpwstr>
      </vt:variant>
      <vt:variant>
        <vt:lpwstr/>
      </vt:variant>
      <vt:variant>
        <vt:i4>196672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P605</vt:lpwstr>
      </vt:variant>
      <vt:variant>
        <vt:i4>2752619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4718681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consultantplus://offline/ref=BC8F6D343E0395DB9801F82F5991462F5DB3D4FEE9B2BAF3705451C622p4s9I</vt:lpwstr>
      </vt:variant>
      <vt:variant>
        <vt:lpwstr/>
      </vt:variant>
      <vt:variant>
        <vt:i4>4849756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consultantplus://offline/ref=5FA895306C898AB48A96432B02DC2B975D598EC8A31C8A087F807F7214oEg1I</vt:lpwstr>
      </vt:variant>
      <vt:variant>
        <vt:lpwstr/>
      </vt:variant>
      <vt:variant>
        <vt:i4>7995491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Shamanova</dc:creator>
  <cp:lastModifiedBy>Sysadmin</cp:lastModifiedBy>
  <cp:revision>2</cp:revision>
  <cp:lastPrinted>2018-11-19T08:23:00Z</cp:lastPrinted>
  <dcterms:created xsi:type="dcterms:W3CDTF">2018-12-14T09:54:00Z</dcterms:created>
  <dcterms:modified xsi:type="dcterms:W3CDTF">2018-12-14T09:54:00Z</dcterms:modified>
</cp:coreProperties>
</file>