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223" w:rsidRDefault="00430AC3" w:rsidP="00761E33">
      <w:pPr>
        <w:widowControl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185420</wp:posOffset>
            </wp:positionV>
            <wp:extent cx="680085" cy="864870"/>
            <wp:effectExtent l="19050" t="0" r="5715" b="0"/>
            <wp:wrapNone/>
            <wp:docPr id="4" name="Рисунок 4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6223" w:rsidRDefault="00A36223" w:rsidP="00761E33">
      <w:pPr>
        <w:widowControl/>
        <w:jc w:val="right"/>
        <w:rPr>
          <w:sz w:val="28"/>
          <w:szCs w:val="28"/>
        </w:rPr>
      </w:pPr>
    </w:p>
    <w:p w:rsidR="00201488" w:rsidRPr="00520E30" w:rsidRDefault="00201488" w:rsidP="00430AC3">
      <w:pPr>
        <w:widowControl/>
        <w:tabs>
          <w:tab w:val="left" w:pos="7905"/>
          <w:tab w:val="left" w:pos="84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430AC3">
        <w:rPr>
          <w:sz w:val="28"/>
        </w:rPr>
        <w:t>Проект</w:t>
      </w:r>
      <w:r w:rsidR="00430AC3">
        <w:rPr>
          <w:sz w:val="28"/>
          <w:szCs w:val="28"/>
        </w:rPr>
        <w:tab/>
      </w:r>
    </w:p>
    <w:p w:rsidR="00201488" w:rsidRPr="00520E30" w:rsidRDefault="00201488" w:rsidP="00D0050D">
      <w:pPr>
        <w:widowControl/>
        <w:rPr>
          <w:sz w:val="28"/>
          <w:szCs w:val="28"/>
        </w:rPr>
      </w:pPr>
    </w:p>
    <w:p w:rsidR="00201488" w:rsidRPr="00B55AB1" w:rsidRDefault="00201488" w:rsidP="00D0050D">
      <w:pPr>
        <w:pStyle w:val="a4"/>
        <w:tabs>
          <w:tab w:val="clear" w:pos="4153"/>
          <w:tab w:val="clear" w:pos="8306"/>
        </w:tabs>
        <w:jc w:val="center"/>
        <w:rPr>
          <w:sz w:val="28"/>
          <w:szCs w:val="28"/>
          <w:lang w:val="ru-RU"/>
        </w:rPr>
      </w:pPr>
    </w:p>
    <w:p w:rsidR="00201488" w:rsidRPr="00520E30" w:rsidRDefault="00201488" w:rsidP="00D0050D">
      <w:pPr>
        <w:widowControl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201488" w:rsidRPr="00520E30" w:rsidTr="00AA0D6E">
        <w:trPr>
          <w:trHeight w:hRule="exact" w:val="397"/>
        </w:trPr>
        <w:tc>
          <w:tcPr>
            <w:tcW w:w="9606" w:type="dxa"/>
          </w:tcPr>
          <w:p w:rsidR="00201488" w:rsidRPr="00520E30" w:rsidRDefault="00201488" w:rsidP="00667655">
            <w:pPr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201488" w:rsidRPr="00520E30" w:rsidTr="00AA0D6E">
        <w:tc>
          <w:tcPr>
            <w:tcW w:w="9606" w:type="dxa"/>
          </w:tcPr>
          <w:p w:rsidR="00201488" w:rsidRPr="00AE378D" w:rsidRDefault="00201488" w:rsidP="00667655">
            <w:pPr>
              <w:pStyle w:val="30"/>
              <w:rPr>
                <w:i w:val="0"/>
                <w:sz w:val="36"/>
                <w:szCs w:val="36"/>
              </w:rPr>
            </w:pPr>
            <w:r w:rsidRPr="00AE378D">
              <w:rPr>
                <w:i w:val="0"/>
                <w:sz w:val="36"/>
                <w:szCs w:val="36"/>
              </w:rPr>
              <w:t xml:space="preserve">АДМИНИСТРАЦИЯ ШЕМЫШЕЙСКОГО РАЙОНА </w:t>
            </w:r>
          </w:p>
        </w:tc>
      </w:tr>
      <w:tr w:rsidR="00201488" w:rsidRPr="00520E30" w:rsidTr="00AA0D6E">
        <w:trPr>
          <w:trHeight w:hRule="exact" w:val="397"/>
        </w:trPr>
        <w:tc>
          <w:tcPr>
            <w:tcW w:w="9606" w:type="dxa"/>
            <w:vAlign w:val="center"/>
          </w:tcPr>
          <w:p w:rsidR="00201488" w:rsidRDefault="00201488" w:rsidP="00667655">
            <w:pPr>
              <w:pStyle w:val="30"/>
              <w:rPr>
                <w:i w:val="0"/>
                <w:sz w:val="36"/>
                <w:szCs w:val="36"/>
              </w:rPr>
            </w:pPr>
            <w:r w:rsidRPr="00AE378D">
              <w:rPr>
                <w:i w:val="0"/>
                <w:sz w:val="36"/>
                <w:szCs w:val="36"/>
              </w:rPr>
              <w:t>ПЕНЗЕНСКОЙ ОБЛАСТИ</w:t>
            </w:r>
          </w:p>
          <w:p w:rsidR="00201488" w:rsidRPr="00FB2C4B" w:rsidRDefault="00201488" w:rsidP="00FB2C4B">
            <w:pPr>
              <w:rPr>
                <w:lang w:val="en-GB"/>
              </w:rPr>
            </w:pPr>
          </w:p>
        </w:tc>
      </w:tr>
      <w:tr w:rsidR="00201488" w:rsidRPr="00520E30" w:rsidTr="00FB2C4B">
        <w:trPr>
          <w:trHeight w:hRule="exact" w:val="638"/>
        </w:trPr>
        <w:tc>
          <w:tcPr>
            <w:tcW w:w="9606" w:type="dxa"/>
            <w:vAlign w:val="center"/>
          </w:tcPr>
          <w:p w:rsidR="00201488" w:rsidRDefault="00201488" w:rsidP="00667655">
            <w:pPr>
              <w:pStyle w:val="30"/>
              <w:rPr>
                <w:i w:val="0"/>
                <w:sz w:val="28"/>
                <w:szCs w:val="28"/>
              </w:rPr>
            </w:pPr>
          </w:p>
          <w:p w:rsidR="00201488" w:rsidRPr="00520E30" w:rsidRDefault="00201488" w:rsidP="00667655">
            <w:pPr>
              <w:pStyle w:val="30"/>
              <w:rPr>
                <w:i w:val="0"/>
                <w:sz w:val="28"/>
                <w:szCs w:val="28"/>
              </w:rPr>
            </w:pPr>
            <w:r w:rsidRPr="00520E30">
              <w:rPr>
                <w:i w:val="0"/>
                <w:sz w:val="28"/>
                <w:szCs w:val="28"/>
              </w:rPr>
              <w:t>ПОСТАНОВЛЕНИЕ</w:t>
            </w:r>
          </w:p>
        </w:tc>
      </w:tr>
      <w:tr w:rsidR="00201488" w:rsidRPr="00520E30" w:rsidTr="00FB2C4B">
        <w:trPr>
          <w:trHeight w:hRule="exact" w:val="235"/>
        </w:trPr>
        <w:tc>
          <w:tcPr>
            <w:tcW w:w="9606" w:type="dxa"/>
            <w:vAlign w:val="center"/>
          </w:tcPr>
          <w:p w:rsidR="00201488" w:rsidRPr="00520E30" w:rsidRDefault="00201488" w:rsidP="00667655">
            <w:pPr>
              <w:pStyle w:val="30"/>
              <w:rPr>
                <w:sz w:val="28"/>
                <w:szCs w:val="28"/>
              </w:rPr>
            </w:pPr>
          </w:p>
        </w:tc>
      </w:tr>
    </w:tbl>
    <w:p w:rsidR="00201488" w:rsidRPr="00520E30" w:rsidRDefault="00201488" w:rsidP="00D0050D">
      <w:pPr>
        <w:widowControl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201488" w:rsidRPr="00520E30" w:rsidTr="00667655">
        <w:trPr>
          <w:jc w:val="center"/>
        </w:trPr>
        <w:tc>
          <w:tcPr>
            <w:tcW w:w="284" w:type="dxa"/>
            <w:vAlign w:val="bottom"/>
          </w:tcPr>
          <w:p w:rsidR="00201488" w:rsidRPr="00520E30" w:rsidRDefault="00201488" w:rsidP="00667655">
            <w:pPr>
              <w:widowControl/>
              <w:rPr>
                <w:sz w:val="28"/>
                <w:szCs w:val="28"/>
              </w:rPr>
            </w:pPr>
            <w:r w:rsidRPr="00520E30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201488" w:rsidRPr="00520E30" w:rsidRDefault="00201488" w:rsidP="00667655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bottom"/>
          </w:tcPr>
          <w:p w:rsidR="00201488" w:rsidRPr="00520E30" w:rsidRDefault="00201488" w:rsidP="00667655">
            <w:pPr>
              <w:widowControl/>
              <w:jc w:val="center"/>
              <w:rPr>
                <w:sz w:val="28"/>
                <w:szCs w:val="28"/>
              </w:rPr>
            </w:pPr>
            <w:r w:rsidRPr="00520E30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201488" w:rsidRPr="00520E30" w:rsidRDefault="00201488" w:rsidP="00667655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201488" w:rsidRPr="00520E30" w:rsidTr="00667655">
        <w:trPr>
          <w:jc w:val="center"/>
        </w:trPr>
        <w:tc>
          <w:tcPr>
            <w:tcW w:w="4650" w:type="dxa"/>
            <w:gridSpan w:val="4"/>
          </w:tcPr>
          <w:p w:rsidR="00201488" w:rsidRPr="00520E30" w:rsidRDefault="00201488" w:rsidP="00667655">
            <w:pPr>
              <w:widowControl/>
              <w:jc w:val="center"/>
              <w:rPr>
                <w:sz w:val="28"/>
                <w:szCs w:val="28"/>
              </w:rPr>
            </w:pPr>
          </w:p>
          <w:p w:rsidR="00201488" w:rsidRPr="00AE378D" w:rsidRDefault="00201488" w:rsidP="00667655">
            <w:pPr>
              <w:widowControl/>
              <w:jc w:val="center"/>
              <w:rPr>
                <w:sz w:val="24"/>
                <w:szCs w:val="24"/>
              </w:rPr>
            </w:pPr>
            <w:r w:rsidRPr="00AE378D">
              <w:rPr>
                <w:sz w:val="24"/>
                <w:szCs w:val="24"/>
              </w:rPr>
              <w:t>р.п. Шемышейка</w:t>
            </w:r>
          </w:p>
        </w:tc>
      </w:tr>
    </w:tbl>
    <w:p w:rsidR="00201488" w:rsidRPr="00520E30" w:rsidRDefault="00201488" w:rsidP="00D0050D">
      <w:pPr>
        <w:widowControl/>
        <w:rPr>
          <w:sz w:val="28"/>
          <w:szCs w:val="28"/>
        </w:rPr>
      </w:pPr>
    </w:p>
    <w:p w:rsidR="00201488" w:rsidRDefault="00201488" w:rsidP="00395195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201488" w:rsidRDefault="00201488" w:rsidP="00395195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Шемышейского района от 01.11.2013 № 882 </w:t>
      </w:r>
    </w:p>
    <w:p w:rsidR="00201488" w:rsidRDefault="00201488" w:rsidP="00395195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520E30">
        <w:rPr>
          <w:b/>
          <w:sz w:val="28"/>
          <w:szCs w:val="28"/>
        </w:rPr>
        <w:t>Об утверждении муниципальной программы</w:t>
      </w:r>
      <w:r>
        <w:rPr>
          <w:b/>
          <w:sz w:val="28"/>
          <w:szCs w:val="28"/>
        </w:rPr>
        <w:t xml:space="preserve"> Шемышейского района </w:t>
      </w:r>
      <w:r w:rsidRPr="00520E30">
        <w:rPr>
          <w:b/>
          <w:sz w:val="28"/>
          <w:szCs w:val="28"/>
        </w:rPr>
        <w:t xml:space="preserve">«Развитие инвестиционного потенциала и предпринимательства </w:t>
      </w:r>
    </w:p>
    <w:p w:rsidR="00201488" w:rsidRPr="00656437" w:rsidRDefault="00201488" w:rsidP="00395195">
      <w:pPr>
        <w:widowControl/>
        <w:jc w:val="center"/>
        <w:rPr>
          <w:b/>
          <w:sz w:val="28"/>
          <w:szCs w:val="28"/>
        </w:rPr>
      </w:pPr>
      <w:r w:rsidRPr="00520E30">
        <w:rPr>
          <w:b/>
          <w:sz w:val="28"/>
          <w:szCs w:val="28"/>
        </w:rPr>
        <w:t>в Шемышейском районе Пензенской области на 2014-2020 годы»</w:t>
      </w:r>
    </w:p>
    <w:p w:rsidR="00201488" w:rsidRPr="005411A7" w:rsidRDefault="00201488" w:rsidP="00D0050D">
      <w:pPr>
        <w:pStyle w:val="a4"/>
        <w:tabs>
          <w:tab w:val="clear" w:pos="4153"/>
          <w:tab w:val="clear" w:pos="8306"/>
        </w:tabs>
        <w:jc w:val="center"/>
        <w:rPr>
          <w:b w:val="0"/>
          <w:sz w:val="28"/>
          <w:szCs w:val="28"/>
          <w:lang w:val="ru-RU"/>
        </w:rPr>
      </w:pPr>
    </w:p>
    <w:p w:rsidR="00201488" w:rsidRDefault="00201488" w:rsidP="00DF2F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6C1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</w:t>
      </w:r>
      <w:r w:rsidRPr="00E36C16">
        <w:rPr>
          <w:sz w:val="28"/>
          <w:szCs w:val="28"/>
        </w:rPr>
        <w:t xml:space="preserve">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E36C16">
          <w:rPr>
            <w:sz w:val="28"/>
            <w:szCs w:val="28"/>
          </w:rPr>
          <w:t>06.10.2003</w:t>
        </w:r>
      </w:smartTag>
      <w:r w:rsidRPr="00E36C1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E36C16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E36C16">
        <w:rPr>
          <w:sz w:val="28"/>
          <w:szCs w:val="28"/>
        </w:rPr>
        <w:t xml:space="preserve">Федеральным законом от </w:t>
      </w:r>
      <w:smartTag w:uri="urn:schemas-microsoft-com:office:smarttags" w:element="date">
        <w:smartTagPr>
          <w:attr w:name="ls" w:val="trans"/>
          <w:attr w:name="Month" w:val="07"/>
          <w:attr w:name="Day" w:val="24"/>
          <w:attr w:name="Year" w:val="2007"/>
        </w:smartTagPr>
        <w:r w:rsidRPr="00E36C16">
          <w:rPr>
            <w:sz w:val="28"/>
            <w:szCs w:val="28"/>
          </w:rPr>
          <w:t>24.07.2007</w:t>
        </w:r>
      </w:smartTag>
      <w:r w:rsidRPr="00E36C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E36C16">
        <w:rPr>
          <w:sz w:val="28"/>
          <w:szCs w:val="28"/>
        </w:rPr>
        <w:t>209-ФЗ «О развитии  малого и среднего предпринимательства в Российской Федерации»</w:t>
      </w:r>
      <w:r>
        <w:rPr>
          <w:sz w:val="28"/>
          <w:szCs w:val="28"/>
        </w:rPr>
        <w:t xml:space="preserve"> (с последующими изменениями и дополнениями), </w:t>
      </w:r>
      <w:r w:rsidRPr="00BF3103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Шемышейского</w:t>
      </w:r>
      <w:r w:rsidRPr="00BF3103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28.03.2016</w:t>
      </w:r>
      <w:r w:rsidRPr="00BF3103">
        <w:rPr>
          <w:sz w:val="28"/>
          <w:szCs w:val="28"/>
        </w:rPr>
        <w:t xml:space="preserve"> № </w:t>
      </w:r>
      <w:r>
        <w:rPr>
          <w:sz w:val="28"/>
          <w:szCs w:val="28"/>
        </w:rPr>
        <w:t>115</w:t>
      </w:r>
      <w:r w:rsidRPr="00BF3103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порядка разработки и реализации муниципальных</w:t>
      </w:r>
      <w:r w:rsidRPr="00BF3103">
        <w:rPr>
          <w:sz w:val="28"/>
          <w:szCs w:val="28"/>
        </w:rPr>
        <w:t xml:space="preserve"> программ </w:t>
      </w:r>
      <w:r w:rsidRPr="00DF2F81">
        <w:rPr>
          <w:sz w:val="28"/>
          <w:szCs w:val="28"/>
        </w:rPr>
        <w:t>Шемышейского района Пензенской области»</w:t>
      </w:r>
      <w:r w:rsidRPr="001E6A86">
        <w:rPr>
          <w:sz w:val="28"/>
          <w:szCs w:val="28"/>
        </w:rPr>
        <w:t xml:space="preserve"> </w:t>
      </w:r>
      <w:r w:rsidRPr="00DF2F81">
        <w:rPr>
          <w:sz w:val="28"/>
          <w:szCs w:val="28"/>
        </w:rPr>
        <w:t>(с последующими изменениями), постановлением администрации Шемышейского района Пензенской области от 01.10.2013  № 786 «</w:t>
      </w:r>
      <w:r w:rsidRPr="00DF2F81">
        <w:rPr>
          <w:bCs/>
          <w:sz w:val="28"/>
          <w:szCs w:val="28"/>
        </w:rPr>
        <w:t>Об утверждении Перечня муниципальных программ Шемышейского района Пензенской области</w:t>
      </w:r>
      <w:r w:rsidRPr="00DF2F81">
        <w:rPr>
          <w:sz w:val="28"/>
          <w:szCs w:val="28"/>
        </w:rPr>
        <w:t>» (с последующими изменениями), руководствуясь статьей 21 Устава Шемышейского района Пензенской области,</w:t>
      </w:r>
    </w:p>
    <w:p w:rsidR="00201488" w:rsidRPr="005411A7" w:rsidRDefault="00201488" w:rsidP="00DF2F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01488" w:rsidRDefault="00201488" w:rsidP="00D0050D">
      <w:pPr>
        <w:widowControl/>
        <w:tabs>
          <w:tab w:val="left" w:pos="3535"/>
        </w:tabs>
        <w:jc w:val="center"/>
        <w:rPr>
          <w:b/>
          <w:sz w:val="28"/>
          <w:szCs w:val="28"/>
        </w:rPr>
      </w:pPr>
      <w:r w:rsidRPr="00520E30">
        <w:rPr>
          <w:b/>
          <w:sz w:val="28"/>
          <w:szCs w:val="28"/>
        </w:rPr>
        <w:t>Администрация Шемышейского района постановляет:</w:t>
      </w:r>
    </w:p>
    <w:p w:rsidR="00201488" w:rsidRPr="00520E30" w:rsidRDefault="00201488" w:rsidP="00D0050D">
      <w:pPr>
        <w:widowControl/>
        <w:tabs>
          <w:tab w:val="left" w:pos="3535"/>
        </w:tabs>
        <w:jc w:val="center"/>
        <w:rPr>
          <w:b/>
          <w:sz w:val="28"/>
          <w:szCs w:val="28"/>
        </w:rPr>
      </w:pPr>
    </w:p>
    <w:p w:rsidR="00201488" w:rsidRPr="00DB4700" w:rsidRDefault="00201488" w:rsidP="00DB4700">
      <w:pPr>
        <w:pStyle w:val="ListParagraph"/>
        <w:widowControl/>
        <w:numPr>
          <w:ilvl w:val="0"/>
          <w:numId w:val="15"/>
        </w:numPr>
        <w:ind w:left="0" w:firstLine="851"/>
        <w:jc w:val="both"/>
        <w:rPr>
          <w:sz w:val="28"/>
          <w:szCs w:val="28"/>
        </w:rPr>
      </w:pPr>
      <w:r w:rsidRPr="00DB4700">
        <w:rPr>
          <w:sz w:val="28"/>
          <w:szCs w:val="28"/>
        </w:rPr>
        <w:t>Внести следующие изменения в постановление</w:t>
      </w:r>
      <w:r w:rsidRPr="00DB4700">
        <w:rPr>
          <w:b/>
          <w:sz w:val="28"/>
          <w:szCs w:val="28"/>
        </w:rPr>
        <w:t xml:space="preserve"> </w:t>
      </w:r>
      <w:r w:rsidRPr="00DB4700">
        <w:rPr>
          <w:sz w:val="28"/>
          <w:szCs w:val="28"/>
        </w:rPr>
        <w:t>администрации Шемышейского района от 01.11.2013 № 882 «Об утверждении муниципальной программы Шемышейского района «Развитие инвестиционного потенциала и предпринимательства в Шемышейском районе Пензенской области на 2014-2020 годы»</w:t>
      </w:r>
      <w:r>
        <w:rPr>
          <w:sz w:val="28"/>
          <w:szCs w:val="28"/>
        </w:rPr>
        <w:t xml:space="preserve"> (далее – Постановление):</w:t>
      </w:r>
    </w:p>
    <w:p w:rsidR="00201488" w:rsidRDefault="00201488" w:rsidP="001B7103">
      <w:pPr>
        <w:pStyle w:val="ListParagraph"/>
        <w:widowControl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DB4700">
        <w:rPr>
          <w:sz w:val="28"/>
          <w:szCs w:val="28"/>
        </w:rPr>
        <w:t>Наименование Постановления изложить в новой редакции:</w:t>
      </w:r>
    </w:p>
    <w:p w:rsidR="00201488" w:rsidRDefault="00201488" w:rsidP="001B7103">
      <w:pPr>
        <w:pStyle w:val="ListParagraph"/>
        <w:widowControl/>
        <w:ind w:left="0" w:firstLine="708"/>
        <w:jc w:val="both"/>
        <w:rPr>
          <w:sz w:val="28"/>
          <w:szCs w:val="28"/>
        </w:rPr>
      </w:pPr>
      <w:r w:rsidRPr="00DB4700">
        <w:rPr>
          <w:sz w:val="28"/>
          <w:szCs w:val="28"/>
        </w:rPr>
        <w:lastRenderedPageBreak/>
        <w:t>«Об утверждении муниципальной программы Шемышейского района «Развитие инвестиционного потенциала и предпринимательства в Шемышейском районе Пензенской области на 2014-2022 годы».</w:t>
      </w:r>
    </w:p>
    <w:p w:rsidR="00201488" w:rsidRDefault="00201488" w:rsidP="001B7103">
      <w:pPr>
        <w:pStyle w:val="ListParagraph"/>
        <w:widowControl/>
        <w:numPr>
          <w:ilvl w:val="1"/>
          <w:numId w:val="1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B4700">
        <w:rPr>
          <w:sz w:val="28"/>
          <w:szCs w:val="28"/>
        </w:rPr>
        <w:t>Пункт 1 постановления изложить в следующей редакции:</w:t>
      </w:r>
      <w:r>
        <w:rPr>
          <w:sz w:val="28"/>
          <w:szCs w:val="28"/>
        </w:rPr>
        <w:t xml:space="preserve"> </w:t>
      </w:r>
    </w:p>
    <w:p w:rsidR="00201488" w:rsidRDefault="00201488" w:rsidP="001B7103">
      <w:pPr>
        <w:pStyle w:val="ListParagraph"/>
        <w:widowControl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«Утвердить муниципальную программу Шемышейского района </w:t>
      </w:r>
      <w:r w:rsidRPr="00DB4700">
        <w:rPr>
          <w:sz w:val="28"/>
          <w:szCs w:val="28"/>
        </w:rPr>
        <w:t>«Развитие инвестиционного потенциала и предпринимательства в Шемышейском районе Пензенской области на 2014-202</w:t>
      </w:r>
      <w:r>
        <w:rPr>
          <w:sz w:val="28"/>
          <w:szCs w:val="28"/>
        </w:rPr>
        <w:t>2</w:t>
      </w:r>
      <w:r w:rsidRPr="00DB4700">
        <w:rPr>
          <w:sz w:val="28"/>
          <w:szCs w:val="28"/>
        </w:rPr>
        <w:t xml:space="preserve"> годы» (далее - Программа), согласно приложению».</w:t>
      </w:r>
    </w:p>
    <w:p w:rsidR="00201488" w:rsidRPr="001B7103" w:rsidRDefault="00201488" w:rsidP="001B7103">
      <w:pPr>
        <w:pStyle w:val="ListParagraph"/>
        <w:numPr>
          <w:ilvl w:val="1"/>
          <w:numId w:val="15"/>
        </w:numPr>
        <w:ind w:left="0" w:firstLine="851"/>
        <w:jc w:val="both"/>
        <w:rPr>
          <w:sz w:val="28"/>
          <w:szCs w:val="28"/>
        </w:rPr>
      </w:pPr>
      <w:r w:rsidRPr="001B710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1B7103">
        <w:rPr>
          <w:sz w:val="28"/>
          <w:szCs w:val="28"/>
        </w:rPr>
        <w:t xml:space="preserve">в муниципальную программу </w:t>
      </w:r>
      <w:r w:rsidRPr="00DB4700">
        <w:rPr>
          <w:sz w:val="28"/>
          <w:szCs w:val="28"/>
        </w:rPr>
        <w:t>Шемышейского района «Развитие инвестиционного потенциала и предпринимательства в Шемышейском районе Пензенской области на 2014-2020 годы</w:t>
      </w:r>
      <w:r>
        <w:rPr>
          <w:sz w:val="28"/>
          <w:szCs w:val="28"/>
        </w:rPr>
        <w:t xml:space="preserve">» </w:t>
      </w:r>
      <w:r w:rsidRPr="001B7103">
        <w:rPr>
          <w:sz w:val="28"/>
          <w:szCs w:val="28"/>
        </w:rPr>
        <w:t>следующие изменения, изложив ее в новой редакции согласно приложению к настоящему постановлению.</w:t>
      </w:r>
    </w:p>
    <w:p w:rsidR="00201488" w:rsidRPr="00D76464" w:rsidRDefault="00201488" w:rsidP="00DB4700">
      <w:pPr>
        <w:pStyle w:val="ListParagraph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на следующий день после дня его официального опубликования.</w:t>
      </w:r>
    </w:p>
    <w:p w:rsidR="00201488" w:rsidRPr="00520E30" w:rsidRDefault="00201488" w:rsidP="00DB4700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20E30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постановление </w:t>
      </w:r>
      <w:r w:rsidRPr="00520E30">
        <w:rPr>
          <w:sz w:val="28"/>
          <w:szCs w:val="28"/>
        </w:rPr>
        <w:t>в информационном бюллетене органа местного самоуправления «Информационный вестник Шемышейского района Пензенской области».</w:t>
      </w:r>
    </w:p>
    <w:p w:rsidR="00201488" w:rsidRPr="00B55AB1" w:rsidRDefault="00201488" w:rsidP="00DB4700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55AB1">
        <w:rPr>
          <w:sz w:val="28"/>
          <w:szCs w:val="28"/>
        </w:rPr>
        <w:t xml:space="preserve">Контроль за исполнением настоящего постановления возложить на первого заместителя главы администрации Шемышейского района. </w:t>
      </w:r>
    </w:p>
    <w:p w:rsidR="00201488" w:rsidRDefault="00201488" w:rsidP="00D0050D">
      <w:pPr>
        <w:widowControl/>
        <w:rPr>
          <w:sz w:val="28"/>
          <w:szCs w:val="28"/>
        </w:rPr>
      </w:pPr>
    </w:p>
    <w:p w:rsidR="00201488" w:rsidRDefault="00201488" w:rsidP="00D0050D">
      <w:pPr>
        <w:widowControl/>
        <w:rPr>
          <w:sz w:val="28"/>
          <w:szCs w:val="28"/>
        </w:rPr>
      </w:pPr>
    </w:p>
    <w:p w:rsidR="00201488" w:rsidRDefault="00201488" w:rsidP="00D0050D">
      <w:pPr>
        <w:widowControl/>
        <w:rPr>
          <w:sz w:val="28"/>
          <w:szCs w:val="28"/>
        </w:rPr>
      </w:pPr>
    </w:p>
    <w:p w:rsidR="00201488" w:rsidRDefault="00201488" w:rsidP="00D0050D">
      <w:pPr>
        <w:widowControl/>
        <w:rPr>
          <w:sz w:val="28"/>
          <w:szCs w:val="28"/>
        </w:rPr>
      </w:pPr>
    </w:p>
    <w:p w:rsidR="00201488" w:rsidRPr="00A7619C" w:rsidRDefault="00201488" w:rsidP="00340D28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7619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A7619C">
        <w:rPr>
          <w:sz w:val="28"/>
          <w:szCs w:val="28"/>
        </w:rPr>
        <w:t xml:space="preserve"> администрации</w:t>
      </w:r>
    </w:p>
    <w:p w:rsidR="00201488" w:rsidRDefault="00201488" w:rsidP="00340D28">
      <w:pPr>
        <w:widowControl/>
        <w:jc w:val="both"/>
        <w:rPr>
          <w:sz w:val="28"/>
          <w:szCs w:val="28"/>
        </w:rPr>
      </w:pPr>
      <w:r w:rsidRPr="00A7619C">
        <w:rPr>
          <w:sz w:val="28"/>
          <w:szCs w:val="28"/>
        </w:rPr>
        <w:t>Шемышейского района</w:t>
      </w:r>
    </w:p>
    <w:p w:rsidR="00201488" w:rsidRPr="00A7619C" w:rsidRDefault="00201488" w:rsidP="00340D28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  <w:r w:rsidRPr="00A7619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</w:t>
      </w:r>
      <w:r w:rsidRPr="00A7619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В.А. Фадеев</w:t>
      </w:r>
    </w:p>
    <w:p w:rsidR="00201488" w:rsidRDefault="00201488" w:rsidP="00340D28"/>
    <w:p w:rsidR="00201488" w:rsidRPr="00520E30" w:rsidRDefault="00201488" w:rsidP="00D0050D">
      <w:pPr>
        <w:widowControl/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D0050D">
      <w:pPr>
        <w:rPr>
          <w:sz w:val="28"/>
          <w:szCs w:val="28"/>
        </w:rPr>
      </w:pPr>
    </w:p>
    <w:p w:rsidR="00201488" w:rsidRDefault="00201488" w:rsidP="00340D28">
      <w:pPr>
        <w:pStyle w:val="NoSpacing"/>
        <w:ind w:left="5245"/>
        <w:jc w:val="right"/>
        <w:rPr>
          <w:sz w:val="24"/>
          <w:szCs w:val="24"/>
        </w:rPr>
      </w:pPr>
      <w:r w:rsidRPr="00AA0D6E">
        <w:rPr>
          <w:sz w:val="24"/>
          <w:szCs w:val="24"/>
        </w:rPr>
        <w:t>Приложение</w:t>
      </w:r>
    </w:p>
    <w:p w:rsidR="00201488" w:rsidRPr="00AA0D6E" w:rsidRDefault="00201488" w:rsidP="00340D28">
      <w:pPr>
        <w:pStyle w:val="NoSpacing"/>
        <w:ind w:left="5245"/>
        <w:jc w:val="right"/>
        <w:rPr>
          <w:sz w:val="24"/>
          <w:szCs w:val="24"/>
        </w:rPr>
      </w:pPr>
      <w:r w:rsidRPr="00AA0D6E">
        <w:rPr>
          <w:sz w:val="24"/>
          <w:szCs w:val="24"/>
        </w:rPr>
        <w:t>к постановлению</w:t>
      </w:r>
    </w:p>
    <w:p w:rsidR="00201488" w:rsidRPr="00AA0D6E" w:rsidRDefault="00201488" w:rsidP="00340D28">
      <w:pPr>
        <w:autoSpaceDE w:val="0"/>
        <w:autoSpaceDN w:val="0"/>
        <w:adjustRightInd w:val="0"/>
        <w:ind w:left="5245"/>
        <w:jc w:val="right"/>
        <w:rPr>
          <w:sz w:val="24"/>
          <w:szCs w:val="24"/>
        </w:rPr>
      </w:pPr>
      <w:r w:rsidRPr="00AA0D6E">
        <w:rPr>
          <w:sz w:val="24"/>
          <w:szCs w:val="24"/>
        </w:rPr>
        <w:t>администрации Шемышейского района</w:t>
      </w:r>
    </w:p>
    <w:p w:rsidR="00201488" w:rsidRPr="00AA0D6E" w:rsidRDefault="00201488" w:rsidP="00340D28">
      <w:pPr>
        <w:autoSpaceDE w:val="0"/>
        <w:autoSpaceDN w:val="0"/>
        <w:adjustRightInd w:val="0"/>
        <w:ind w:left="5245"/>
        <w:jc w:val="right"/>
        <w:rPr>
          <w:sz w:val="24"/>
          <w:szCs w:val="24"/>
        </w:rPr>
      </w:pPr>
      <w:r w:rsidRPr="00AA0D6E">
        <w:rPr>
          <w:sz w:val="24"/>
          <w:szCs w:val="24"/>
        </w:rPr>
        <w:t xml:space="preserve">от  </w:t>
      </w:r>
      <w:r>
        <w:rPr>
          <w:sz w:val="24"/>
          <w:szCs w:val="24"/>
        </w:rPr>
        <w:t xml:space="preserve">______________ </w:t>
      </w:r>
      <w:r w:rsidRPr="00AA0D6E">
        <w:rPr>
          <w:sz w:val="24"/>
          <w:szCs w:val="24"/>
        </w:rPr>
        <w:t>№</w:t>
      </w:r>
      <w:r>
        <w:rPr>
          <w:sz w:val="24"/>
          <w:szCs w:val="24"/>
        </w:rPr>
        <w:t xml:space="preserve"> _______</w:t>
      </w:r>
    </w:p>
    <w:p w:rsidR="00201488" w:rsidRPr="00E708DA" w:rsidRDefault="00201488" w:rsidP="00E708DA">
      <w:pPr>
        <w:pStyle w:val="a9"/>
        <w:jc w:val="right"/>
        <w:rPr>
          <w:sz w:val="20"/>
        </w:rPr>
      </w:pPr>
    </w:p>
    <w:p w:rsidR="00201488" w:rsidRDefault="00201488" w:rsidP="00D0050D">
      <w:pPr>
        <w:pStyle w:val="a9"/>
        <w:rPr>
          <w:szCs w:val="28"/>
        </w:rPr>
      </w:pPr>
    </w:p>
    <w:p w:rsidR="00201488" w:rsidRDefault="00201488" w:rsidP="00D0050D">
      <w:pPr>
        <w:pStyle w:val="a9"/>
        <w:rPr>
          <w:szCs w:val="28"/>
        </w:rPr>
      </w:pPr>
      <w:r>
        <w:rPr>
          <w:szCs w:val="28"/>
        </w:rPr>
        <w:t>Муниципальная программа Шемышейского района</w:t>
      </w:r>
    </w:p>
    <w:p w:rsidR="00201488" w:rsidRDefault="00201488" w:rsidP="00D0050D">
      <w:pPr>
        <w:pStyle w:val="a9"/>
        <w:rPr>
          <w:szCs w:val="28"/>
        </w:rPr>
      </w:pPr>
      <w:r>
        <w:rPr>
          <w:szCs w:val="28"/>
        </w:rPr>
        <w:t xml:space="preserve"> </w:t>
      </w:r>
      <w:r w:rsidRPr="006E01A6">
        <w:rPr>
          <w:szCs w:val="28"/>
        </w:rPr>
        <w:t>«Развитие инвестиционного потенциала и предпринимательства</w:t>
      </w:r>
    </w:p>
    <w:p w:rsidR="00201488" w:rsidRPr="006E01A6" w:rsidRDefault="00201488" w:rsidP="00D0050D">
      <w:pPr>
        <w:pStyle w:val="a9"/>
        <w:rPr>
          <w:szCs w:val="28"/>
        </w:rPr>
      </w:pPr>
      <w:r w:rsidRPr="006E01A6">
        <w:rPr>
          <w:szCs w:val="28"/>
        </w:rPr>
        <w:t xml:space="preserve"> в Шемышейском районе</w:t>
      </w:r>
      <w:r>
        <w:rPr>
          <w:szCs w:val="28"/>
        </w:rPr>
        <w:t xml:space="preserve"> </w:t>
      </w:r>
      <w:r w:rsidRPr="006E01A6">
        <w:rPr>
          <w:szCs w:val="28"/>
        </w:rPr>
        <w:t>Пензенской области на 2014-202</w:t>
      </w:r>
      <w:r>
        <w:rPr>
          <w:szCs w:val="28"/>
        </w:rPr>
        <w:t>2</w:t>
      </w:r>
      <w:r w:rsidRPr="006E01A6">
        <w:rPr>
          <w:szCs w:val="28"/>
        </w:rPr>
        <w:t xml:space="preserve"> годы»</w:t>
      </w:r>
    </w:p>
    <w:p w:rsidR="00201488" w:rsidRPr="006E01A6" w:rsidRDefault="00201488" w:rsidP="00D0050D">
      <w:pPr>
        <w:pStyle w:val="a9"/>
        <w:rPr>
          <w:szCs w:val="28"/>
        </w:rPr>
      </w:pPr>
    </w:p>
    <w:p w:rsidR="00201488" w:rsidRPr="006E01A6" w:rsidRDefault="00201488" w:rsidP="00D0050D">
      <w:pPr>
        <w:pStyle w:val="a9"/>
        <w:rPr>
          <w:b w:val="0"/>
          <w:szCs w:val="28"/>
        </w:rPr>
      </w:pPr>
      <w:r w:rsidRPr="006E01A6">
        <w:rPr>
          <w:b w:val="0"/>
          <w:szCs w:val="28"/>
        </w:rPr>
        <w:t>ПАСПОРТ</w:t>
      </w:r>
    </w:p>
    <w:p w:rsidR="00201488" w:rsidRDefault="00201488" w:rsidP="00D0050D">
      <w:pPr>
        <w:pStyle w:val="a9"/>
        <w:rPr>
          <w:b w:val="0"/>
          <w:szCs w:val="28"/>
        </w:rPr>
      </w:pPr>
      <w:r w:rsidRPr="006E01A6">
        <w:rPr>
          <w:b w:val="0"/>
          <w:szCs w:val="28"/>
        </w:rPr>
        <w:t xml:space="preserve">муниципальной программы </w:t>
      </w:r>
      <w:r>
        <w:rPr>
          <w:b w:val="0"/>
          <w:szCs w:val="28"/>
        </w:rPr>
        <w:t xml:space="preserve">Шемышейского района </w:t>
      </w:r>
    </w:p>
    <w:p w:rsidR="00201488" w:rsidRPr="006E01A6" w:rsidRDefault="00201488" w:rsidP="00D0050D">
      <w:pPr>
        <w:pStyle w:val="a9"/>
        <w:rPr>
          <w:b w:val="0"/>
          <w:szCs w:val="28"/>
        </w:rPr>
      </w:pPr>
      <w:r w:rsidRPr="006E01A6">
        <w:rPr>
          <w:b w:val="0"/>
          <w:szCs w:val="28"/>
        </w:rPr>
        <w:t>«Развитие инвестиционного потенциала и предпринимательства в Шемышейском районе</w:t>
      </w:r>
      <w:r>
        <w:rPr>
          <w:b w:val="0"/>
          <w:szCs w:val="28"/>
        </w:rPr>
        <w:t xml:space="preserve"> Пензенской области на 2014-2022</w:t>
      </w:r>
      <w:r w:rsidRPr="006E01A6">
        <w:rPr>
          <w:b w:val="0"/>
          <w:szCs w:val="28"/>
        </w:rPr>
        <w:t xml:space="preserve"> годы»</w:t>
      </w:r>
    </w:p>
    <w:p w:rsidR="00201488" w:rsidRPr="006E01A6" w:rsidRDefault="00201488" w:rsidP="00D0050D">
      <w:pPr>
        <w:pStyle w:val="a9"/>
        <w:jc w:val="both"/>
        <w:rPr>
          <w:b w:val="0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86"/>
        <w:gridCol w:w="6161"/>
      </w:tblGrid>
      <w:tr w:rsidR="00201488" w:rsidRPr="00AF4F39" w:rsidTr="00797573">
        <w:tc>
          <w:tcPr>
            <w:tcW w:w="3686" w:type="dxa"/>
          </w:tcPr>
          <w:p w:rsidR="00201488" w:rsidRPr="00AF4F39" w:rsidRDefault="00201488" w:rsidP="00AA0D6E">
            <w:pPr>
              <w:pStyle w:val="af7"/>
              <w:jc w:val="both"/>
              <w:rPr>
                <w:b/>
                <w:szCs w:val="28"/>
              </w:rPr>
            </w:pPr>
            <w:r w:rsidRPr="00AF4F39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8" w:type="dxa"/>
          </w:tcPr>
          <w:p w:rsidR="00201488" w:rsidRPr="00AF4F39" w:rsidRDefault="00201488" w:rsidP="00752F2E">
            <w:pPr>
              <w:pStyle w:val="a9"/>
              <w:jc w:val="both"/>
              <w:rPr>
                <w:b w:val="0"/>
                <w:szCs w:val="28"/>
              </w:rPr>
            </w:pPr>
            <w:r w:rsidRPr="00AF4F39">
              <w:rPr>
                <w:b w:val="0"/>
                <w:szCs w:val="28"/>
              </w:rPr>
              <w:t>«Развитие инвестиционного потенциала и предпринимательства в Шемышейском  районе Пензенской области на 2014-202</w:t>
            </w:r>
            <w:r>
              <w:rPr>
                <w:b w:val="0"/>
                <w:szCs w:val="28"/>
              </w:rPr>
              <w:t>2</w:t>
            </w:r>
            <w:r w:rsidRPr="00AF4F39">
              <w:rPr>
                <w:b w:val="0"/>
                <w:szCs w:val="28"/>
              </w:rPr>
              <w:t xml:space="preserve"> годы» (далее – Программа)</w:t>
            </w:r>
            <w:r>
              <w:rPr>
                <w:b w:val="0"/>
                <w:szCs w:val="28"/>
              </w:rPr>
              <w:t>.</w:t>
            </w:r>
          </w:p>
        </w:tc>
      </w:tr>
      <w:tr w:rsidR="00201488" w:rsidRPr="00AF4F39" w:rsidTr="00797573">
        <w:tc>
          <w:tcPr>
            <w:tcW w:w="3686" w:type="dxa"/>
          </w:tcPr>
          <w:p w:rsidR="00201488" w:rsidRPr="00AF4F39" w:rsidRDefault="00201488" w:rsidP="00AA0D6E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AF4F39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78" w:type="dxa"/>
          </w:tcPr>
          <w:p w:rsidR="00201488" w:rsidRPr="00AF4F39" w:rsidRDefault="00201488" w:rsidP="00AA0D6E">
            <w:pPr>
              <w:jc w:val="both"/>
              <w:rPr>
                <w:b/>
                <w:szCs w:val="28"/>
              </w:rPr>
            </w:pPr>
            <w:r w:rsidRPr="00AF4F39">
              <w:rPr>
                <w:sz w:val="28"/>
                <w:szCs w:val="28"/>
              </w:rPr>
              <w:t>Отдел экономики, имущественных и земельных отношений администрации Шемышейского района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201488" w:rsidRPr="00AF4F39" w:rsidTr="00797573">
        <w:tc>
          <w:tcPr>
            <w:tcW w:w="3686" w:type="dxa"/>
          </w:tcPr>
          <w:p w:rsidR="00201488" w:rsidRPr="00AF4F39" w:rsidRDefault="00201488" w:rsidP="00667655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AF4F39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78" w:type="dxa"/>
          </w:tcPr>
          <w:p w:rsidR="00201488" w:rsidRPr="00AF4F39" w:rsidRDefault="00201488" w:rsidP="00667655">
            <w:pPr>
              <w:jc w:val="both"/>
              <w:rPr>
                <w:sz w:val="28"/>
                <w:szCs w:val="28"/>
              </w:rPr>
            </w:pPr>
            <w:r w:rsidRPr="00AF4F39">
              <w:rPr>
                <w:sz w:val="28"/>
                <w:szCs w:val="28"/>
              </w:rPr>
              <w:t xml:space="preserve">Управление сельского хозяйства, малого и среднего предпринимательства администрации Шемышейского района, </w:t>
            </w:r>
          </w:p>
          <w:p w:rsidR="00201488" w:rsidRPr="00AF4F39" w:rsidRDefault="00201488" w:rsidP="00AF4F39">
            <w:pPr>
              <w:jc w:val="both"/>
              <w:rPr>
                <w:sz w:val="28"/>
                <w:szCs w:val="28"/>
              </w:rPr>
            </w:pPr>
            <w:r w:rsidRPr="00AF4F39">
              <w:rPr>
                <w:sz w:val="28"/>
                <w:szCs w:val="28"/>
              </w:rPr>
              <w:t>МУП «Агентство по развитию предпринимательства Шемышейского района».</w:t>
            </w:r>
          </w:p>
        </w:tc>
      </w:tr>
      <w:tr w:rsidR="00201488" w:rsidRPr="00AF4F39" w:rsidTr="00797573">
        <w:tc>
          <w:tcPr>
            <w:tcW w:w="3686" w:type="dxa"/>
          </w:tcPr>
          <w:p w:rsidR="00201488" w:rsidRPr="00AF4F39" w:rsidRDefault="00201488" w:rsidP="00667655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AF4F39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</w:tcPr>
          <w:p w:rsidR="00201488" w:rsidRPr="00AF4F39" w:rsidRDefault="00201488" w:rsidP="00667655">
            <w:pPr>
              <w:pStyle w:val="a9"/>
              <w:jc w:val="both"/>
              <w:rPr>
                <w:b w:val="0"/>
                <w:spacing w:val="-2"/>
                <w:szCs w:val="28"/>
              </w:rPr>
            </w:pPr>
            <w:r w:rsidRPr="00AF4F39">
              <w:rPr>
                <w:b w:val="0"/>
                <w:spacing w:val="-2"/>
                <w:szCs w:val="28"/>
              </w:rPr>
              <w:t>«Развитие инвес</w:t>
            </w:r>
            <w:r w:rsidRPr="00AF4F39">
              <w:rPr>
                <w:b w:val="0"/>
                <w:spacing w:val="-6"/>
                <w:szCs w:val="28"/>
              </w:rPr>
              <w:t xml:space="preserve">тиционного потенциала </w:t>
            </w:r>
            <w:r w:rsidRPr="00AF4F39">
              <w:rPr>
                <w:b w:val="0"/>
                <w:spacing w:val="-8"/>
                <w:szCs w:val="28"/>
              </w:rPr>
              <w:t xml:space="preserve">Шемышейского района </w:t>
            </w:r>
            <w:r w:rsidRPr="00AF4F39">
              <w:rPr>
                <w:b w:val="0"/>
                <w:spacing w:val="-6"/>
                <w:szCs w:val="28"/>
              </w:rPr>
              <w:t xml:space="preserve">Пензенской области </w:t>
            </w:r>
            <w:r w:rsidRPr="00AF4F39">
              <w:rPr>
                <w:b w:val="0"/>
                <w:spacing w:val="-8"/>
                <w:szCs w:val="28"/>
              </w:rPr>
              <w:t>на 2014-202</w:t>
            </w:r>
            <w:r>
              <w:rPr>
                <w:b w:val="0"/>
                <w:spacing w:val="-8"/>
                <w:szCs w:val="28"/>
              </w:rPr>
              <w:t>2</w:t>
            </w:r>
            <w:r w:rsidRPr="00AF4F39">
              <w:rPr>
                <w:b w:val="0"/>
                <w:spacing w:val="-8"/>
                <w:szCs w:val="28"/>
              </w:rPr>
              <w:t xml:space="preserve"> годы»</w:t>
            </w:r>
            <w:r>
              <w:rPr>
                <w:b w:val="0"/>
                <w:spacing w:val="-8"/>
                <w:szCs w:val="28"/>
              </w:rPr>
              <w:t>,</w:t>
            </w:r>
          </w:p>
          <w:p w:rsidR="00201488" w:rsidRPr="00AF4F39" w:rsidRDefault="00201488" w:rsidP="00752F2E">
            <w:pPr>
              <w:jc w:val="both"/>
              <w:rPr>
                <w:sz w:val="28"/>
                <w:szCs w:val="28"/>
              </w:rPr>
            </w:pPr>
            <w:r w:rsidRPr="00AF4F39">
              <w:rPr>
                <w:spacing w:val="-2"/>
                <w:sz w:val="28"/>
                <w:szCs w:val="28"/>
              </w:rPr>
              <w:t xml:space="preserve">«Развитие и поддержка малого и среднего </w:t>
            </w:r>
            <w:r w:rsidRPr="00AF4F39">
              <w:rPr>
                <w:spacing w:val="-8"/>
                <w:sz w:val="28"/>
                <w:szCs w:val="28"/>
              </w:rPr>
              <w:t>предпринимательства в Шемышейском районе Пензенской области на 2014-202</w:t>
            </w:r>
            <w:r>
              <w:rPr>
                <w:spacing w:val="-8"/>
                <w:sz w:val="28"/>
                <w:szCs w:val="28"/>
              </w:rPr>
              <w:t>2</w:t>
            </w:r>
            <w:r w:rsidRPr="00AF4F39">
              <w:rPr>
                <w:spacing w:val="-8"/>
                <w:sz w:val="28"/>
                <w:szCs w:val="28"/>
              </w:rPr>
              <w:t xml:space="preserve"> годы»</w:t>
            </w:r>
            <w:r w:rsidRPr="00AF4F39">
              <w:rPr>
                <w:spacing w:val="-2"/>
                <w:sz w:val="28"/>
                <w:szCs w:val="28"/>
              </w:rPr>
              <w:t>.</w:t>
            </w:r>
          </w:p>
        </w:tc>
      </w:tr>
      <w:tr w:rsidR="00201488" w:rsidRPr="00AF4F39" w:rsidTr="00797573">
        <w:tc>
          <w:tcPr>
            <w:tcW w:w="3686" w:type="dxa"/>
          </w:tcPr>
          <w:p w:rsidR="00201488" w:rsidRPr="00AF4F39" w:rsidRDefault="00201488" w:rsidP="00AA0D6E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AF4F39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201488" w:rsidRPr="000025B4" w:rsidRDefault="00201488" w:rsidP="00AA0D6E">
            <w:pPr>
              <w:pStyle w:val="a9"/>
              <w:numPr>
                <w:ilvl w:val="0"/>
                <w:numId w:val="11"/>
              </w:numPr>
              <w:ind w:left="34" w:firstLine="0"/>
              <w:jc w:val="both"/>
              <w:rPr>
                <w:b w:val="0"/>
                <w:szCs w:val="28"/>
              </w:rPr>
            </w:pPr>
            <w:r w:rsidRPr="00AF4F39">
              <w:rPr>
                <w:b w:val="0"/>
                <w:szCs w:val="28"/>
              </w:rPr>
              <w:t>Повышение инвестиционной привлекательности Шемышейского района Пензенской области</w:t>
            </w:r>
            <w:r>
              <w:rPr>
                <w:b w:val="0"/>
                <w:szCs w:val="28"/>
              </w:rPr>
              <w:t xml:space="preserve"> </w:t>
            </w:r>
            <w:r w:rsidRPr="000025B4">
              <w:rPr>
                <w:b w:val="0"/>
              </w:rPr>
              <w:t xml:space="preserve">на основе положительной динамики инвестиционной активности субъектов предпринимательской деятельности и роста производственного потенциала, увеличение объема инвестиций во все сферы </w:t>
            </w:r>
            <w:r w:rsidRPr="000025B4">
              <w:rPr>
                <w:b w:val="0"/>
              </w:rPr>
              <w:lastRenderedPageBreak/>
              <w:t>экономики Шемышейского  района Пензенской области</w:t>
            </w:r>
            <w:r w:rsidRPr="000025B4">
              <w:rPr>
                <w:b w:val="0"/>
                <w:szCs w:val="28"/>
              </w:rPr>
              <w:t xml:space="preserve">. </w:t>
            </w:r>
          </w:p>
          <w:p w:rsidR="00201488" w:rsidRDefault="00201488" w:rsidP="00AA0D6E">
            <w:pPr>
              <w:pStyle w:val="a9"/>
              <w:numPr>
                <w:ilvl w:val="0"/>
                <w:numId w:val="11"/>
              </w:numPr>
              <w:ind w:left="34" w:firstLine="0"/>
              <w:jc w:val="both"/>
              <w:rPr>
                <w:b w:val="0"/>
                <w:szCs w:val="28"/>
              </w:rPr>
            </w:pPr>
            <w:r w:rsidRPr="00AF4F39">
              <w:rPr>
                <w:b w:val="0"/>
                <w:szCs w:val="28"/>
              </w:rPr>
              <w:t>Развитие и поддержка субъектов малого и среднего предпринимательства на территории Шемышейс</w:t>
            </w:r>
            <w:r>
              <w:rPr>
                <w:b w:val="0"/>
                <w:szCs w:val="28"/>
              </w:rPr>
              <w:t>кого района Пензенской области, в том числе социального предпринимательства.</w:t>
            </w:r>
          </w:p>
          <w:p w:rsidR="00201488" w:rsidRPr="00AF4F39" w:rsidRDefault="00201488" w:rsidP="00FC7D94">
            <w:pPr>
              <w:pStyle w:val="a9"/>
              <w:numPr>
                <w:ilvl w:val="0"/>
                <w:numId w:val="11"/>
              </w:numPr>
              <w:ind w:left="34" w:firstLine="0"/>
              <w:jc w:val="both"/>
              <w:rPr>
                <w:b w:val="0"/>
                <w:szCs w:val="28"/>
              </w:rPr>
            </w:pPr>
            <w:r w:rsidRPr="000025B4">
              <w:rPr>
                <w:b w:val="0"/>
              </w:rPr>
              <w:t>Обеспечение благоприятных условий для стабильного развития малого и среднего предпринимательства, на основе повышения качества и эффективности его поддержки в приоритетных для Шемышейского района Пензенской области сферах экономики.</w:t>
            </w:r>
          </w:p>
        </w:tc>
      </w:tr>
      <w:tr w:rsidR="00201488" w:rsidRPr="00AF4F39" w:rsidTr="00797573">
        <w:tc>
          <w:tcPr>
            <w:tcW w:w="3686" w:type="dxa"/>
          </w:tcPr>
          <w:p w:rsidR="00201488" w:rsidRPr="00AF4F39" w:rsidRDefault="00201488" w:rsidP="00667655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AF4F39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378" w:type="dxa"/>
          </w:tcPr>
          <w:p w:rsidR="00201488" w:rsidRDefault="00201488" w:rsidP="000025B4">
            <w:pPr>
              <w:pStyle w:val="a9"/>
              <w:spacing w:line="214" w:lineRule="auto"/>
              <w:ind w:left="34"/>
              <w:jc w:val="both"/>
              <w:rPr>
                <w:b w:val="0"/>
              </w:rPr>
            </w:pPr>
            <w:r>
              <w:rPr>
                <w:b w:val="0"/>
              </w:rPr>
              <w:t xml:space="preserve">   - </w:t>
            </w:r>
            <w:r w:rsidRPr="000025B4">
              <w:rPr>
                <w:b w:val="0"/>
              </w:rPr>
              <w:t xml:space="preserve">внедрение прогрессивных финансовых технологий, ориентированных на сектор малого и среднего предпринимательства, путем развития механизмов финансовой и кредитной поддержки малых и средних предприятий; </w:t>
            </w:r>
          </w:p>
          <w:p w:rsidR="00201488" w:rsidRDefault="00201488" w:rsidP="000025B4">
            <w:pPr>
              <w:pStyle w:val="a9"/>
              <w:spacing w:line="214" w:lineRule="auto"/>
              <w:ind w:left="34"/>
              <w:jc w:val="both"/>
              <w:rPr>
                <w:b w:val="0"/>
              </w:rPr>
            </w:pPr>
            <w:r>
              <w:rPr>
                <w:b w:val="0"/>
              </w:rPr>
              <w:t xml:space="preserve">   </w:t>
            </w:r>
            <w:r w:rsidRPr="000025B4">
              <w:rPr>
                <w:b w:val="0"/>
              </w:rPr>
              <w:t xml:space="preserve">- предоставление информационной, консультационной, учебно-методической поддержки малому и среднему предпринимательству </w:t>
            </w:r>
            <w:r>
              <w:rPr>
                <w:b w:val="0"/>
              </w:rPr>
              <w:t xml:space="preserve">Шемышейского </w:t>
            </w:r>
            <w:r w:rsidRPr="000025B4">
              <w:rPr>
                <w:b w:val="0"/>
              </w:rPr>
              <w:t xml:space="preserve"> района Пензенской области; </w:t>
            </w:r>
          </w:p>
          <w:p w:rsidR="00201488" w:rsidRDefault="00201488" w:rsidP="000025B4">
            <w:pPr>
              <w:pStyle w:val="a9"/>
              <w:spacing w:line="214" w:lineRule="auto"/>
              <w:ind w:left="34"/>
              <w:jc w:val="both"/>
              <w:rPr>
                <w:b w:val="0"/>
              </w:rPr>
            </w:pPr>
            <w:r>
              <w:rPr>
                <w:b w:val="0"/>
              </w:rPr>
              <w:t xml:space="preserve">   - реализация мер, направленных на поддержку социального предпринимательства.</w:t>
            </w:r>
          </w:p>
          <w:p w:rsidR="00201488" w:rsidRDefault="00201488" w:rsidP="000025B4">
            <w:pPr>
              <w:pStyle w:val="a9"/>
              <w:spacing w:line="214" w:lineRule="auto"/>
              <w:ind w:left="34"/>
              <w:jc w:val="both"/>
              <w:rPr>
                <w:b w:val="0"/>
              </w:rPr>
            </w:pPr>
            <w:r>
              <w:rPr>
                <w:b w:val="0"/>
              </w:rPr>
              <w:t xml:space="preserve">   </w:t>
            </w:r>
            <w:r w:rsidRPr="000025B4">
              <w:rPr>
                <w:b w:val="0"/>
              </w:rPr>
              <w:t xml:space="preserve">- увеличение количества субъектов малого и среднего предпринимательства; </w:t>
            </w:r>
          </w:p>
          <w:p w:rsidR="00201488" w:rsidRDefault="00201488" w:rsidP="000025B4">
            <w:pPr>
              <w:pStyle w:val="a9"/>
              <w:spacing w:line="214" w:lineRule="auto"/>
              <w:ind w:left="34"/>
              <w:jc w:val="both"/>
              <w:rPr>
                <w:b w:val="0"/>
              </w:rPr>
            </w:pPr>
            <w:r>
              <w:rPr>
                <w:b w:val="0"/>
              </w:rPr>
              <w:t xml:space="preserve">   </w:t>
            </w:r>
            <w:r w:rsidRPr="000025B4">
              <w:rPr>
                <w:b w:val="0"/>
              </w:rPr>
              <w:t xml:space="preserve">- создание условий для продвижения продукции малого и среднего предпринимательства на региональный рынок; </w:t>
            </w:r>
          </w:p>
          <w:p w:rsidR="00201488" w:rsidRDefault="00201488" w:rsidP="00340D28">
            <w:pPr>
              <w:pStyle w:val="a9"/>
              <w:spacing w:line="214" w:lineRule="auto"/>
              <w:ind w:left="34"/>
              <w:jc w:val="both"/>
              <w:rPr>
                <w:b w:val="0"/>
              </w:rPr>
            </w:pPr>
            <w:r>
              <w:rPr>
                <w:b w:val="0"/>
              </w:rPr>
              <w:t xml:space="preserve">   </w:t>
            </w:r>
            <w:r w:rsidRPr="000025B4">
              <w:rPr>
                <w:b w:val="0"/>
              </w:rPr>
              <w:t xml:space="preserve">- развитие инфраструктуры поддержки малого и среднего предпринимательства в </w:t>
            </w:r>
            <w:r>
              <w:rPr>
                <w:b w:val="0"/>
              </w:rPr>
              <w:t>Шемышейском</w:t>
            </w:r>
            <w:r w:rsidRPr="000025B4">
              <w:rPr>
                <w:b w:val="0"/>
              </w:rPr>
              <w:t xml:space="preserve"> районе Пензенской области; </w:t>
            </w:r>
          </w:p>
          <w:p w:rsidR="00201488" w:rsidRDefault="00201488" w:rsidP="00340D28">
            <w:pPr>
              <w:pStyle w:val="a9"/>
              <w:spacing w:line="214" w:lineRule="auto"/>
              <w:ind w:left="34"/>
              <w:jc w:val="both"/>
              <w:rPr>
                <w:b w:val="0"/>
              </w:rPr>
            </w:pPr>
            <w:r>
              <w:rPr>
                <w:b w:val="0"/>
              </w:rPr>
              <w:t xml:space="preserve">  </w:t>
            </w:r>
            <w:r w:rsidRPr="000025B4">
              <w:rPr>
                <w:b w:val="0"/>
              </w:rPr>
              <w:t xml:space="preserve">- формирование положительного инвестиционного имиджа </w:t>
            </w:r>
            <w:r>
              <w:rPr>
                <w:b w:val="0"/>
              </w:rPr>
              <w:t>Шемышейского</w:t>
            </w:r>
            <w:r w:rsidRPr="000025B4">
              <w:rPr>
                <w:b w:val="0"/>
              </w:rPr>
              <w:t xml:space="preserve"> района Пензенской области среди районов Пензенской области и за пределами области; </w:t>
            </w:r>
          </w:p>
          <w:p w:rsidR="00201488" w:rsidRDefault="00201488" w:rsidP="00340D28">
            <w:pPr>
              <w:pStyle w:val="a9"/>
              <w:spacing w:line="214" w:lineRule="auto"/>
              <w:ind w:left="34"/>
              <w:jc w:val="both"/>
              <w:rPr>
                <w:b w:val="0"/>
              </w:rPr>
            </w:pPr>
            <w:r>
              <w:rPr>
                <w:b w:val="0"/>
              </w:rPr>
              <w:t xml:space="preserve">  </w:t>
            </w:r>
            <w:r w:rsidRPr="000025B4">
              <w:rPr>
                <w:b w:val="0"/>
              </w:rPr>
              <w:t xml:space="preserve">- привлечение инвестиций в экономику </w:t>
            </w:r>
            <w:r>
              <w:rPr>
                <w:b w:val="0"/>
              </w:rPr>
              <w:t>Шемышейского</w:t>
            </w:r>
            <w:r w:rsidRPr="000025B4">
              <w:rPr>
                <w:b w:val="0"/>
              </w:rPr>
              <w:t xml:space="preserve"> района Пензенской области, формирование экономических механизмов привлечения и поддержки инвестиций; </w:t>
            </w:r>
          </w:p>
          <w:p w:rsidR="00201488" w:rsidRPr="000025B4" w:rsidRDefault="00201488" w:rsidP="00340D28">
            <w:pPr>
              <w:pStyle w:val="a9"/>
              <w:spacing w:line="214" w:lineRule="auto"/>
              <w:ind w:left="34"/>
              <w:jc w:val="both"/>
              <w:rPr>
                <w:b w:val="0"/>
                <w:szCs w:val="28"/>
              </w:rPr>
            </w:pPr>
            <w:r>
              <w:rPr>
                <w:b w:val="0"/>
              </w:rPr>
              <w:t xml:space="preserve">  </w:t>
            </w:r>
            <w:r w:rsidRPr="000025B4">
              <w:rPr>
                <w:b w:val="0"/>
              </w:rPr>
              <w:t>- рациональное и эффективное использование минерально-сырьевых, природных ресурсов</w:t>
            </w:r>
          </w:p>
        </w:tc>
      </w:tr>
      <w:tr w:rsidR="00201488" w:rsidRPr="00AF4F39" w:rsidTr="00797573">
        <w:tc>
          <w:tcPr>
            <w:tcW w:w="3686" w:type="dxa"/>
          </w:tcPr>
          <w:p w:rsidR="00201488" w:rsidRPr="00AF4F39" w:rsidRDefault="00201488" w:rsidP="00667655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AF4F39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Целевые показатели муниципальной программы</w:t>
            </w:r>
          </w:p>
          <w:p w:rsidR="00201488" w:rsidRPr="00AF4F39" w:rsidRDefault="00201488" w:rsidP="00667655">
            <w:pPr>
              <w:pStyle w:val="a9"/>
              <w:jc w:val="both"/>
              <w:rPr>
                <w:b w:val="0"/>
                <w:szCs w:val="28"/>
              </w:rPr>
            </w:pPr>
          </w:p>
        </w:tc>
        <w:tc>
          <w:tcPr>
            <w:tcW w:w="6378" w:type="dxa"/>
          </w:tcPr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Муниципальная программа: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1. Оборот субъектов малого и среднего предпринимательства в постоянных ценах по отношению к показателю 2014 года: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- 2018 год – 1</w:t>
            </w:r>
            <w:r>
              <w:rPr>
                <w:sz w:val="28"/>
                <w:szCs w:val="28"/>
              </w:rPr>
              <w:t>13</w:t>
            </w:r>
            <w:r w:rsidRPr="00340D28">
              <w:rPr>
                <w:sz w:val="28"/>
                <w:szCs w:val="28"/>
              </w:rPr>
              <w:t xml:space="preserve">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- 2019 – 1</w:t>
            </w:r>
            <w:r>
              <w:rPr>
                <w:sz w:val="28"/>
                <w:szCs w:val="28"/>
              </w:rPr>
              <w:t>17</w:t>
            </w:r>
            <w:r w:rsidRPr="00340D28">
              <w:rPr>
                <w:sz w:val="28"/>
                <w:szCs w:val="28"/>
              </w:rPr>
              <w:t xml:space="preserve">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lastRenderedPageBreak/>
              <w:t>- 2020 – 1</w:t>
            </w:r>
            <w:r>
              <w:rPr>
                <w:sz w:val="28"/>
                <w:szCs w:val="28"/>
              </w:rPr>
              <w:t>20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Default="00201488" w:rsidP="00752F2E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1</w:t>
            </w:r>
            <w:r w:rsidRPr="00340D28">
              <w:rPr>
                <w:sz w:val="28"/>
                <w:szCs w:val="28"/>
              </w:rPr>
              <w:t xml:space="preserve"> – 1</w:t>
            </w:r>
            <w:r>
              <w:rPr>
                <w:sz w:val="28"/>
                <w:szCs w:val="28"/>
              </w:rPr>
              <w:t>23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2</w:t>
            </w:r>
            <w:r w:rsidRPr="00340D28">
              <w:rPr>
                <w:sz w:val="28"/>
                <w:szCs w:val="28"/>
              </w:rPr>
              <w:t xml:space="preserve"> – 1</w:t>
            </w:r>
            <w:r>
              <w:rPr>
                <w:sz w:val="28"/>
                <w:szCs w:val="28"/>
              </w:rPr>
              <w:t>26</w:t>
            </w:r>
            <w:r w:rsidRPr="00340D28">
              <w:rPr>
                <w:sz w:val="28"/>
                <w:szCs w:val="28"/>
              </w:rPr>
              <w:t xml:space="preserve">%;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2. Оборот в расчете на одного работника субъекта малого и среднего предпринимательства по отношению к показателю 2014 года: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- 2018 год – 1</w:t>
            </w:r>
            <w:r>
              <w:rPr>
                <w:sz w:val="28"/>
                <w:szCs w:val="28"/>
              </w:rPr>
              <w:t>08</w:t>
            </w:r>
            <w:r w:rsidRPr="00340D28">
              <w:rPr>
                <w:sz w:val="28"/>
                <w:szCs w:val="28"/>
              </w:rPr>
              <w:t xml:space="preserve">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- 2019 – 1</w:t>
            </w:r>
            <w:r>
              <w:rPr>
                <w:sz w:val="28"/>
                <w:szCs w:val="28"/>
              </w:rPr>
              <w:t>10</w:t>
            </w:r>
            <w:r w:rsidRPr="00340D28">
              <w:rPr>
                <w:sz w:val="28"/>
                <w:szCs w:val="28"/>
              </w:rPr>
              <w:t xml:space="preserve">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- 2020 – </w:t>
            </w:r>
            <w:r>
              <w:rPr>
                <w:sz w:val="28"/>
                <w:szCs w:val="28"/>
              </w:rPr>
              <w:t>114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Default="00201488" w:rsidP="00752F2E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1</w:t>
            </w:r>
            <w:r w:rsidRPr="00340D28">
              <w:rPr>
                <w:sz w:val="28"/>
                <w:szCs w:val="28"/>
              </w:rPr>
              <w:t xml:space="preserve"> – 1</w:t>
            </w:r>
            <w:r>
              <w:rPr>
                <w:sz w:val="28"/>
                <w:szCs w:val="28"/>
              </w:rPr>
              <w:t>18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Pr="00752F2E" w:rsidRDefault="00201488" w:rsidP="00752F2E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2</w:t>
            </w:r>
            <w:r w:rsidRPr="00340D28">
              <w:rPr>
                <w:sz w:val="28"/>
                <w:szCs w:val="28"/>
              </w:rPr>
              <w:t xml:space="preserve"> – 1</w:t>
            </w:r>
            <w:r>
              <w:rPr>
                <w:sz w:val="28"/>
                <w:szCs w:val="28"/>
              </w:rPr>
              <w:t>22%</w:t>
            </w:r>
            <w:r w:rsidRPr="00752F2E">
              <w:rPr>
                <w:sz w:val="28"/>
                <w:szCs w:val="28"/>
              </w:rPr>
              <w:t xml:space="preserve">;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3. Доля обрабатывающей промышленности в обороте субъектов малого и среднего предпринимательства (без учета индивидуальных предпринимателей):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- 2018 год – </w:t>
            </w:r>
            <w:r>
              <w:rPr>
                <w:sz w:val="28"/>
                <w:szCs w:val="28"/>
              </w:rPr>
              <w:t>5</w:t>
            </w:r>
            <w:r w:rsidRPr="00340D28">
              <w:rPr>
                <w:sz w:val="28"/>
                <w:szCs w:val="28"/>
              </w:rPr>
              <w:t>%,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 - 2019 –</w:t>
            </w:r>
            <w:r>
              <w:rPr>
                <w:sz w:val="28"/>
                <w:szCs w:val="28"/>
              </w:rPr>
              <w:t xml:space="preserve"> 6,5</w:t>
            </w:r>
            <w:r w:rsidRPr="00340D28">
              <w:rPr>
                <w:sz w:val="28"/>
                <w:szCs w:val="28"/>
              </w:rPr>
              <w:t xml:space="preserve">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- 2020 – </w:t>
            </w:r>
            <w:r>
              <w:rPr>
                <w:sz w:val="28"/>
                <w:szCs w:val="28"/>
              </w:rPr>
              <w:t>9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Default="00201488" w:rsidP="008B5DAF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1</w:t>
            </w:r>
            <w:r w:rsidRPr="00340D2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11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Pr="00752F2E" w:rsidRDefault="00201488" w:rsidP="008B5DAF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2</w:t>
            </w:r>
            <w:r w:rsidRPr="00340D28">
              <w:rPr>
                <w:sz w:val="28"/>
                <w:szCs w:val="28"/>
              </w:rPr>
              <w:t xml:space="preserve"> – 1</w:t>
            </w:r>
            <w:r>
              <w:rPr>
                <w:sz w:val="28"/>
                <w:szCs w:val="28"/>
              </w:rPr>
              <w:t>3%</w:t>
            </w:r>
            <w:r w:rsidRPr="00752F2E">
              <w:rPr>
                <w:sz w:val="28"/>
                <w:szCs w:val="28"/>
              </w:rPr>
              <w:t xml:space="preserve">;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4.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населения: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- 2018 год – 3</w:t>
            </w:r>
            <w:r>
              <w:rPr>
                <w:sz w:val="28"/>
                <w:szCs w:val="28"/>
              </w:rPr>
              <w:t>3</w:t>
            </w:r>
            <w:r w:rsidRPr="00340D2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340D28">
              <w:rPr>
                <w:sz w:val="28"/>
                <w:szCs w:val="28"/>
              </w:rPr>
              <w:t xml:space="preserve">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- 2019 – </w:t>
            </w:r>
            <w:r>
              <w:rPr>
                <w:sz w:val="28"/>
                <w:szCs w:val="28"/>
              </w:rPr>
              <w:t>35,6</w:t>
            </w:r>
            <w:r w:rsidRPr="00340D28">
              <w:rPr>
                <w:sz w:val="28"/>
                <w:szCs w:val="28"/>
              </w:rPr>
              <w:t xml:space="preserve">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- 2020 – </w:t>
            </w:r>
            <w:r>
              <w:rPr>
                <w:sz w:val="28"/>
                <w:szCs w:val="28"/>
              </w:rPr>
              <w:t>37,9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Default="00201488" w:rsidP="008B5DAF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1</w:t>
            </w:r>
            <w:r w:rsidRPr="00340D2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39,7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Pr="008B5DAF" w:rsidRDefault="00201488" w:rsidP="008B5DAF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2</w:t>
            </w:r>
            <w:r w:rsidRPr="00340D2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41,5%</w:t>
            </w:r>
            <w:r w:rsidRPr="008B5DAF">
              <w:rPr>
                <w:sz w:val="28"/>
                <w:szCs w:val="28"/>
              </w:rPr>
              <w:t xml:space="preserve">;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5. Доля кредитов субъектам малого и среднего предпринимательства в общем кредитном портфеле юридических лиц и индивидуальных предпринимателей: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- 2018 год – </w:t>
            </w:r>
            <w:r>
              <w:rPr>
                <w:sz w:val="28"/>
                <w:szCs w:val="28"/>
              </w:rPr>
              <w:t>12</w:t>
            </w:r>
            <w:r w:rsidRPr="00340D28">
              <w:rPr>
                <w:sz w:val="28"/>
                <w:szCs w:val="28"/>
              </w:rPr>
              <w:t xml:space="preserve">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- 2019 – 15%,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- 2020 – </w:t>
            </w:r>
            <w:r>
              <w:rPr>
                <w:sz w:val="28"/>
                <w:szCs w:val="28"/>
              </w:rPr>
              <w:t>18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Default="00201488" w:rsidP="00830BAC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- 2021</w:t>
            </w:r>
            <w:r w:rsidRPr="00340D2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19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Pr="00830BAC" w:rsidRDefault="00201488" w:rsidP="00830BAC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2</w:t>
            </w:r>
            <w:r w:rsidRPr="00340D2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21</w:t>
            </w:r>
            <w:r w:rsidRPr="00340D28">
              <w:rPr>
                <w:sz w:val="28"/>
                <w:szCs w:val="28"/>
              </w:rPr>
              <w:t>%</w:t>
            </w:r>
            <w:r w:rsidRPr="00830BAC">
              <w:rPr>
                <w:sz w:val="28"/>
                <w:szCs w:val="28"/>
              </w:rPr>
              <w:t xml:space="preserve">;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6. Коэффициент «рождаемости» субъектов малого и среднего предпринимательства (количество созданных в отчетном периоде малых и средних предприятий на 1 тыс. действующих на дату окончания отчетного </w:t>
            </w:r>
            <w:r w:rsidRPr="00340D28">
              <w:rPr>
                <w:sz w:val="28"/>
                <w:szCs w:val="28"/>
              </w:rPr>
              <w:lastRenderedPageBreak/>
              <w:t xml:space="preserve">периода малых и средних предприятий):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- 2018 год – 12%,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- 2019 – 1</w:t>
            </w:r>
            <w:r>
              <w:rPr>
                <w:sz w:val="28"/>
                <w:szCs w:val="28"/>
              </w:rPr>
              <w:t>5</w:t>
            </w:r>
            <w:r w:rsidRPr="00340D28">
              <w:rPr>
                <w:sz w:val="28"/>
                <w:szCs w:val="28"/>
              </w:rPr>
              <w:t xml:space="preserve">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- 2020 – 1</w:t>
            </w:r>
            <w:r>
              <w:rPr>
                <w:sz w:val="28"/>
                <w:szCs w:val="28"/>
              </w:rPr>
              <w:t>8</w:t>
            </w:r>
            <w:r w:rsidRPr="00340D28">
              <w:rPr>
                <w:sz w:val="28"/>
                <w:szCs w:val="28"/>
              </w:rPr>
              <w:t>%</w:t>
            </w:r>
          </w:p>
          <w:p w:rsidR="00201488" w:rsidRDefault="00201488" w:rsidP="00830BAC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- 2021</w:t>
            </w:r>
            <w:r w:rsidRPr="00340D2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19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2</w:t>
            </w:r>
            <w:r w:rsidRPr="00340D2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21</w:t>
            </w:r>
            <w:r w:rsidRPr="00340D28">
              <w:rPr>
                <w:sz w:val="28"/>
                <w:szCs w:val="28"/>
              </w:rPr>
              <w:t>%</w:t>
            </w:r>
            <w:r w:rsidRPr="00830BAC">
              <w:rPr>
                <w:sz w:val="28"/>
                <w:szCs w:val="28"/>
              </w:rPr>
              <w:t xml:space="preserve">; </w:t>
            </w:r>
            <w:r w:rsidRPr="00340D28">
              <w:rPr>
                <w:sz w:val="28"/>
                <w:szCs w:val="28"/>
              </w:rPr>
              <w:t xml:space="preserve">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7. Количество субъектов малого и среднего предпринимательства (включая индивидуальных предпринимателей) в расчет на 1 тыс. человек населения: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- 2018 год – 21</w:t>
            </w:r>
            <w:r w:rsidRPr="00340D2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340D28">
              <w:rPr>
                <w:sz w:val="28"/>
                <w:szCs w:val="28"/>
              </w:rPr>
              <w:t xml:space="preserve">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 2019 – 2</w:t>
            </w:r>
            <w:r>
              <w:rPr>
                <w:sz w:val="28"/>
                <w:szCs w:val="28"/>
              </w:rPr>
              <w:t>2,8</w:t>
            </w:r>
            <w:r w:rsidRPr="00340D28">
              <w:rPr>
                <w:sz w:val="28"/>
                <w:szCs w:val="28"/>
              </w:rPr>
              <w:t xml:space="preserve">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- 2020 – 23</w:t>
            </w:r>
            <w:r w:rsidRPr="00340D2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340D28">
              <w:rPr>
                <w:sz w:val="28"/>
                <w:szCs w:val="28"/>
              </w:rPr>
              <w:t>0%</w:t>
            </w:r>
          </w:p>
          <w:p w:rsidR="00201488" w:rsidRDefault="00201488" w:rsidP="00830BAC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- 2021</w:t>
            </w:r>
            <w:r w:rsidRPr="00340D2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24,7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Pr="00830BAC" w:rsidRDefault="00201488" w:rsidP="00830BAC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2</w:t>
            </w:r>
            <w:r w:rsidRPr="00340D2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25,6</w:t>
            </w:r>
            <w:r w:rsidRPr="00340D28">
              <w:rPr>
                <w:sz w:val="28"/>
                <w:szCs w:val="28"/>
              </w:rPr>
              <w:t>%</w:t>
            </w:r>
            <w:r w:rsidRPr="00830BAC">
              <w:rPr>
                <w:sz w:val="28"/>
                <w:szCs w:val="28"/>
              </w:rPr>
              <w:t xml:space="preserve">;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8. Доля граждан, планирующих открыть собственный бизнес: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- 2018 год – </w:t>
            </w:r>
            <w:r>
              <w:rPr>
                <w:sz w:val="28"/>
                <w:szCs w:val="28"/>
              </w:rPr>
              <w:t>5</w:t>
            </w:r>
            <w:r w:rsidRPr="00340D28">
              <w:rPr>
                <w:sz w:val="28"/>
                <w:szCs w:val="28"/>
              </w:rPr>
              <w:t xml:space="preserve">%,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19 – 6,5%,</w:t>
            </w:r>
            <w:r w:rsidRPr="00340D28">
              <w:rPr>
                <w:sz w:val="28"/>
                <w:szCs w:val="28"/>
              </w:rPr>
              <w:t xml:space="preserve">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- 2020 – 7,5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Default="00201488" w:rsidP="00830BAC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- 2021</w:t>
            </w:r>
            <w:r w:rsidRPr="00340D2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8,7</w:t>
            </w:r>
            <w:r w:rsidRPr="00340D28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,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2</w:t>
            </w:r>
            <w:r w:rsidRPr="00340D2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10</w:t>
            </w:r>
            <w:r w:rsidRPr="00340D28">
              <w:rPr>
                <w:sz w:val="28"/>
                <w:szCs w:val="28"/>
              </w:rPr>
              <w:t>%</w:t>
            </w:r>
            <w:r w:rsidRPr="00830BAC">
              <w:rPr>
                <w:sz w:val="28"/>
                <w:szCs w:val="28"/>
              </w:rPr>
              <w:t xml:space="preserve">; </w:t>
            </w:r>
            <w:r w:rsidRPr="00340D28">
              <w:rPr>
                <w:sz w:val="28"/>
                <w:szCs w:val="28"/>
              </w:rPr>
              <w:t xml:space="preserve">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b/>
                <w:sz w:val="28"/>
                <w:szCs w:val="28"/>
              </w:rPr>
              <w:t>Подпрограмма 1:</w:t>
            </w:r>
            <w:r w:rsidRPr="00340D28">
              <w:rPr>
                <w:sz w:val="28"/>
                <w:szCs w:val="28"/>
              </w:rPr>
              <w:t xml:space="preserve">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1. Увеличение численности работников в сфере малого и среднего предпринимательства </w:t>
            </w:r>
            <w:r>
              <w:rPr>
                <w:sz w:val="28"/>
                <w:szCs w:val="28"/>
              </w:rPr>
              <w:t>Шемышейского</w:t>
            </w:r>
            <w:r w:rsidRPr="00340D28">
              <w:rPr>
                <w:sz w:val="28"/>
                <w:szCs w:val="28"/>
              </w:rPr>
              <w:t xml:space="preserve"> района Пензенской области ежегодно на 2 %.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2. Выполнение плана по созданию субъектов малого предпринимательства (100%);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3. Рост объемов производства товаров, работ и услуг у субъектов малого и среднего предпринимательства </w:t>
            </w:r>
            <w:r>
              <w:rPr>
                <w:sz w:val="28"/>
                <w:szCs w:val="28"/>
              </w:rPr>
              <w:t>Шемышейского</w:t>
            </w:r>
            <w:r w:rsidRPr="00340D28">
              <w:rPr>
                <w:sz w:val="28"/>
                <w:szCs w:val="28"/>
              </w:rPr>
              <w:t xml:space="preserve"> района Пензенской области в 2015 году по отношению к уровню прошлого года на 4%, в 2016 году по отношению к уровню предыдущего года на 5%, в 2017 году по отношению к уровню предыдущего года на 6%, в 2018 году по отношению к уровню предыдущего года на 8%, в 2020 году по отношению к уровню предыдущего года на 10%</w:t>
            </w:r>
            <w:r>
              <w:rPr>
                <w:sz w:val="28"/>
                <w:szCs w:val="28"/>
              </w:rPr>
              <w:t xml:space="preserve">, в 2021 году по отношению к уровню предыдущего года на 10%, в 2022 году по отношению к уровню предыдущего года на 10% </w:t>
            </w:r>
            <w:r w:rsidRPr="00340D28">
              <w:rPr>
                <w:sz w:val="28"/>
                <w:szCs w:val="28"/>
              </w:rPr>
              <w:t>.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 </w:t>
            </w:r>
            <w:r w:rsidRPr="00340D28">
              <w:rPr>
                <w:b/>
                <w:sz w:val="28"/>
                <w:szCs w:val="28"/>
              </w:rPr>
              <w:t>Подпрограмма 2:</w:t>
            </w:r>
            <w:r w:rsidRPr="00340D28">
              <w:rPr>
                <w:sz w:val="28"/>
                <w:szCs w:val="28"/>
              </w:rPr>
              <w:t xml:space="preserve"> </w:t>
            </w:r>
          </w:p>
          <w:p w:rsidR="00201488" w:rsidRDefault="00201488" w:rsidP="00340D28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 xml:space="preserve">1. Привлечение субъектов предпринимательства </w:t>
            </w:r>
            <w:r w:rsidRPr="00340D28">
              <w:rPr>
                <w:sz w:val="28"/>
                <w:szCs w:val="28"/>
              </w:rPr>
              <w:lastRenderedPageBreak/>
              <w:t xml:space="preserve">к участию в конкурсах на предоставление государственной и муниципальной поддержки на организацию и развитие бизнеса: в 2015 году </w:t>
            </w:r>
            <w:r>
              <w:rPr>
                <w:sz w:val="28"/>
                <w:szCs w:val="28"/>
              </w:rPr>
              <w:t>2</w:t>
            </w:r>
            <w:r w:rsidRPr="00340D28">
              <w:rPr>
                <w:sz w:val="28"/>
                <w:szCs w:val="28"/>
              </w:rPr>
              <w:t xml:space="preserve"> субъект</w:t>
            </w:r>
            <w:r>
              <w:rPr>
                <w:sz w:val="28"/>
                <w:szCs w:val="28"/>
              </w:rPr>
              <w:t>а</w:t>
            </w:r>
            <w:r w:rsidRPr="00340D28">
              <w:rPr>
                <w:sz w:val="28"/>
                <w:szCs w:val="28"/>
              </w:rPr>
              <w:t xml:space="preserve">, в 2016 году – </w:t>
            </w:r>
            <w:r>
              <w:rPr>
                <w:sz w:val="28"/>
                <w:szCs w:val="28"/>
              </w:rPr>
              <w:t>2</w:t>
            </w:r>
            <w:r w:rsidRPr="00340D28">
              <w:rPr>
                <w:sz w:val="28"/>
                <w:szCs w:val="28"/>
              </w:rPr>
              <w:t xml:space="preserve">, в 2017 году – </w:t>
            </w:r>
            <w:r>
              <w:rPr>
                <w:sz w:val="28"/>
                <w:szCs w:val="28"/>
              </w:rPr>
              <w:t>2</w:t>
            </w:r>
            <w:r w:rsidRPr="00340D28">
              <w:rPr>
                <w:sz w:val="28"/>
                <w:szCs w:val="28"/>
              </w:rPr>
              <w:t xml:space="preserve">, в 2018 году – </w:t>
            </w:r>
            <w:r>
              <w:rPr>
                <w:sz w:val="28"/>
                <w:szCs w:val="28"/>
              </w:rPr>
              <w:t>5</w:t>
            </w:r>
            <w:r w:rsidRPr="00340D28">
              <w:rPr>
                <w:sz w:val="28"/>
                <w:szCs w:val="28"/>
              </w:rPr>
              <w:t xml:space="preserve">, в 2019 году – </w:t>
            </w:r>
            <w:r>
              <w:rPr>
                <w:sz w:val="28"/>
                <w:szCs w:val="28"/>
              </w:rPr>
              <w:t>5</w:t>
            </w:r>
            <w:r w:rsidRPr="00340D28">
              <w:rPr>
                <w:sz w:val="28"/>
                <w:szCs w:val="28"/>
              </w:rPr>
              <w:t xml:space="preserve">, в 2020 году – </w:t>
            </w:r>
            <w:r>
              <w:rPr>
                <w:sz w:val="28"/>
                <w:szCs w:val="28"/>
              </w:rPr>
              <w:t>5, в 2021 году – 6, в 2022 году -7.</w:t>
            </w:r>
            <w:r w:rsidRPr="00340D28">
              <w:rPr>
                <w:sz w:val="28"/>
                <w:szCs w:val="28"/>
              </w:rPr>
              <w:t xml:space="preserve"> </w:t>
            </w:r>
          </w:p>
          <w:p w:rsidR="00201488" w:rsidRPr="00340D28" w:rsidRDefault="00201488" w:rsidP="00830BAC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b/>
                <w:sz w:val="28"/>
                <w:szCs w:val="28"/>
              </w:rPr>
            </w:pPr>
            <w:r w:rsidRPr="00340D28">
              <w:rPr>
                <w:sz w:val="28"/>
                <w:szCs w:val="28"/>
              </w:rPr>
              <w:t>2. Прирост инвестиций в основной капитал в 2015 на 1,5% по отношению к уровню предыдущего года, в 2016 году – на 2,5%, в 2017 году – на 4%, 2018 году – на 5%, в 2019-202</w:t>
            </w:r>
            <w:r>
              <w:rPr>
                <w:sz w:val="28"/>
                <w:szCs w:val="28"/>
              </w:rPr>
              <w:t>2</w:t>
            </w:r>
            <w:r w:rsidRPr="00340D28">
              <w:rPr>
                <w:sz w:val="28"/>
                <w:szCs w:val="28"/>
              </w:rPr>
              <w:t xml:space="preserve"> годах на 10%</w:t>
            </w:r>
            <w:r>
              <w:rPr>
                <w:sz w:val="28"/>
                <w:szCs w:val="28"/>
              </w:rPr>
              <w:t>.</w:t>
            </w:r>
          </w:p>
        </w:tc>
      </w:tr>
      <w:tr w:rsidR="00201488" w:rsidRPr="00AF4F39" w:rsidTr="00797573">
        <w:tc>
          <w:tcPr>
            <w:tcW w:w="3686" w:type="dxa"/>
          </w:tcPr>
          <w:p w:rsidR="00201488" w:rsidRPr="00AF4F39" w:rsidRDefault="00201488" w:rsidP="00667655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AF4F39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lastRenderedPageBreak/>
              <w:t xml:space="preserve">Этапы и сроки  реализации муниципальной программы </w:t>
            </w:r>
          </w:p>
        </w:tc>
        <w:tc>
          <w:tcPr>
            <w:tcW w:w="6378" w:type="dxa"/>
          </w:tcPr>
          <w:p w:rsidR="00201488" w:rsidRPr="00AF4F39" w:rsidRDefault="00201488" w:rsidP="00752F2E">
            <w:pPr>
              <w:pStyle w:val="a9"/>
              <w:jc w:val="both"/>
              <w:rPr>
                <w:b w:val="0"/>
                <w:szCs w:val="28"/>
              </w:rPr>
            </w:pPr>
            <w:r w:rsidRPr="00AF4F39">
              <w:rPr>
                <w:b w:val="0"/>
                <w:szCs w:val="28"/>
              </w:rPr>
              <w:t>2014-202</w:t>
            </w:r>
            <w:r>
              <w:rPr>
                <w:b w:val="0"/>
                <w:szCs w:val="28"/>
              </w:rPr>
              <w:t>2</w:t>
            </w:r>
            <w:r w:rsidRPr="00AF4F39">
              <w:rPr>
                <w:b w:val="0"/>
                <w:szCs w:val="28"/>
              </w:rPr>
              <w:t xml:space="preserve"> годы</w:t>
            </w:r>
            <w:r>
              <w:rPr>
                <w:b w:val="0"/>
                <w:szCs w:val="28"/>
              </w:rPr>
              <w:t xml:space="preserve"> (без определения этапов)</w:t>
            </w:r>
            <w:r w:rsidRPr="00AF4F39">
              <w:rPr>
                <w:b w:val="0"/>
                <w:szCs w:val="28"/>
              </w:rPr>
              <w:t>.</w:t>
            </w:r>
          </w:p>
        </w:tc>
      </w:tr>
      <w:tr w:rsidR="00201488" w:rsidRPr="00AF4F39" w:rsidTr="00797573">
        <w:tc>
          <w:tcPr>
            <w:tcW w:w="3686" w:type="dxa"/>
          </w:tcPr>
          <w:p w:rsidR="00201488" w:rsidRPr="00AF4F39" w:rsidRDefault="00201488" w:rsidP="00667655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AF4F39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Объемы бюджетных ассигнований  муниципальной программы</w:t>
            </w:r>
          </w:p>
        </w:tc>
        <w:tc>
          <w:tcPr>
            <w:tcW w:w="6378" w:type="dxa"/>
          </w:tcPr>
          <w:p w:rsidR="00201488" w:rsidRPr="00AF4F39" w:rsidRDefault="00201488" w:rsidP="00667655">
            <w:pPr>
              <w:pStyle w:val="a9"/>
              <w:jc w:val="both"/>
              <w:rPr>
                <w:b w:val="0"/>
                <w:szCs w:val="28"/>
              </w:rPr>
            </w:pPr>
            <w:r w:rsidRPr="00AF4F39">
              <w:rPr>
                <w:b w:val="0"/>
                <w:szCs w:val="28"/>
              </w:rPr>
              <w:t xml:space="preserve">Программа реализуется за счет средств бюджета Шемышейского района.  Объем бюджетных ассигнований Программы составляет </w:t>
            </w:r>
            <w:r w:rsidRPr="001E6A86">
              <w:rPr>
                <w:b w:val="0"/>
                <w:szCs w:val="28"/>
              </w:rPr>
              <w:t>8</w:t>
            </w:r>
            <w:r>
              <w:rPr>
                <w:b w:val="0"/>
                <w:szCs w:val="28"/>
              </w:rPr>
              <w:t>74,95</w:t>
            </w:r>
            <w:r w:rsidRPr="00AF4F39">
              <w:rPr>
                <w:b w:val="0"/>
                <w:szCs w:val="28"/>
              </w:rPr>
              <w:t xml:space="preserve"> тыс. рублей, в том числе по годам:</w:t>
            </w:r>
          </w:p>
          <w:p w:rsidR="00201488" w:rsidRPr="00AC5CD1" w:rsidRDefault="00201488" w:rsidP="000025B4">
            <w:pPr>
              <w:pStyle w:val="a9"/>
              <w:jc w:val="both"/>
              <w:rPr>
                <w:b w:val="0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C5CD1">
                <w:rPr>
                  <w:b w:val="0"/>
                  <w:szCs w:val="28"/>
                </w:rPr>
                <w:t>2014 г</w:t>
              </w:r>
            </w:smartTag>
            <w:r w:rsidRPr="00AC5CD1">
              <w:rPr>
                <w:b w:val="0"/>
                <w:szCs w:val="28"/>
              </w:rPr>
              <w:t>. – 1,95 тыс. рублей;</w:t>
            </w:r>
          </w:p>
          <w:p w:rsidR="00201488" w:rsidRPr="00AC5CD1" w:rsidRDefault="00201488" w:rsidP="000025B4">
            <w:pPr>
              <w:pStyle w:val="a9"/>
              <w:jc w:val="both"/>
              <w:rPr>
                <w:b w:val="0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C5CD1">
                <w:rPr>
                  <w:b w:val="0"/>
                  <w:szCs w:val="28"/>
                </w:rPr>
                <w:t>2015 г</w:t>
              </w:r>
            </w:smartTag>
            <w:r w:rsidRPr="00AC5CD1">
              <w:rPr>
                <w:b w:val="0"/>
                <w:szCs w:val="28"/>
              </w:rPr>
              <w:t>. – 0 тыс. рублей;</w:t>
            </w:r>
          </w:p>
          <w:p w:rsidR="00201488" w:rsidRPr="00AF4F39" w:rsidRDefault="00201488" w:rsidP="000025B4">
            <w:pPr>
              <w:pStyle w:val="a9"/>
              <w:jc w:val="both"/>
              <w:rPr>
                <w:b w:val="0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C5CD1">
                <w:rPr>
                  <w:b w:val="0"/>
                  <w:szCs w:val="28"/>
                </w:rPr>
                <w:t>2016 г</w:t>
              </w:r>
            </w:smartTag>
            <w:r w:rsidRPr="00AC5CD1">
              <w:rPr>
                <w:b w:val="0"/>
                <w:szCs w:val="28"/>
              </w:rPr>
              <w:t>. – 523,0 тыс. рублей;</w:t>
            </w:r>
          </w:p>
          <w:p w:rsidR="00201488" w:rsidRPr="00AF4F39" w:rsidRDefault="00201488" w:rsidP="000025B4">
            <w:pPr>
              <w:pStyle w:val="a9"/>
              <w:jc w:val="both"/>
              <w:rPr>
                <w:b w:val="0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AF4F39">
                <w:rPr>
                  <w:b w:val="0"/>
                  <w:szCs w:val="28"/>
                </w:rPr>
                <w:t>2017 г</w:t>
              </w:r>
            </w:smartTag>
            <w:r w:rsidRPr="00AF4F39">
              <w:rPr>
                <w:b w:val="0"/>
                <w:szCs w:val="28"/>
              </w:rPr>
              <w:t xml:space="preserve">. – </w:t>
            </w:r>
            <w:r w:rsidRPr="00194341">
              <w:rPr>
                <w:b w:val="0"/>
                <w:szCs w:val="28"/>
              </w:rPr>
              <w:t>10</w:t>
            </w:r>
            <w:r w:rsidRPr="0018352C">
              <w:rPr>
                <w:b w:val="0"/>
                <w:szCs w:val="28"/>
              </w:rPr>
              <w:t>0</w:t>
            </w:r>
            <w:r w:rsidRPr="00AF4F39">
              <w:rPr>
                <w:b w:val="0"/>
                <w:szCs w:val="28"/>
              </w:rPr>
              <w:t>,0 тыс. рублей;</w:t>
            </w:r>
          </w:p>
          <w:p w:rsidR="00201488" w:rsidRPr="00AF4F39" w:rsidRDefault="00201488" w:rsidP="000025B4">
            <w:pPr>
              <w:pStyle w:val="a9"/>
              <w:jc w:val="both"/>
              <w:rPr>
                <w:b w:val="0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AF4F39">
                <w:rPr>
                  <w:b w:val="0"/>
                  <w:szCs w:val="28"/>
                </w:rPr>
                <w:t>2018 г</w:t>
              </w:r>
            </w:smartTag>
            <w:r w:rsidRPr="00AF4F39">
              <w:rPr>
                <w:b w:val="0"/>
                <w:szCs w:val="28"/>
              </w:rPr>
              <w:t xml:space="preserve">. – </w:t>
            </w:r>
            <w:r w:rsidRPr="00AC5CD1">
              <w:rPr>
                <w:b w:val="0"/>
                <w:szCs w:val="28"/>
              </w:rPr>
              <w:t>0</w:t>
            </w:r>
            <w:r w:rsidRPr="00AF4F39">
              <w:rPr>
                <w:b w:val="0"/>
                <w:szCs w:val="28"/>
              </w:rPr>
              <w:t xml:space="preserve"> тыс. рублей;</w:t>
            </w:r>
          </w:p>
          <w:p w:rsidR="00201488" w:rsidRPr="00AF4F39" w:rsidRDefault="00201488" w:rsidP="000025B4">
            <w:pPr>
              <w:pStyle w:val="a9"/>
              <w:jc w:val="both"/>
              <w:rPr>
                <w:b w:val="0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AF4F39">
                <w:rPr>
                  <w:b w:val="0"/>
                  <w:szCs w:val="28"/>
                </w:rPr>
                <w:t>2019 г</w:t>
              </w:r>
            </w:smartTag>
            <w:r w:rsidRPr="00AF4F39">
              <w:rPr>
                <w:b w:val="0"/>
                <w:szCs w:val="28"/>
              </w:rPr>
              <w:t xml:space="preserve">. – </w:t>
            </w:r>
            <w:r w:rsidRPr="00761E33">
              <w:rPr>
                <w:b w:val="0"/>
                <w:szCs w:val="28"/>
              </w:rPr>
              <w:t>5</w:t>
            </w:r>
            <w:r w:rsidRPr="00AC5CD1">
              <w:rPr>
                <w:b w:val="0"/>
                <w:szCs w:val="28"/>
              </w:rPr>
              <w:t>0</w:t>
            </w:r>
            <w:r w:rsidRPr="00AF4F39">
              <w:rPr>
                <w:b w:val="0"/>
                <w:szCs w:val="28"/>
              </w:rPr>
              <w:t>,0 тыс. рублей;</w:t>
            </w:r>
          </w:p>
          <w:p w:rsidR="00201488" w:rsidRDefault="00201488" w:rsidP="000025B4">
            <w:pPr>
              <w:pStyle w:val="a9"/>
              <w:jc w:val="both"/>
              <w:rPr>
                <w:b w:val="0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025B4">
                <w:rPr>
                  <w:b w:val="0"/>
                  <w:szCs w:val="28"/>
                </w:rPr>
                <w:t>2020 г</w:t>
              </w:r>
            </w:smartTag>
            <w:r w:rsidRPr="000025B4">
              <w:rPr>
                <w:b w:val="0"/>
                <w:szCs w:val="28"/>
              </w:rPr>
              <w:t xml:space="preserve">.  – </w:t>
            </w:r>
            <w:r w:rsidRPr="00761E33">
              <w:rPr>
                <w:b w:val="0"/>
                <w:szCs w:val="28"/>
              </w:rPr>
              <w:t>5</w:t>
            </w:r>
            <w:r w:rsidRPr="000025B4">
              <w:rPr>
                <w:b w:val="0"/>
                <w:szCs w:val="28"/>
              </w:rPr>
              <w:t>0,0 тыс. рублей</w:t>
            </w:r>
            <w:r>
              <w:rPr>
                <w:b w:val="0"/>
                <w:szCs w:val="28"/>
              </w:rPr>
              <w:t>;</w:t>
            </w:r>
          </w:p>
          <w:p w:rsidR="00201488" w:rsidRDefault="00201488" w:rsidP="00752F2E">
            <w:pPr>
              <w:pStyle w:val="a9"/>
              <w:jc w:val="both"/>
              <w:rPr>
                <w:b w:val="0"/>
                <w:szCs w:val="28"/>
              </w:rPr>
            </w:pPr>
            <w:r w:rsidRPr="000025B4">
              <w:rPr>
                <w:b w:val="0"/>
                <w:szCs w:val="28"/>
              </w:rPr>
              <w:t>202</w:t>
            </w:r>
            <w:r>
              <w:rPr>
                <w:b w:val="0"/>
                <w:szCs w:val="28"/>
              </w:rPr>
              <w:t>1</w:t>
            </w:r>
            <w:r w:rsidRPr="000025B4">
              <w:rPr>
                <w:b w:val="0"/>
                <w:szCs w:val="28"/>
              </w:rPr>
              <w:t xml:space="preserve"> г.  – </w:t>
            </w:r>
            <w:r w:rsidRPr="00761E33">
              <w:rPr>
                <w:b w:val="0"/>
                <w:szCs w:val="28"/>
              </w:rPr>
              <w:t>5</w:t>
            </w:r>
            <w:r w:rsidRPr="000025B4">
              <w:rPr>
                <w:b w:val="0"/>
                <w:szCs w:val="28"/>
              </w:rPr>
              <w:t>0,0 тыс. рублей</w:t>
            </w:r>
            <w:r>
              <w:rPr>
                <w:b w:val="0"/>
                <w:szCs w:val="28"/>
              </w:rPr>
              <w:t>;</w:t>
            </w:r>
          </w:p>
          <w:p w:rsidR="00201488" w:rsidRPr="000025B4" w:rsidRDefault="00201488" w:rsidP="00752F2E">
            <w:pPr>
              <w:pStyle w:val="a9"/>
              <w:jc w:val="both"/>
              <w:rPr>
                <w:b w:val="0"/>
                <w:szCs w:val="28"/>
              </w:rPr>
            </w:pPr>
            <w:r w:rsidRPr="000025B4">
              <w:rPr>
                <w:b w:val="0"/>
                <w:szCs w:val="28"/>
              </w:rPr>
              <w:t>202</w:t>
            </w:r>
            <w:r>
              <w:rPr>
                <w:b w:val="0"/>
                <w:szCs w:val="28"/>
              </w:rPr>
              <w:t>2</w:t>
            </w:r>
            <w:r w:rsidRPr="000025B4">
              <w:rPr>
                <w:b w:val="0"/>
                <w:szCs w:val="28"/>
              </w:rPr>
              <w:t xml:space="preserve"> г.  – 1</w:t>
            </w:r>
            <w:r>
              <w:rPr>
                <w:b w:val="0"/>
                <w:szCs w:val="28"/>
                <w:lang w:val="en-US"/>
              </w:rPr>
              <w:t>0</w:t>
            </w:r>
            <w:r w:rsidRPr="000025B4">
              <w:rPr>
                <w:b w:val="0"/>
                <w:szCs w:val="28"/>
              </w:rPr>
              <w:t>0,0 тыс. рублей.</w:t>
            </w:r>
          </w:p>
        </w:tc>
      </w:tr>
    </w:tbl>
    <w:p w:rsidR="00201488" w:rsidRPr="006E01A6" w:rsidRDefault="00201488" w:rsidP="00797573">
      <w:pPr>
        <w:pStyle w:val="a9"/>
        <w:numPr>
          <w:ilvl w:val="0"/>
          <w:numId w:val="3"/>
        </w:numPr>
        <w:ind w:left="720"/>
        <w:rPr>
          <w:szCs w:val="28"/>
        </w:rPr>
      </w:pPr>
      <w:r w:rsidRPr="006E01A6">
        <w:rPr>
          <w:b w:val="0"/>
          <w:szCs w:val="28"/>
        </w:rPr>
        <w:br w:type="page"/>
      </w:r>
      <w:r w:rsidRPr="006E01A6">
        <w:rPr>
          <w:szCs w:val="28"/>
        </w:rPr>
        <w:lastRenderedPageBreak/>
        <w:t>Общая характеристика сферы реализации Программы</w:t>
      </w:r>
    </w:p>
    <w:p w:rsidR="00201488" w:rsidRPr="006E01A6" w:rsidRDefault="00201488" w:rsidP="00797573">
      <w:pPr>
        <w:pStyle w:val="a9"/>
        <w:ind w:left="720"/>
        <w:rPr>
          <w:szCs w:val="28"/>
        </w:rPr>
      </w:pPr>
    </w:p>
    <w:p w:rsidR="00201488" w:rsidRDefault="00201488" w:rsidP="00797573">
      <w:pPr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Одно из приоритетных направлений работы администрации Шемышейского района - создание благоприятных условий для размещения инвестиций на территории района и успешная их реализация, развитие малого и среднего предпринимательства.</w:t>
      </w:r>
    </w:p>
    <w:p w:rsidR="00201488" w:rsidRPr="00AE4485" w:rsidRDefault="00201488" w:rsidP="00AE4485">
      <w:pPr>
        <w:ind w:firstLine="709"/>
        <w:jc w:val="both"/>
        <w:rPr>
          <w:sz w:val="28"/>
          <w:szCs w:val="28"/>
        </w:rPr>
      </w:pPr>
      <w:r w:rsidRPr="00AE4485">
        <w:rPr>
          <w:sz w:val="28"/>
          <w:szCs w:val="28"/>
        </w:rPr>
        <w:t xml:space="preserve">В настоящее время в Российской Федерации все большую актуальность и распространение получает социальное предпринимательство как особый вид экономической деятельности, приоритетной целью которого является содействие в решении социальных проблем и достижение общественной пользы. В целях развития социального предпринимательства и поддержки социальных предпринимателей </w:t>
      </w:r>
      <w:r>
        <w:rPr>
          <w:sz w:val="28"/>
          <w:szCs w:val="28"/>
        </w:rPr>
        <w:t xml:space="preserve">необходимо </w:t>
      </w:r>
      <w:r w:rsidRPr="00AE4485">
        <w:rPr>
          <w:sz w:val="28"/>
          <w:szCs w:val="28"/>
        </w:rPr>
        <w:t>реализ</w:t>
      </w:r>
      <w:r>
        <w:rPr>
          <w:sz w:val="28"/>
          <w:szCs w:val="28"/>
        </w:rPr>
        <w:t>овывать</w:t>
      </w:r>
      <w:r w:rsidRPr="00AE4485">
        <w:rPr>
          <w:sz w:val="28"/>
          <w:szCs w:val="28"/>
        </w:rPr>
        <w:t xml:space="preserve"> ряд мер в рамках </w:t>
      </w:r>
      <w:r>
        <w:rPr>
          <w:sz w:val="28"/>
          <w:szCs w:val="28"/>
        </w:rPr>
        <w:t>данной</w:t>
      </w:r>
      <w:r w:rsidRPr="00AE4485">
        <w:rPr>
          <w:sz w:val="28"/>
          <w:szCs w:val="28"/>
        </w:rPr>
        <w:t>.</w:t>
      </w:r>
    </w:p>
    <w:p w:rsidR="00201488" w:rsidRPr="006E01A6" w:rsidRDefault="00201488" w:rsidP="00AE4485">
      <w:pPr>
        <w:ind w:firstLine="709"/>
        <w:jc w:val="both"/>
        <w:rPr>
          <w:sz w:val="28"/>
          <w:szCs w:val="28"/>
        </w:rPr>
      </w:pPr>
      <w:r w:rsidRPr="00AE4485">
        <w:rPr>
          <w:sz w:val="28"/>
          <w:szCs w:val="28"/>
        </w:rPr>
        <w:t xml:space="preserve">К этим мерам </w:t>
      </w:r>
      <w:r>
        <w:rPr>
          <w:sz w:val="28"/>
          <w:szCs w:val="28"/>
        </w:rPr>
        <w:t xml:space="preserve">необходимо </w:t>
      </w:r>
      <w:r w:rsidRPr="00AE4485">
        <w:rPr>
          <w:sz w:val="28"/>
          <w:szCs w:val="28"/>
        </w:rPr>
        <w:t>отн</w:t>
      </w:r>
      <w:r>
        <w:rPr>
          <w:sz w:val="28"/>
          <w:szCs w:val="28"/>
        </w:rPr>
        <w:t xml:space="preserve">ести </w:t>
      </w:r>
      <w:r w:rsidRPr="00AE4485">
        <w:rPr>
          <w:sz w:val="28"/>
          <w:szCs w:val="28"/>
        </w:rPr>
        <w:t xml:space="preserve"> возможность сопровождения бизнес - проектов при участии </w:t>
      </w:r>
      <w:r>
        <w:rPr>
          <w:sz w:val="28"/>
          <w:szCs w:val="28"/>
        </w:rPr>
        <w:t>МУП «Агентство по развитию предпринимательства Шемышейского района»</w:t>
      </w:r>
      <w:r w:rsidRPr="00AE4485">
        <w:rPr>
          <w:sz w:val="28"/>
          <w:szCs w:val="28"/>
        </w:rPr>
        <w:t>.</w:t>
      </w:r>
    </w:p>
    <w:p w:rsidR="00201488" w:rsidRPr="00426D7A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426D7A">
        <w:rPr>
          <w:b w:val="0"/>
          <w:szCs w:val="28"/>
        </w:rPr>
        <w:t>Использование программно-целевого метода управления для решения задач развития и поддержки малого и среднего предпринимательства</w:t>
      </w:r>
      <w:r>
        <w:rPr>
          <w:b w:val="0"/>
          <w:szCs w:val="28"/>
        </w:rPr>
        <w:t>, инвестиционного развития</w:t>
      </w:r>
      <w:r w:rsidRPr="00426D7A">
        <w:rPr>
          <w:b w:val="0"/>
          <w:szCs w:val="28"/>
        </w:rPr>
        <w:t xml:space="preserve">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механизмов. Это позволит:</w:t>
      </w:r>
    </w:p>
    <w:p w:rsidR="00201488" w:rsidRPr="00426D7A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426D7A">
        <w:rPr>
          <w:b w:val="0"/>
          <w:szCs w:val="28"/>
        </w:rPr>
        <w:t>- проводить единую политику по поддержке субъектов малого и среднего предпринимательства;</w:t>
      </w:r>
    </w:p>
    <w:p w:rsidR="00201488" w:rsidRPr="00426D7A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426D7A">
        <w:rPr>
          <w:b w:val="0"/>
          <w:szCs w:val="28"/>
        </w:rPr>
        <w:t>- консолидировать и эффективно управлять бюджетными и привлекаемыми из внебюджетных источников средствами;</w:t>
      </w:r>
    </w:p>
    <w:p w:rsidR="00201488" w:rsidRPr="00426D7A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426D7A">
        <w:rPr>
          <w:b w:val="0"/>
          <w:szCs w:val="28"/>
        </w:rPr>
        <w:t>- обеспечить высокую бюджетную эффективность расходов на поддержку и развитие малого и среднего предпринимательства</w:t>
      </w:r>
      <w:r>
        <w:rPr>
          <w:b w:val="0"/>
          <w:szCs w:val="28"/>
        </w:rPr>
        <w:t>, инвестиционной деятельности</w:t>
      </w:r>
      <w:r w:rsidRPr="00426D7A">
        <w:rPr>
          <w:b w:val="0"/>
          <w:szCs w:val="28"/>
        </w:rPr>
        <w:t>;</w:t>
      </w:r>
    </w:p>
    <w:p w:rsidR="00201488" w:rsidRPr="00426D7A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426D7A">
        <w:rPr>
          <w:b w:val="0"/>
          <w:szCs w:val="28"/>
        </w:rPr>
        <w:t>- обеспечить координацию деятельности по поддержке малого и среднего предпринимательства</w:t>
      </w:r>
      <w:r>
        <w:rPr>
          <w:b w:val="0"/>
          <w:szCs w:val="28"/>
        </w:rPr>
        <w:t>, инвестиционной деятельности</w:t>
      </w:r>
      <w:r w:rsidRPr="00426D7A">
        <w:rPr>
          <w:b w:val="0"/>
          <w:szCs w:val="28"/>
        </w:rPr>
        <w:t xml:space="preserve"> с мероприятиями, реализуемыми органами </w:t>
      </w:r>
      <w:r>
        <w:rPr>
          <w:b w:val="0"/>
          <w:szCs w:val="28"/>
        </w:rPr>
        <w:t xml:space="preserve">местного самоуправления </w:t>
      </w:r>
      <w:r w:rsidRPr="00426D7A">
        <w:rPr>
          <w:b w:val="0"/>
          <w:szCs w:val="28"/>
        </w:rPr>
        <w:t xml:space="preserve"> в рамках других программ;</w:t>
      </w:r>
    </w:p>
    <w:p w:rsidR="00201488" w:rsidRPr="00426D7A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426D7A">
        <w:rPr>
          <w:b w:val="0"/>
          <w:szCs w:val="28"/>
        </w:rPr>
        <w:t>- обеспечить координацию деятельности организаций инфраструктуры поддержки малого и среднего предпринимательства и ликвидации дублирования в их деятельности;</w:t>
      </w:r>
    </w:p>
    <w:p w:rsidR="00201488" w:rsidRPr="006E01A6" w:rsidRDefault="00201488" w:rsidP="00797573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Основной задачей развития экономики района в 2014-202</w:t>
      </w:r>
      <w:r>
        <w:rPr>
          <w:sz w:val="28"/>
          <w:szCs w:val="28"/>
        </w:rPr>
        <w:t>2</w:t>
      </w:r>
      <w:r w:rsidRPr="006E01A6">
        <w:rPr>
          <w:sz w:val="28"/>
          <w:szCs w:val="28"/>
        </w:rPr>
        <w:t xml:space="preserve"> г.г. является увеличение выпуска сельскохозяйственной продукции, модернизация промышленного производства, </w:t>
      </w:r>
      <w:r>
        <w:rPr>
          <w:sz w:val="28"/>
          <w:szCs w:val="28"/>
        </w:rPr>
        <w:t xml:space="preserve">увеличение объема розничного товарооборота и услуг населению, </w:t>
      </w:r>
      <w:r w:rsidRPr="006E01A6">
        <w:rPr>
          <w:sz w:val="28"/>
          <w:szCs w:val="28"/>
        </w:rPr>
        <w:t xml:space="preserve">создание условий для постоянного роста </w:t>
      </w:r>
      <w:r>
        <w:rPr>
          <w:sz w:val="28"/>
          <w:szCs w:val="28"/>
        </w:rPr>
        <w:t xml:space="preserve">социально - </w:t>
      </w:r>
      <w:r w:rsidRPr="006E01A6">
        <w:rPr>
          <w:sz w:val="28"/>
          <w:szCs w:val="28"/>
        </w:rPr>
        <w:t>экономических показателей.</w:t>
      </w:r>
    </w:p>
    <w:p w:rsidR="00201488" w:rsidRPr="006E01A6" w:rsidRDefault="00201488" w:rsidP="00797573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Для достижения поставленных целей необходимо:</w:t>
      </w:r>
    </w:p>
    <w:p w:rsidR="00201488" w:rsidRPr="006E01A6" w:rsidRDefault="00201488" w:rsidP="00797573">
      <w:pPr>
        <w:pStyle w:val="2"/>
        <w:widowControl/>
        <w:numPr>
          <w:ilvl w:val="0"/>
          <w:numId w:val="5"/>
        </w:numPr>
        <w:tabs>
          <w:tab w:val="clear" w:pos="465"/>
          <w:tab w:val="num" w:pos="72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обеспечение надежного функционирования систем жизнеобеспечения;</w:t>
      </w:r>
    </w:p>
    <w:p w:rsidR="00201488" w:rsidRPr="006E01A6" w:rsidRDefault="00201488" w:rsidP="00797573">
      <w:pPr>
        <w:pStyle w:val="2"/>
        <w:widowControl/>
        <w:numPr>
          <w:ilvl w:val="0"/>
          <w:numId w:val="5"/>
        </w:numPr>
        <w:tabs>
          <w:tab w:val="clear" w:pos="465"/>
          <w:tab w:val="num" w:pos="72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формирование адресной социальной помощи населению, включая выработку условий представления социальных выплат и льгот, разграничение источников их формирования по уровням бюджетов;</w:t>
      </w:r>
    </w:p>
    <w:p w:rsidR="00201488" w:rsidRPr="006E01A6" w:rsidRDefault="00201488" w:rsidP="00797573">
      <w:pPr>
        <w:pStyle w:val="2"/>
        <w:widowControl/>
        <w:numPr>
          <w:ilvl w:val="0"/>
          <w:numId w:val="5"/>
        </w:numPr>
        <w:tabs>
          <w:tab w:val="clear" w:pos="465"/>
          <w:tab w:val="num" w:pos="72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lastRenderedPageBreak/>
        <w:t>обеспечение устойчивого функционирования социальной инфраструктуры (здравоохранения, образования, культуры и других структур);</w:t>
      </w:r>
    </w:p>
    <w:p w:rsidR="00201488" w:rsidRPr="006E01A6" w:rsidRDefault="00201488" w:rsidP="00797573">
      <w:pPr>
        <w:pStyle w:val="2"/>
        <w:widowControl/>
        <w:numPr>
          <w:ilvl w:val="0"/>
          <w:numId w:val="5"/>
        </w:numPr>
        <w:tabs>
          <w:tab w:val="clear" w:pos="465"/>
          <w:tab w:val="num" w:pos="72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поддержание уровня жизни, реальных  доходов и потребления населения, сдерживание роста безработицы, создание условий для расширения занятости, стимулирование развития предпринимательства в сферах производственной деятельности и обслуживания населения;</w:t>
      </w:r>
    </w:p>
    <w:p w:rsidR="00201488" w:rsidRPr="006E01A6" w:rsidRDefault="00201488" w:rsidP="00797573">
      <w:pPr>
        <w:pStyle w:val="2"/>
        <w:widowControl/>
        <w:numPr>
          <w:ilvl w:val="0"/>
          <w:numId w:val="5"/>
        </w:numPr>
        <w:tabs>
          <w:tab w:val="clear" w:pos="465"/>
          <w:tab w:val="num" w:pos="72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реализация активной промышленной политики и финансовое оздоровление предприятий района;</w:t>
      </w:r>
    </w:p>
    <w:p w:rsidR="00201488" w:rsidRPr="006E01A6" w:rsidRDefault="00201488" w:rsidP="00797573">
      <w:pPr>
        <w:pStyle w:val="2"/>
        <w:widowControl/>
        <w:numPr>
          <w:ilvl w:val="0"/>
          <w:numId w:val="5"/>
        </w:numPr>
        <w:tabs>
          <w:tab w:val="clear" w:pos="465"/>
          <w:tab w:val="num" w:pos="72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создание благоприятного инвестиционного климата;</w:t>
      </w:r>
    </w:p>
    <w:p w:rsidR="00201488" w:rsidRPr="006E01A6" w:rsidRDefault="00201488" w:rsidP="00797573">
      <w:pPr>
        <w:pStyle w:val="2"/>
        <w:widowControl/>
        <w:numPr>
          <w:ilvl w:val="0"/>
          <w:numId w:val="5"/>
        </w:numPr>
        <w:tabs>
          <w:tab w:val="clear" w:pos="465"/>
          <w:tab w:val="num" w:pos="72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принятие мер по привлечению средств населения через кредитные организации;</w:t>
      </w:r>
    </w:p>
    <w:p w:rsidR="00201488" w:rsidRPr="006E01A6" w:rsidRDefault="00201488" w:rsidP="00797573">
      <w:pPr>
        <w:pStyle w:val="2"/>
        <w:widowControl/>
        <w:numPr>
          <w:ilvl w:val="0"/>
          <w:numId w:val="5"/>
        </w:numPr>
        <w:tabs>
          <w:tab w:val="clear" w:pos="465"/>
          <w:tab w:val="num" w:pos="72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увеличение доходов бюджета от совершенствования управлением муниципальной собственностью района.</w:t>
      </w:r>
    </w:p>
    <w:p w:rsidR="00201488" w:rsidRPr="006E01A6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В настоящее время для оживления экономики района необходим значительный приток средств частных инвесторов и, прежде всего, крупного корпоративного национального капитала, сумевших наиболее успешно адаптироваться к условиям рынка и способных обеспечить высокую отдачу от инвестируемых средств.</w:t>
      </w:r>
    </w:p>
    <w:p w:rsidR="00201488" w:rsidRPr="006E01A6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Конкурентные преимущества Шемышейского района для развития инвестиционной и предпринимательской деятельности - выгодное географическое положение, развитая система транспортных коммуникаций и связи, высокий образовательный и квалификационный уровень рабочих и стабильная общественно-политическая ситуация позволяют рассчитывать на особую заинтересованность в районе со стороны крупных частных инвесторов.</w:t>
      </w:r>
    </w:p>
    <w:p w:rsidR="00201488" w:rsidRPr="006E01A6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 xml:space="preserve">Вместе с тем анализ инвестиционной </w:t>
      </w:r>
      <w:r>
        <w:rPr>
          <w:b w:val="0"/>
          <w:szCs w:val="28"/>
        </w:rPr>
        <w:t xml:space="preserve">и предпринимательской </w:t>
      </w:r>
      <w:r w:rsidRPr="006E01A6">
        <w:rPr>
          <w:b w:val="0"/>
          <w:szCs w:val="28"/>
        </w:rPr>
        <w:t>активности показывает, что преимущественная концентрация вновь создаваемых производств происходит там, где имеется в наличии развитая инженерная инфраструктура и возможность привлечения квалифицированных трудовых ресурсов.</w:t>
      </w:r>
    </w:p>
    <w:p w:rsidR="00201488" w:rsidRPr="006E01A6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 xml:space="preserve">Реализация инвестиционных проектов </w:t>
      </w:r>
      <w:r>
        <w:rPr>
          <w:b w:val="0"/>
          <w:szCs w:val="28"/>
        </w:rPr>
        <w:t xml:space="preserve">должна быть </w:t>
      </w:r>
      <w:r w:rsidRPr="006E01A6">
        <w:rPr>
          <w:b w:val="0"/>
          <w:szCs w:val="28"/>
        </w:rPr>
        <w:t>направлена на дальнейшее комплексное развитие районной инновационной системы, в которой как финансовые средства, так и организационные меры будут способствовать объединению административного ресурса и усилий предпринимательского сектора экономики на основе взаимовыгодного партнерства для вывода на рынок конкурентоспособной продукции, создаваемой в Шемышейском районе.</w:t>
      </w:r>
    </w:p>
    <w:p w:rsidR="00201488" w:rsidRPr="006E01A6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Это позволит создать основу для экономического роста в районе, способствовать развитию образования, культуры, повышению качества жизни населения.</w:t>
      </w:r>
    </w:p>
    <w:p w:rsidR="00201488" w:rsidRPr="006E01A6" w:rsidRDefault="00201488" w:rsidP="00797573">
      <w:pPr>
        <w:pStyle w:val="a9"/>
        <w:ind w:firstLine="567"/>
        <w:jc w:val="both"/>
        <w:rPr>
          <w:b w:val="0"/>
          <w:szCs w:val="28"/>
        </w:rPr>
      </w:pPr>
    </w:p>
    <w:p w:rsidR="00201488" w:rsidRPr="00204E8E" w:rsidRDefault="00201488" w:rsidP="00797573">
      <w:pPr>
        <w:pStyle w:val="a9"/>
        <w:numPr>
          <w:ilvl w:val="0"/>
          <w:numId w:val="3"/>
        </w:numPr>
        <w:rPr>
          <w:b w:val="0"/>
          <w:szCs w:val="28"/>
        </w:rPr>
      </w:pPr>
      <w:r w:rsidRPr="00204E8E">
        <w:rPr>
          <w:szCs w:val="28"/>
        </w:rPr>
        <w:t>Цели и задачи Программы</w:t>
      </w:r>
    </w:p>
    <w:p w:rsidR="00201488" w:rsidRPr="006E01A6" w:rsidRDefault="00201488" w:rsidP="00E3090C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Целями Программы являются:</w:t>
      </w:r>
    </w:p>
    <w:p w:rsidR="00201488" w:rsidRDefault="00201488" w:rsidP="00E3090C">
      <w:pPr>
        <w:pStyle w:val="a9"/>
        <w:numPr>
          <w:ilvl w:val="0"/>
          <w:numId w:val="13"/>
        </w:numPr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Повышение инвестиционной привлекательности Шемышейского района Пензенской области </w:t>
      </w:r>
      <w:r>
        <w:rPr>
          <w:b w:val="0"/>
        </w:rPr>
        <w:t xml:space="preserve">на основе положительной динамики инвестиционной активности субъектов предпринимательской деятельности и </w:t>
      </w:r>
      <w:r>
        <w:rPr>
          <w:b w:val="0"/>
        </w:rPr>
        <w:lastRenderedPageBreak/>
        <w:t>роста производственного потенциала, увеличение объема инвестиций во все сферы экономики Шемышейского  района Пензенской области</w:t>
      </w:r>
      <w:r>
        <w:rPr>
          <w:b w:val="0"/>
          <w:szCs w:val="28"/>
        </w:rPr>
        <w:t xml:space="preserve">. </w:t>
      </w:r>
    </w:p>
    <w:p w:rsidR="00201488" w:rsidRDefault="00201488" w:rsidP="0035737C">
      <w:pPr>
        <w:pStyle w:val="a9"/>
        <w:numPr>
          <w:ilvl w:val="0"/>
          <w:numId w:val="13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Развитие и поддержка субъектов малого и среднего предпринимательства на территории Шемышейского района Пензенской области, в том числе социального предпринимательства.</w:t>
      </w:r>
    </w:p>
    <w:p w:rsidR="00201488" w:rsidRPr="007B7429" w:rsidRDefault="00201488" w:rsidP="0035737C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</w:rPr>
        <w:t>Обеспечение благоприятных условий для стабильного развития малого и среднего предпринимательства, на основе повышения качества и эффективности его поддержки в приоритетных для Шемышейского района Пензенской области сферах экономики.</w:t>
      </w:r>
      <w:r w:rsidRPr="006E01A6">
        <w:rPr>
          <w:b w:val="0"/>
          <w:szCs w:val="28"/>
        </w:rPr>
        <w:t xml:space="preserve"> Для достижения целей необходимо решить следующие задачи:</w:t>
      </w:r>
      <w:r w:rsidRPr="00BA4D54">
        <w:rPr>
          <w:b w:val="0"/>
          <w:szCs w:val="28"/>
        </w:rPr>
        <w:t xml:space="preserve"> </w:t>
      </w:r>
    </w:p>
    <w:p w:rsidR="00201488" w:rsidRPr="006E01A6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формирование положительного инвестиционного имиджа Шемышейского района Пензенской области;</w:t>
      </w:r>
    </w:p>
    <w:p w:rsidR="00201488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развитие кредитно-финансового механизма поддержки субъектов малого и среднего предпринимательства;</w:t>
      </w:r>
    </w:p>
    <w:p w:rsidR="00201488" w:rsidRPr="007B7429" w:rsidRDefault="00201488" w:rsidP="00797573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- с</w:t>
      </w:r>
      <w:r w:rsidRPr="007B7429">
        <w:rPr>
          <w:b w:val="0"/>
          <w:szCs w:val="28"/>
        </w:rPr>
        <w:t xml:space="preserve">оздание и развитие инфраструктуры поддержки субъектов малого и среднего предпринимательства. </w:t>
      </w:r>
    </w:p>
    <w:p w:rsidR="00201488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информационно - консультационное обеспечение малого и  среднего предпринимательства.</w:t>
      </w:r>
    </w:p>
    <w:p w:rsidR="00201488" w:rsidRPr="00AE4485" w:rsidRDefault="00201488" w:rsidP="00AE4485">
      <w:pPr>
        <w:pStyle w:val="a9"/>
        <w:ind w:firstLine="709"/>
        <w:jc w:val="both"/>
        <w:rPr>
          <w:b w:val="0"/>
          <w:szCs w:val="28"/>
        </w:rPr>
      </w:pPr>
      <w:r w:rsidRPr="00AE4485">
        <w:rPr>
          <w:b w:val="0"/>
          <w:szCs w:val="28"/>
        </w:rPr>
        <w:t xml:space="preserve">Принципы оказания поддержки социальным предпринимателям </w:t>
      </w:r>
      <w:r>
        <w:rPr>
          <w:b w:val="0"/>
          <w:szCs w:val="28"/>
        </w:rPr>
        <w:t>–</w:t>
      </w:r>
      <w:r w:rsidRPr="00AE4485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это </w:t>
      </w:r>
      <w:r w:rsidRPr="00AE4485">
        <w:rPr>
          <w:b w:val="0"/>
          <w:szCs w:val="28"/>
        </w:rPr>
        <w:t xml:space="preserve">создать инфраструктуру поддержки, предоставляя помещения на льготных условиях, доступ </w:t>
      </w:r>
      <w:r>
        <w:rPr>
          <w:b w:val="0"/>
          <w:szCs w:val="28"/>
        </w:rPr>
        <w:t xml:space="preserve">к </w:t>
      </w:r>
      <w:r w:rsidRPr="00AE4485">
        <w:rPr>
          <w:b w:val="0"/>
          <w:szCs w:val="28"/>
        </w:rPr>
        <w:t>образовательным программам.</w:t>
      </w:r>
    </w:p>
    <w:p w:rsidR="00201488" w:rsidRDefault="00201488" w:rsidP="00AE4485">
      <w:pPr>
        <w:pStyle w:val="a9"/>
        <w:ind w:firstLine="709"/>
        <w:jc w:val="both"/>
        <w:rPr>
          <w:b w:val="0"/>
          <w:szCs w:val="28"/>
        </w:rPr>
      </w:pPr>
      <w:r w:rsidRPr="00AE4485">
        <w:rPr>
          <w:b w:val="0"/>
          <w:szCs w:val="28"/>
        </w:rPr>
        <w:t xml:space="preserve">Также социальные предприниматели </w:t>
      </w:r>
      <w:r>
        <w:rPr>
          <w:b w:val="0"/>
          <w:szCs w:val="28"/>
        </w:rPr>
        <w:t xml:space="preserve">должны </w:t>
      </w:r>
      <w:r w:rsidRPr="00AE4485">
        <w:rPr>
          <w:b w:val="0"/>
          <w:szCs w:val="28"/>
        </w:rPr>
        <w:t xml:space="preserve"> арендовать муниципальное имущество без конкурсов.</w:t>
      </w:r>
    </w:p>
    <w:p w:rsidR="00201488" w:rsidRDefault="00201488" w:rsidP="00AE4485">
      <w:pPr>
        <w:pStyle w:val="a9"/>
        <w:ind w:firstLine="709"/>
        <w:jc w:val="both"/>
        <w:rPr>
          <w:b w:val="0"/>
          <w:szCs w:val="28"/>
        </w:rPr>
      </w:pPr>
    </w:p>
    <w:p w:rsidR="00201488" w:rsidRPr="0093671B" w:rsidRDefault="00201488" w:rsidP="00797573">
      <w:pPr>
        <w:pStyle w:val="a9"/>
        <w:ind w:firstLine="709"/>
        <w:jc w:val="both"/>
        <w:rPr>
          <w:b w:val="0"/>
          <w:color w:val="000000"/>
          <w:szCs w:val="28"/>
        </w:rPr>
      </w:pPr>
      <w:r>
        <w:rPr>
          <w:b w:val="0"/>
          <w:szCs w:val="28"/>
        </w:rPr>
        <w:t xml:space="preserve">Перечень целевых показателей Программы приведен в </w:t>
      </w:r>
      <w:r w:rsidRPr="0093671B">
        <w:rPr>
          <w:b w:val="0"/>
          <w:color w:val="000000"/>
          <w:szCs w:val="28"/>
        </w:rPr>
        <w:t>приложении 1 к Программе.</w:t>
      </w:r>
    </w:p>
    <w:p w:rsidR="00201488" w:rsidRPr="006E01A6" w:rsidRDefault="00201488" w:rsidP="00797573">
      <w:pPr>
        <w:pStyle w:val="a9"/>
        <w:jc w:val="both"/>
        <w:rPr>
          <w:b w:val="0"/>
          <w:szCs w:val="28"/>
        </w:rPr>
      </w:pPr>
    </w:p>
    <w:p w:rsidR="00201488" w:rsidRDefault="00201488" w:rsidP="00797573">
      <w:pPr>
        <w:pStyle w:val="a9"/>
        <w:numPr>
          <w:ilvl w:val="0"/>
          <w:numId w:val="3"/>
        </w:numPr>
        <w:rPr>
          <w:szCs w:val="28"/>
        </w:rPr>
      </w:pPr>
      <w:r w:rsidRPr="00204E8E">
        <w:rPr>
          <w:szCs w:val="28"/>
        </w:rPr>
        <w:t>Сроки и этапы реализации Программы</w:t>
      </w:r>
    </w:p>
    <w:p w:rsidR="00201488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Срок реализации программы</w:t>
      </w:r>
      <w:r>
        <w:rPr>
          <w:b w:val="0"/>
          <w:szCs w:val="28"/>
        </w:rPr>
        <w:t>:</w:t>
      </w:r>
      <w:r w:rsidRPr="006E01A6">
        <w:rPr>
          <w:b w:val="0"/>
          <w:szCs w:val="28"/>
        </w:rPr>
        <w:t xml:space="preserve"> 2014-202</w:t>
      </w:r>
      <w:r>
        <w:rPr>
          <w:b w:val="0"/>
          <w:szCs w:val="28"/>
        </w:rPr>
        <w:t>2</w:t>
      </w:r>
      <w:r w:rsidRPr="006E01A6">
        <w:rPr>
          <w:b w:val="0"/>
          <w:szCs w:val="28"/>
        </w:rPr>
        <w:t xml:space="preserve"> годы</w:t>
      </w:r>
      <w:r>
        <w:rPr>
          <w:b w:val="0"/>
          <w:szCs w:val="28"/>
        </w:rPr>
        <w:t xml:space="preserve"> (без определения этапов).</w:t>
      </w:r>
    </w:p>
    <w:p w:rsidR="00201488" w:rsidRPr="006E01A6" w:rsidRDefault="00201488" w:rsidP="00797573">
      <w:pPr>
        <w:pStyle w:val="a9"/>
        <w:ind w:firstLine="709"/>
        <w:jc w:val="both"/>
        <w:rPr>
          <w:b w:val="0"/>
          <w:szCs w:val="28"/>
        </w:rPr>
      </w:pPr>
    </w:p>
    <w:p w:rsidR="00201488" w:rsidRDefault="00201488" w:rsidP="00797573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rPr>
          <w:szCs w:val="28"/>
        </w:rPr>
      </w:pPr>
      <w:r w:rsidRPr="007B7429">
        <w:rPr>
          <w:szCs w:val="28"/>
        </w:rPr>
        <w:t xml:space="preserve">Основные меры правового регулирования, направленные </w:t>
      </w:r>
    </w:p>
    <w:p w:rsidR="00201488" w:rsidRDefault="00201488" w:rsidP="00797573">
      <w:pPr>
        <w:pStyle w:val="a9"/>
        <w:tabs>
          <w:tab w:val="left" w:pos="284"/>
        </w:tabs>
        <w:rPr>
          <w:szCs w:val="28"/>
        </w:rPr>
      </w:pPr>
      <w:r w:rsidRPr="007B7429">
        <w:rPr>
          <w:szCs w:val="28"/>
        </w:rPr>
        <w:t>на достижение целевых показа</w:t>
      </w:r>
      <w:r>
        <w:rPr>
          <w:szCs w:val="28"/>
        </w:rPr>
        <w:t>телей  П</w:t>
      </w:r>
      <w:r w:rsidRPr="006D73BF">
        <w:rPr>
          <w:szCs w:val="28"/>
        </w:rPr>
        <w:t>рограммы</w:t>
      </w:r>
    </w:p>
    <w:p w:rsidR="00201488" w:rsidRPr="007B7429" w:rsidRDefault="00201488" w:rsidP="00797573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Вопросы </w:t>
      </w:r>
      <w:r w:rsidRPr="007B7429">
        <w:rPr>
          <w:b w:val="0"/>
          <w:szCs w:val="28"/>
        </w:rPr>
        <w:t xml:space="preserve">функционирования инвестиционной </w:t>
      </w:r>
      <w:r>
        <w:rPr>
          <w:b w:val="0"/>
          <w:szCs w:val="28"/>
        </w:rPr>
        <w:t xml:space="preserve">и предпринимательской деятельности регулируются законодательными актами Российской Федерации, Пензенской области, муниципальными правовыми актами. В ходе реализации программы дополнительное правовое  регулирование не планируется. </w:t>
      </w:r>
    </w:p>
    <w:p w:rsidR="00201488" w:rsidRPr="007B7429" w:rsidRDefault="00201488" w:rsidP="00797573">
      <w:pPr>
        <w:autoSpaceDE w:val="0"/>
        <w:autoSpaceDN w:val="0"/>
        <w:adjustRightInd w:val="0"/>
        <w:ind w:firstLine="709"/>
        <w:jc w:val="both"/>
      </w:pPr>
    </w:p>
    <w:p w:rsidR="00201488" w:rsidRDefault="00201488" w:rsidP="00797573">
      <w:pPr>
        <w:pStyle w:val="a9"/>
        <w:numPr>
          <w:ilvl w:val="0"/>
          <w:numId w:val="3"/>
        </w:numPr>
        <w:tabs>
          <w:tab w:val="left" w:pos="426"/>
        </w:tabs>
        <w:ind w:left="0" w:firstLine="0"/>
        <w:rPr>
          <w:szCs w:val="28"/>
        </w:rPr>
      </w:pPr>
      <w:r>
        <w:rPr>
          <w:szCs w:val="28"/>
        </w:rPr>
        <w:t xml:space="preserve">Ресурсное обеспечение </w:t>
      </w:r>
      <w:r w:rsidRPr="007B7429">
        <w:rPr>
          <w:szCs w:val="28"/>
        </w:rPr>
        <w:t xml:space="preserve"> </w:t>
      </w:r>
      <w:r>
        <w:rPr>
          <w:szCs w:val="28"/>
        </w:rPr>
        <w:t>реализации П</w:t>
      </w:r>
      <w:r w:rsidRPr="007B7429">
        <w:rPr>
          <w:szCs w:val="28"/>
        </w:rPr>
        <w:t>рограммы</w:t>
      </w:r>
    </w:p>
    <w:p w:rsidR="00201488" w:rsidRPr="0093671B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93671B">
        <w:rPr>
          <w:b w:val="0"/>
          <w:szCs w:val="28"/>
        </w:rPr>
        <w:t xml:space="preserve">Программа реализуется за счет средств бюджета Шемышейского района. </w:t>
      </w:r>
    </w:p>
    <w:p w:rsidR="00201488" w:rsidRPr="0093671B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93671B">
        <w:rPr>
          <w:b w:val="0"/>
          <w:szCs w:val="28"/>
        </w:rPr>
        <w:t>Ресурсное обеспечение реализации мероприятий программы приведено в Приложениях 2, 3 к Программе.</w:t>
      </w:r>
    </w:p>
    <w:p w:rsidR="00201488" w:rsidRPr="00B55AB1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93671B">
        <w:rPr>
          <w:b w:val="0"/>
          <w:szCs w:val="28"/>
        </w:rPr>
        <w:t>Перечень мероприятий программы представлен в приложении 4 к Программе</w:t>
      </w:r>
    </w:p>
    <w:p w:rsidR="00201488" w:rsidRPr="00B55AB1" w:rsidRDefault="00201488" w:rsidP="00797573">
      <w:pPr>
        <w:pStyle w:val="ConsPlusNormal"/>
        <w:ind w:left="1080" w:firstLine="0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201488" w:rsidRPr="00156FF9" w:rsidRDefault="00201488" w:rsidP="001E6A86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rPr>
          <w:szCs w:val="28"/>
        </w:rPr>
      </w:pPr>
      <w:r w:rsidRPr="00156FF9">
        <w:rPr>
          <w:szCs w:val="28"/>
        </w:rPr>
        <w:t>Анализ рисков реализации программы</w:t>
      </w:r>
      <w:r>
        <w:rPr>
          <w:szCs w:val="28"/>
        </w:rPr>
        <w:t xml:space="preserve"> </w:t>
      </w:r>
      <w:r w:rsidRPr="00156FF9">
        <w:rPr>
          <w:szCs w:val="28"/>
        </w:rPr>
        <w:t>и меры управления рисками</w:t>
      </w:r>
    </w:p>
    <w:p w:rsidR="00201488" w:rsidRPr="00D76464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D76464">
        <w:rPr>
          <w:b w:val="0"/>
          <w:szCs w:val="28"/>
        </w:rPr>
        <w:lastRenderedPageBreak/>
        <w:t>К рискам реализации программы, которыми могут управлять исполнители программы, уменьшая вероятность их возникновения, следует отнести следующие:</w:t>
      </w:r>
    </w:p>
    <w:p w:rsidR="00201488" w:rsidRPr="00D76464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D76464">
        <w:rPr>
          <w:b w:val="0"/>
          <w:szCs w:val="28"/>
        </w:rPr>
        <w:t>1)</w:t>
      </w:r>
      <w:r>
        <w:rPr>
          <w:b w:val="0"/>
          <w:szCs w:val="28"/>
        </w:rPr>
        <w:t xml:space="preserve"> </w:t>
      </w:r>
      <w:r w:rsidRPr="00D76464">
        <w:rPr>
          <w:b w:val="0"/>
          <w:szCs w:val="28"/>
        </w:rPr>
        <w:t>организационные риски, связанные с ошибками управления реализацией программы, в том числе отдельных ее исполнителей, неготовностью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</w:t>
      </w:r>
    </w:p>
    <w:p w:rsidR="00201488" w:rsidRPr="00D76464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D76464">
        <w:rPr>
          <w:b w:val="0"/>
          <w:szCs w:val="28"/>
        </w:rPr>
        <w:t>2)</w:t>
      </w:r>
      <w:r>
        <w:rPr>
          <w:b w:val="0"/>
          <w:szCs w:val="28"/>
        </w:rPr>
        <w:t xml:space="preserve"> </w:t>
      </w:r>
      <w:r w:rsidRPr="00D76464">
        <w:rPr>
          <w:b w:val="0"/>
          <w:szCs w:val="28"/>
        </w:rPr>
        <w:t>финансовые риски, которые связаны с финансированием программы в неполном объеме;</w:t>
      </w:r>
    </w:p>
    <w:p w:rsidR="00201488" w:rsidRPr="00D76464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D76464">
        <w:rPr>
          <w:b w:val="0"/>
          <w:szCs w:val="28"/>
        </w:rPr>
        <w:t>3)</w:t>
      </w:r>
      <w:r>
        <w:rPr>
          <w:b w:val="0"/>
          <w:szCs w:val="28"/>
        </w:rPr>
        <w:t xml:space="preserve"> </w:t>
      </w:r>
      <w:r w:rsidRPr="00D76464">
        <w:rPr>
          <w:b w:val="0"/>
          <w:szCs w:val="28"/>
        </w:rPr>
        <w:t>непредвиденные риски, связанные с кризисными явлениями в экономике,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</w:r>
    </w:p>
    <w:p w:rsidR="00201488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D76464">
        <w:rPr>
          <w:b w:val="0"/>
          <w:szCs w:val="28"/>
        </w:rPr>
        <w:t>Наиболее отрицательное влияние</w:t>
      </w:r>
      <w:r>
        <w:rPr>
          <w:b w:val="0"/>
          <w:szCs w:val="28"/>
        </w:rPr>
        <w:t xml:space="preserve"> на реализацию муниципальной П</w:t>
      </w:r>
      <w:r w:rsidRPr="00D76464">
        <w:rPr>
          <w:b w:val="0"/>
          <w:szCs w:val="28"/>
        </w:rPr>
        <w:t>рограммы могут оказать финансовые и непредвиденные риски, которые содержат угрозу срыва реализации программы</w:t>
      </w:r>
      <w:r w:rsidRPr="007B7429">
        <w:rPr>
          <w:b w:val="0"/>
          <w:szCs w:val="28"/>
        </w:rPr>
        <w:t xml:space="preserve">. </w:t>
      </w:r>
    </w:p>
    <w:p w:rsidR="00201488" w:rsidRDefault="00201488" w:rsidP="00797573">
      <w:pPr>
        <w:pStyle w:val="a9"/>
        <w:ind w:firstLine="709"/>
        <w:jc w:val="both"/>
        <w:rPr>
          <w:b w:val="0"/>
          <w:szCs w:val="28"/>
        </w:rPr>
      </w:pPr>
    </w:p>
    <w:p w:rsidR="00201488" w:rsidRPr="006E01A6" w:rsidRDefault="00201488" w:rsidP="00797573">
      <w:pPr>
        <w:pStyle w:val="ConsPlusNormal"/>
        <w:numPr>
          <w:ilvl w:val="0"/>
          <w:numId w:val="6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E01A6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sz w:val="28"/>
          <w:szCs w:val="28"/>
        </w:rPr>
        <w:t xml:space="preserve">планируемой </w:t>
      </w:r>
      <w:r w:rsidRPr="006E01A6">
        <w:rPr>
          <w:rFonts w:ascii="Times New Roman" w:hAnsi="Times New Roman" w:cs="Times New Roman"/>
          <w:b/>
          <w:sz w:val="28"/>
          <w:szCs w:val="28"/>
        </w:rPr>
        <w:t>эффективности Программы</w:t>
      </w:r>
    </w:p>
    <w:p w:rsidR="00201488" w:rsidRPr="00B5373E" w:rsidRDefault="00201488" w:rsidP="00B5373E">
      <w:pPr>
        <w:pStyle w:val="a9"/>
        <w:ind w:firstLine="709"/>
        <w:jc w:val="both"/>
        <w:rPr>
          <w:b w:val="0"/>
          <w:szCs w:val="28"/>
        </w:rPr>
      </w:pPr>
      <w:r w:rsidRPr="00B5373E">
        <w:rPr>
          <w:b w:val="0"/>
          <w:szCs w:val="28"/>
        </w:rPr>
        <w:t xml:space="preserve">Оценка планируемой эффективности Программы проводится в соответствии с </w:t>
      </w:r>
      <w:hyperlink r:id="rId9" w:history="1">
        <w:r w:rsidRPr="00B5373E">
          <w:rPr>
            <w:b w:val="0"/>
            <w:color w:val="000000"/>
            <w:szCs w:val="28"/>
          </w:rPr>
          <w:t>Положение</w:t>
        </w:r>
      </w:hyperlink>
      <w:r w:rsidRPr="00B5373E">
        <w:rPr>
          <w:b w:val="0"/>
          <w:color w:val="000000"/>
          <w:szCs w:val="28"/>
        </w:rPr>
        <w:t xml:space="preserve"> </w:t>
      </w:r>
      <w:r w:rsidRPr="00B5373E">
        <w:rPr>
          <w:b w:val="0"/>
          <w:szCs w:val="28"/>
        </w:rPr>
        <w:t xml:space="preserve">об оценке эффективности реализации муниципальной  программы Шемышейского района Пензенской области, утвержденным постановлением администрации Шемышейского района от 28.03.2016 № 115 «Об утверждении порядка разработки и реализации муниципальных программ Шемышейского района Пензенской области» и приводится в </w:t>
      </w:r>
      <w:r w:rsidRPr="0093671B">
        <w:rPr>
          <w:b w:val="0"/>
          <w:szCs w:val="28"/>
        </w:rPr>
        <w:t>Приложении 6 к Программе.</w:t>
      </w:r>
    </w:p>
    <w:p w:rsidR="00201488" w:rsidRPr="00EA6991" w:rsidRDefault="00201488" w:rsidP="00797573">
      <w:pPr>
        <w:pStyle w:val="a9"/>
        <w:ind w:firstLine="709"/>
        <w:jc w:val="both"/>
        <w:rPr>
          <w:b w:val="0"/>
          <w:szCs w:val="28"/>
        </w:rPr>
      </w:pPr>
    </w:p>
    <w:p w:rsidR="00201488" w:rsidRDefault="00201488" w:rsidP="00797573">
      <w:pPr>
        <w:pStyle w:val="a9"/>
        <w:numPr>
          <w:ilvl w:val="0"/>
          <w:numId w:val="6"/>
        </w:numPr>
        <w:rPr>
          <w:szCs w:val="28"/>
        </w:rPr>
      </w:pPr>
      <w:r w:rsidRPr="006E01A6">
        <w:rPr>
          <w:szCs w:val="28"/>
        </w:rPr>
        <w:t>Характеристика подпрограмм муниципальной Программы</w:t>
      </w:r>
    </w:p>
    <w:p w:rsidR="00201488" w:rsidRPr="006E01A6" w:rsidRDefault="00201488" w:rsidP="0079757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В целях реализации комплексной политики по развитию предпринимательства, привлечению инвестиций в экономику района, в муниципальную программу включены следующие подпрограммы:</w:t>
      </w:r>
    </w:p>
    <w:p w:rsidR="00201488" w:rsidRPr="006E01A6" w:rsidRDefault="00201488" w:rsidP="00797573">
      <w:pPr>
        <w:pStyle w:val="a9"/>
        <w:ind w:firstLine="709"/>
        <w:jc w:val="both"/>
        <w:rPr>
          <w:b w:val="0"/>
          <w:spacing w:val="-8"/>
          <w:szCs w:val="28"/>
        </w:rPr>
      </w:pPr>
      <w:r w:rsidRPr="006E01A6">
        <w:rPr>
          <w:b w:val="0"/>
          <w:spacing w:val="-2"/>
          <w:szCs w:val="28"/>
        </w:rPr>
        <w:t>- «Развитие инвес</w:t>
      </w:r>
      <w:r w:rsidRPr="006E01A6">
        <w:rPr>
          <w:b w:val="0"/>
          <w:spacing w:val="-6"/>
          <w:szCs w:val="28"/>
        </w:rPr>
        <w:t xml:space="preserve">тиционного потенциала </w:t>
      </w:r>
      <w:r w:rsidRPr="006E01A6">
        <w:rPr>
          <w:b w:val="0"/>
          <w:spacing w:val="-8"/>
          <w:szCs w:val="28"/>
        </w:rPr>
        <w:t xml:space="preserve">Шемышейского района </w:t>
      </w:r>
      <w:r w:rsidRPr="006E01A6">
        <w:rPr>
          <w:b w:val="0"/>
          <w:spacing w:val="-6"/>
          <w:szCs w:val="28"/>
        </w:rPr>
        <w:t xml:space="preserve">Пензенской области </w:t>
      </w:r>
      <w:r w:rsidRPr="006E01A6">
        <w:rPr>
          <w:b w:val="0"/>
          <w:spacing w:val="-8"/>
          <w:szCs w:val="28"/>
        </w:rPr>
        <w:t>на 2014-202</w:t>
      </w:r>
      <w:r>
        <w:rPr>
          <w:b w:val="0"/>
          <w:spacing w:val="-8"/>
          <w:szCs w:val="28"/>
        </w:rPr>
        <w:t>2</w:t>
      </w:r>
      <w:r w:rsidRPr="006E01A6">
        <w:rPr>
          <w:b w:val="0"/>
          <w:spacing w:val="-8"/>
          <w:szCs w:val="28"/>
        </w:rPr>
        <w:t xml:space="preserve"> годы»;</w:t>
      </w:r>
    </w:p>
    <w:p w:rsidR="00201488" w:rsidRDefault="00201488" w:rsidP="00797573">
      <w:pPr>
        <w:pStyle w:val="a9"/>
        <w:ind w:firstLine="709"/>
        <w:jc w:val="both"/>
        <w:rPr>
          <w:b w:val="0"/>
          <w:spacing w:val="-2"/>
          <w:szCs w:val="28"/>
        </w:rPr>
      </w:pPr>
      <w:r w:rsidRPr="006E01A6">
        <w:rPr>
          <w:b w:val="0"/>
          <w:spacing w:val="-2"/>
          <w:szCs w:val="28"/>
        </w:rPr>
        <w:t xml:space="preserve">- «Развитие и поддержка малого и среднего </w:t>
      </w:r>
      <w:r w:rsidRPr="006E01A6">
        <w:rPr>
          <w:b w:val="0"/>
          <w:spacing w:val="-8"/>
          <w:szCs w:val="28"/>
        </w:rPr>
        <w:t>предпринимательства в Шемышейском районе П</w:t>
      </w:r>
      <w:r>
        <w:rPr>
          <w:b w:val="0"/>
          <w:spacing w:val="-8"/>
          <w:szCs w:val="28"/>
        </w:rPr>
        <w:t>ензенской области на 2014 - 2022</w:t>
      </w:r>
      <w:r w:rsidRPr="006E01A6">
        <w:rPr>
          <w:b w:val="0"/>
          <w:spacing w:val="-8"/>
          <w:szCs w:val="28"/>
        </w:rPr>
        <w:t xml:space="preserve"> годы»</w:t>
      </w:r>
      <w:r w:rsidRPr="006E01A6">
        <w:rPr>
          <w:b w:val="0"/>
          <w:spacing w:val="-2"/>
          <w:szCs w:val="28"/>
        </w:rPr>
        <w:t>.</w:t>
      </w:r>
    </w:p>
    <w:p w:rsidR="00201488" w:rsidRPr="006E01A6" w:rsidRDefault="00201488" w:rsidP="00797573">
      <w:pPr>
        <w:pStyle w:val="a9"/>
        <w:jc w:val="both"/>
        <w:rPr>
          <w:szCs w:val="28"/>
        </w:rPr>
      </w:pPr>
    </w:p>
    <w:p w:rsidR="00201488" w:rsidRPr="006E01A6" w:rsidRDefault="00201488" w:rsidP="00797573">
      <w:pPr>
        <w:pStyle w:val="a9"/>
        <w:rPr>
          <w:szCs w:val="28"/>
        </w:rPr>
      </w:pPr>
      <w:r>
        <w:rPr>
          <w:szCs w:val="28"/>
        </w:rPr>
        <w:t>8.1.Подпрограмма</w:t>
      </w:r>
      <w:r w:rsidRPr="006E01A6">
        <w:rPr>
          <w:szCs w:val="28"/>
        </w:rPr>
        <w:t xml:space="preserve"> 1</w:t>
      </w:r>
    </w:p>
    <w:p w:rsidR="00201488" w:rsidRPr="006E01A6" w:rsidRDefault="00201488" w:rsidP="00797573">
      <w:pPr>
        <w:pStyle w:val="a9"/>
        <w:rPr>
          <w:b w:val="0"/>
          <w:szCs w:val="28"/>
        </w:rPr>
      </w:pPr>
    </w:p>
    <w:p w:rsidR="00201488" w:rsidRPr="006E01A6" w:rsidRDefault="00201488" w:rsidP="00797573">
      <w:pPr>
        <w:pStyle w:val="a9"/>
        <w:rPr>
          <w:szCs w:val="28"/>
        </w:rPr>
      </w:pPr>
      <w:r w:rsidRPr="006E01A6">
        <w:rPr>
          <w:szCs w:val="28"/>
        </w:rPr>
        <w:t>ПАСПОРТ</w:t>
      </w:r>
    </w:p>
    <w:p w:rsidR="00201488" w:rsidRDefault="00201488" w:rsidP="00797573">
      <w:pPr>
        <w:pStyle w:val="a9"/>
        <w:rPr>
          <w:szCs w:val="28"/>
        </w:rPr>
      </w:pPr>
      <w:r w:rsidRPr="006E01A6">
        <w:rPr>
          <w:szCs w:val="28"/>
        </w:rPr>
        <w:t xml:space="preserve">подпрограммы </w:t>
      </w:r>
      <w:r>
        <w:rPr>
          <w:szCs w:val="28"/>
        </w:rPr>
        <w:t xml:space="preserve">муниципальной </w:t>
      </w:r>
      <w:r w:rsidRPr="005A7184">
        <w:rPr>
          <w:szCs w:val="28"/>
        </w:rPr>
        <w:t xml:space="preserve">программы </w:t>
      </w:r>
      <w:r>
        <w:rPr>
          <w:szCs w:val="28"/>
        </w:rPr>
        <w:t xml:space="preserve">Шемышейского района </w:t>
      </w:r>
      <w:r w:rsidRPr="005A7184">
        <w:rPr>
          <w:szCs w:val="28"/>
        </w:rPr>
        <w:t xml:space="preserve">«Развитие инвестиционного потенциала и предпринимательства </w:t>
      </w:r>
    </w:p>
    <w:p w:rsidR="00201488" w:rsidRPr="005A7184" w:rsidRDefault="00201488" w:rsidP="00797573">
      <w:pPr>
        <w:pStyle w:val="a9"/>
        <w:rPr>
          <w:szCs w:val="28"/>
        </w:rPr>
      </w:pPr>
      <w:r w:rsidRPr="005A7184">
        <w:rPr>
          <w:szCs w:val="28"/>
        </w:rPr>
        <w:t>в Шемышейском районе</w:t>
      </w:r>
      <w:r>
        <w:rPr>
          <w:szCs w:val="28"/>
        </w:rPr>
        <w:t xml:space="preserve"> </w:t>
      </w:r>
      <w:r w:rsidRPr="005A7184">
        <w:rPr>
          <w:szCs w:val="28"/>
        </w:rPr>
        <w:t>Пензенской области на 2014-202</w:t>
      </w:r>
      <w:r>
        <w:rPr>
          <w:szCs w:val="28"/>
        </w:rPr>
        <w:t>2</w:t>
      </w:r>
      <w:r w:rsidRPr="005A7184">
        <w:rPr>
          <w:szCs w:val="28"/>
        </w:rPr>
        <w:t xml:space="preserve"> годы» </w:t>
      </w:r>
    </w:p>
    <w:p w:rsidR="00201488" w:rsidRPr="00797573" w:rsidRDefault="00201488" w:rsidP="00797573">
      <w:pPr>
        <w:pStyle w:val="a9"/>
        <w:rPr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59"/>
        <w:gridCol w:w="5788"/>
      </w:tblGrid>
      <w:tr w:rsidR="00201488" w:rsidRPr="00797573" w:rsidTr="00797573">
        <w:trPr>
          <w:trHeight w:val="574"/>
        </w:trPr>
        <w:tc>
          <w:tcPr>
            <w:tcW w:w="4077" w:type="dxa"/>
          </w:tcPr>
          <w:p w:rsidR="00201488" w:rsidRPr="00797573" w:rsidRDefault="00201488" w:rsidP="00667655">
            <w:pPr>
              <w:pStyle w:val="af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757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87" w:type="dxa"/>
          </w:tcPr>
          <w:p w:rsidR="00201488" w:rsidRPr="00797573" w:rsidRDefault="00201488" w:rsidP="00A507DB">
            <w:pPr>
              <w:pStyle w:val="a9"/>
              <w:jc w:val="both"/>
              <w:rPr>
                <w:b w:val="0"/>
                <w:szCs w:val="28"/>
              </w:rPr>
            </w:pPr>
            <w:r w:rsidRPr="00797573">
              <w:rPr>
                <w:b w:val="0"/>
                <w:spacing w:val="-2"/>
                <w:szCs w:val="28"/>
              </w:rPr>
              <w:t>«Развитие инвес</w:t>
            </w:r>
            <w:r w:rsidRPr="00797573">
              <w:rPr>
                <w:b w:val="0"/>
                <w:spacing w:val="-6"/>
                <w:szCs w:val="28"/>
              </w:rPr>
              <w:t xml:space="preserve">тиционного потенциала </w:t>
            </w:r>
            <w:r w:rsidRPr="00797573">
              <w:rPr>
                <w:b w:val="0"/>
                <w:spacing w:val="-8"/>
                <w:szCs w:val="28"/>
              </w:rPr>
              <w:t xml:space="preserve">Шемышейского района </w:t>
            </w:r>
            <w:r w:rsidRPr="00797573">
              <w:rPr>
                <w:b w:val="0"/>
                <w:spacing w:val="-6"/>
                <w:szCs w:val="28"/>
              </w:rPr>
              <w:t xml:space="preserve">Пензенской области </w:t>
            </w:r>
            <w:r w:rsidRPr="00797573">
              <w:rPr>
                <w:b w:val="0"/>
                <w:spacing w:val="-8"/>
                <w:szCs w:val="28"/>
              </w:rPr>
              <w:t xml:space="preserve">на </w:t>
            </w:r>
            <w:r w:rsidRPr="00797573">
              <w:rPr>
                <w:b w:val="0"/>
                <w:spacing w:val="-8"/>
                <w:szCs w:val="28"/>
              </w:rPr>
              <w:lastRenderedPageBreak/>
              <w:t>2014-202</w:t>
            </w:r>
            <w:r>
              <w:rPr>
                <w:b w:val="0"/>
                <w:spacing w:val="-8"/>
                <w:szCs w:val="28"/>
              </w:rPr>
              <w:t>2</w:t>
            </w:r>
            <w:r w:rsidRPr="00797573">
              <w:rPr>
                <w:b w:val="0"/>
                <w:spacing w:val="-8"/>
                <w:szCs w:val="28"/>
              </w:rPr>
              <w:t xml:space="preserve"> годы» (далее – Подпрограмма).</w:t>
            </w:r>
          </w:p>
        </w:tc>
      </w:tr>
      <w:tr w:rsidR="00201488" w:rsidRPr="00797573" w:rsidTr="00797573">
        <w:tc>
          <w:tcPr>
            <w:tcW w:w="4077" w:type="dxa"/>
          </w:tcPr>
          <w:p w:rsidR="00201488" w:rsidRPr="00797573" w:rsidRDefault="00201488" w:rsidP="00797573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79757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lastRenderedPageBreak/>
              <w:t>Ответственный исполнитель подпрограммы</w:t>
            </w:r>
          </w:p>
        </w:tc>
        <w:tc>
          <w:tcPr>
            <w:tcW w:w="5987" w:type="dxa"/>
          </w:tcPr>
          <w:p w:rsidR="00201488" w:rsidRPr="00797573" w:rsidRDefault="00201488" w:rsidP="00797573">
            <w:pPr>
              <w:pStyle w:val="a9"/>
              <w:jc w:val="both"/>
              <w:rPr>
                <w:b w:val="0"/>
                <w:szCs w:val="28"/>
              </w:rPr>
            </w:pPr>
            <w:r w:rsidRPr="00797573">
              <w:rPr>
                <w:b w:val="0"/>
                <w:szCs w:val="28"/>
              </w:rPr>
              <w:t>Отдел экономики, имущественных и земельных отношений администрации Шемышейского района</w:t>
            </w:r>
            <w:r w:rsidRPr="00797573">
              <w:rPr>
                <w:b w:val="0"/>
                <w:spacing w:val="-2"/>
                <w:szCs w:val="28"/>
              </w:rPr>
              <w:t>.</w:t>
            </w:r>
          </w:p>
        </w:tc>
      </w:tr>
      <w:tr w:rsidR="00201488" w:rsidRPr="00797573" w:rsidTr="00797573">
        <w:tc>
          <w:tcPr>
            <w:tcW w:w="4077" w:type="dxa"/>
          </w:tcPr>
          <w:p w:rsidR="00201488" w:rsidRPr="00797573" w:rsidRDefault="00201488" w:rsidP="00667655">
            <w:pPr>
              <w:pStyle w:val="a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573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987" w:type="dxa"/>
          </w:tcPr>
          <w:p w:rsidR="00201488" w:rsidRPr="00797573" w:rsidRDefault="00201488" w:rsidP="00AF4F39">
            <w:pPr>
              <w:pStyle w:val="a9"/>
              <w:jc w:val="both"/>
              <w:rPr>
                <w:b w:val="0"/>
                <w:szCs w:val="28"/>
              </w:rPr>
            </w:pPr>
            <w:r w:rsidRPr="00797573">
              <w:rPr>
                <w:b w:val="0"/>
                <w:szCs w:val="28"/>
              </w:rPr>
              <w:t xml:space="preserve">Отдел архитектуры, строительства и муниципального хозяйства, управление сельского хозяйства, малого и среднего предпринимательства администрации  Шемышейского района, </w:t>
            </w:r>
            <w:r w:rsidRPr="00797573">
              <w:rPr>
                <w:b w:val="0"/>
                <w:spacing w:val="-2"/>
                <w:szCs w:val="28"/>
              </w:rPr>
              <w:t>МУП «Агентство по развитию предпринимательства  Шемышейского района».</w:t>
            </w:r>
          </w:p>
        </w:tc>
      </w:tr>
      <w:tr w:rsidR="00201488" w:rsidRPr="00797573" w:rsidTr="00797573">
        <w:tc>
          <w:tcPr>
            <w:tcW w:w="4077" w:type="dxa"/>
          </w:tcPr>
          <w:p w:rsidR="00201488" w:rsidRPr="00797573" w:rsidRDefault="00201488" w:rsidP="00797573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79757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Цели  подпрограммы</w:t>
            </w:r>
          </w:p>
        </w:tc>
        <w:tc>
          <w:tcPr>
            <w:tcW w:w="5987" w:type="dxa"/>
          </w:tcPr>
          <w:p w:rsidR="00201488" w:rsidRPr="00797573" w:rsidRDefault="00201488" w:rsidP="00667655">
            <w:pPr>
              <w:pStyle w:val="a9"/>
              <w:ind w:left="56"/>
              <w:jc w:val="both"/>
              <w:rPr>
                <w:b w:val="0"/>
                <w:szCs w:val="28"/>
              </w:rPr>
            </w:pPr>
            <w:r w:rsidRPr="00797573">
              <w:rPr>
                <w:b w:val="0"/>
                <w:szCs w:val="28"/>
              </w:rPr>
              <w:t xml:space="preserve">Повышение инвестиционной привлекательности Шемышейского района Пензенской области. </w:t>
            </w:r>
          </w:p>
        </w:tc>
      </w:tr>
      <w:tr w:rsidR="00201488" w:rsidRPr="00797573" w:rsidTr="00797573">
        <w:tc>
          <w:tcPr>
            <w:tcW w:w="4077" w:type="dxa"/>
          </w:tcPr>
          <w:p w:rsidR="00201488" w:rsidRPr="00797573" w:rsidRDefault="00201488" w:rsidP="00667655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79757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Задачи подпрограммы</w:t>
            </w:r>
          </w:p>
        </w:tc>
        <w:tc>
          <w:tcPr>
            <w:tcW w:w="5987" w:type="dxa"/>
          </w:tcPr>
          <w:p w:rsidR="00201488" w:rsidRPr="00797573" w:rsidRDefault="00201488" w:rsidP="00667655">
            <w:pPr>
              <w:pStyle w:val="a9"/>
              <w:ind w:left="56"/>
              <w:jc w:val="both"/>
              <w:rPr>
                <w:b w:val="0"/>
                <w:szCs w:val="28"/>
              </w:rPr>
            </w:pPr>
            <w:r w:rsidRPr="00797573">
              <w:rPr>
                <w:b w:val="0"/>
                <w:szCs w:val="28"/>
              </w:rPr>
              <w:t>Формирование положительного инвестиционного имиджа Шемышейского района Пензенской области.</w:t>
            </w:r>
          </w:p>
        </w:tc>
      </w:tr>
      <w:tr w:rsidR="00201488" w:rsidRPr="00797573" w:rsidTr="00797573">
        <w:tc>
          <w:tcPr>
            <w:tcW w:w="4077" w:type="dxa"/>
          </w:tcPr>
          <w:p w:rsidR="00201488" w:rsidRPr="00797573" w:rsidRDefault="00201488" w:rsidP="00667655">
            <w:pPr>
              <w:pStyle w:val="af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757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Целевые показатели подпрограммы</w:t>
            </w:r>
          </w:p>
        </w:tc>
        <w:tc>
          <w:tcPr>
            <w:tcW w:w="5987" w:type="dxa"/>
            <w:shd w:val="clear" w:color="auto" w:fill="FFFFFF"/>
          </w:tcPr>
          <w:p w:rsidR="00201488" w:rsidRPr="00797573" w:rsidRDefault="00201488" w:rsidP="005E446C">
            <w:pPr>
              <w:pStyle w:val="ListParagraph"/>
              <w:widowControl/>
              <w:numPr>
                <w:ilvl w:val="0"/>
                <w:numId w:val="9"/>
              </w:numPr>
              <w:tabs>
                <w:tab w:val="left" w:pos="351"/>
              </w:tabs>
              <w:autoSpaceDE w:val="0"/>
              <w:autoSpaceDN w:val="0"/>
              <w:adjustRightInd w:val="0"/>
              <w:ind w:left="68" w:firstLine="0"/>
              <w:jc w:val="both"/>
              <w:rPr>
                <w:b/>
                <w:sz w:val="28"/>
                <w:szCs w:val="28"/>
              </w:rPr>
            </w:pPr>
            <w:r w:rsidRPr="00797573">
              <w:rPr>
                <w:sz w:val="28"/>
                <w:szCs w:val="28"/>
              </w:rPr>
              <w:t>Объем инвестиций в основной капитал.</w:t>
            </w:r>
          </w:p>
          <w:p w:rsidR="00201488" w:rsidRPr="00797573" w:rsidRDefault="00201488" w:rsidP="005E446C">
            <w:pPr>
              <w:pStyle w:val="ListParagraph"/>
              <w:widowControl/>
              <w:numPr>
                <w:ilvl w:val="0"/>
                <w:numId w:val="9"/>
              </w:numPr>
              <w:tabs>
                <w:tab w:val="left" w:pos="351"/>
              </w:tabs>
              <w:autoSpaceDE w:val="0"/>
              <w:autoSpaceDN w:val="0"/>
              <w:adjustRightInd w:val="0"/>
              <w:ind w:left="68" w:firstLine="0"/>
              <w:jc w:val="both"/>
              <w:rPr>
                <w:b/>
                <w:sz w:val="28"/>
                <w:szCs w:val="28"/>
              </w:rPr>
            </w:pPr>
            <w:r w:rsidRPr="00797573">
              <w:rPr>
                <w:sz w:val="28"/>
                <w:szCs w:val="28"/>
              </w:rPr>
              <w:t>Количество инвестиционных площадок.</w:t>
            </w:r>
          </w:p>
          <w:p w:rsidR="00201488" w:rsidRPr="00797573" w:rsidRDefault="00201488" w:rsidP="005E446C">
            <w:pPr>
              <w:pStyle w:val="ListParagraph"/>
              <w:widowControl/>
              <w:numPr>
                <w:ilvl w:val="0"/>
                <w:numId w:val="9"/>
              </w:numPr>
              <w:tabs>
                <w:tab w:val="left" w:pos="351"/>
              </w:tabs>
              <w:autoSpaceDE w:val="0"/>
              <w:autoSpaceDN w:val="0"/>
              <w:adjustRightInd w:val="0"/>
              <w:ind w:left="68" w:firstLine="0"/>
              <w:jc w:val="both"/>
              <w:rPr>
                <w:b/>
                <w:szCs w:val="28"/>
              </w:rPr>
            </w:pPr>
            <w:r w:rsidRPr="00797573">
              <w:rPr>
                <w:sz w:val="28"/>
                <w:szCs w:val="28"/>
              </w:rPr>
              <w:t>Организация и проведение конференций, семинаров и иных обучающих мероприятий.</w:t>
            </w:r>
          </w:p>
        </w:tc>
      </w:tr>
      <w:tr w:rsidR="00201488" w:rsidRPr="00797573" w:rsidTr="00797573">
        <w:tc>
          <w:tcPr>
            <w:tcW w:w="4077" w:type="dxa"/>
          </w:tcPr>
          <w:p w:rsidR="00201488" w:rsidRPr="00797573" w:rsidRDefault="00201488" w:rsidP="00667655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79757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5987" w:type="dxa"/>
          </w:tcPr>
          <w:p w:rsidR="00201488" w:rsidRPr="00797573" w:rsidRDefault="00201488" w:rsidP="00A507DB">
            <w:pPr>
              <w:pStyle w:val="a9"/>
              <w:jc w:val="both"/>
              <w:rPr>
                <w:b w:val="0"/>
                <w:szCs w:val="28"/>
              </w:rPr>
            </w:pPr>
            <w:r w:rsidRPr="00797573">
              <w:rPr>
                <w:b w:val="0"/>
                <w:szCs w:val="28"/>
              </w:rPr>
              <w:t>2014-202</w:t>
            </w:r>
            <w:r>
              <w:rPr>
                <w:b w:val="0"/>
                <w:szCs w:val="28"/>
              </w:rPr>
              <w:t>2</w:t>
            </w:r>
            <w:r w:rsidRPr="00797573">
              <w:rPr>
                <w:b w:val="0"/>
                <w:szCs w:val="28"/>
              </w:rPr>
              <w:t xml:space="preserve"> годы (без определения этапов). </w:t>
            </w:r>
          </w:p>
        </w:tc>
      </w:tr>
      <w:tr w:rsidR="00201488" w:rsidRPr="00797573" w:rsidTr="00797573">
        <w:tc>
          <w:tcPr>
            <w:tcW w:w="4077" w:type="dxa"/>
          </w:tcPr>
          <w:p w:rsidR="00201488" w:rsidRPr="00797573" w:rsidRDefault="00201488" w:rsidP="00667655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79757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Объем и источники финансирования подпрограммы</w:t>
            </w:r>
          </w:p>
        </w:tc>
        <w:tc>
          <w:tcPr>
            <w:tcW w:w="5987" w:type="dxa"/>
          </w:tcPr>
          <w:p w:rsidR="00201488" w:rsidRDefault="00201488" w:rsidP="0035737C">
            <w:pPr>
              <w:pStyle w:val="a9"/>
              <w:ind w:firstLine="567"/>
              <w:jc w:val="both"/>
              <w:rPr>
                <w:b w:val="0"/>
                <w:szCs w:val="28"/>
                <w:lang w:eastAsia="en-US"/>
              </w:rPr>
            </w:pPr>
            <w:r w:rsidRPr="00797573">
              <w:rPr>
                <w:b w:val="0"/>
                <w:szCs w:val="28"/>
              </w:rPr>
              <w:t xml:space="preserve">Подпрограмма реализуется за счет средств бюджета Шемышейского района. </w:t>
            </w:r>
            <w:r>
              <w:rPr>
                <w:b w:val="0"/>
                <w:szCs w:val="28"/>
                <w:lang w:eastAsia="en-US"/>
              </w:rPr>
              <w:t>Объем бюджетных ассигнований Подпрограммы составляет 4</w:t>
            </w:r>
            <w:r w:rsidRPr="001E6A86">
              <w:rPr>
                <w:b w:val="0"/>
                <w:szCs w:val="28"/>
                <w:lang w:eastAsia="en-US"/>
              </w:rPr>
              <w:t>0</w:t>
            </w:r>
            <w:r>
              <w:rPr>
                <w:b w:val="0"/>
                <w:szCs w:val="28"/>
                <w:lang w:eastAsia="en-US"/>
              </w:rPr>
              <w:t>,0 тыс. рублей, в том числе по годам:</w:t>
            </w:r>
          </w:p>
          <w:p w:rsidR="00201488" w:rsidRDefault="00201488" w:rsidP="0035737C">
            <w:pPr>
              <w:pStyle w:val="a9"/>
              <w:jc w:val="both"/>
              <w:rPr>
                <w:b w:val="0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b w:val="0"/>
                  <w:szCs w:val="28"/>
                  <w:lang w:eastAsia="en-US"/>
                </w:rPr>
                <w:t>2014 г</w:t>
              </w:r>
            </w:smartTag>
            <w:r>
              <w:rPr>
                <w:b w:val="0"/>
                <w:szCs w:val="28"/>
                <w:lang w:eastAsia="en-US"/>
              </w:rPr>
              <w:t>. – 0 тыс. рублей;</w:t>
            </w:r>
          </w:p>
          <w:p w:rsidR="00201488" w:rsidRDefault="00201488" w:rsidP="0035737C">
            <w:pPr>
              <w:pStyle w:val="a9"/>
              <w:jc w:val="both"/>
              <w:rPr>
                <w:b w:val="0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b w:val="0"/>
                  <w:szCs w:val="28"/>
                  <w:lang w:eastAsia="en-US"/>
                </w:rPr>
                <w:t>2015 г</w:t>
              </w:r>
            </w:smartTag>
            <w:r>
              <w:rPr>
                <w:b w:val="0"/>
                <w:szCs w:val="28"/>
                <w:lang w:eastAsia="en-US"/>
              </w:rPr>
              <w:t>. – 0 тыс. рублей;</w:t>
            </w:r>
          </w:p>
          <w:p w:rsidR="00201488" w:rsidRDefault="00201488" w:rsidP="0035737C">
            <w:pPr>
              <w:pStyle w:val="a9"/>
              <w:jc w:val="both"/>
              <w:rPr>
                <w:b w:val="0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 w:val="0"/>
                  <w:szCs w:val="28"/>
                  <w:lang w:eastAsia="en-US"/>
                </w:rPr>
                <w:t>2016 г</w:t>
              </w:r>
            </w:smartTag>
            <w:r>
              <w:rPr>
                <w:b w:val="0"/>
                <w:szCs w:val="28"/>
                <w:lang w:eastAsia="en-US"/>
              </w:rPr>
              <w:t>. – 0 тыс. рублей;</w:t>
            </w:r>
          </w:p>
          <w:p w:rsidR="00201488" w:rsidRDefault="00201488" w:rsidP="0035737C">
            <w:pPr>
              <w:pStyle w:val="a9"/>
              <w:jc w:val="both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2017 г. – </w:t>
            </w:r>
            <w:r w:rsidRPr="00C40188">
              <w:rPr>
                <w:b w:val="0"/>
                <w:szCs w:val="28"/>
                <w:lang w:eastAsia="en-US"/>
              </w:rPr>
              <w:t>0</w:t>
            </w:r>
            <w:r>
              <w:rPr>
                <w:b w:val="0"/>
                <w:szCs w:val="28"/>
                <w:lang w:eastAsia="en-US"/>
              </w:rPr>
              <w:t xml:space="preserve"> тыс. рублей;</w:t>
            </w:r>
          </w:p>
          <w:p w:rsidR="00201488" w:rsidRDefault="00201488" w:rsidP="0035737C">
            <w:pPr>
              <w:pStyle w:val="a9"/>
              <w:jc w:val="both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2018 г. – </w:t>
            </w:r>
            <w:r w:rsidRPr="001E6A86">
              <w:rPr>
                <w:b w:val="0"/>
                <w:szCs w:val="28"/>
                <w:lang w:eastAsia="en-US"/>
              </w:rPr>
              <w:t>0</w:t>
            </w:r>
            <w:r>
              <w:rPr>
                <w:b w:val="0"/>
                <w:szCs w:val="28"/>
                <w:lang w:eastAsia="en-US"/>
              </w:rPr>
              <w:t>,0 тыс. рублей;</w:t>
            </w:r>
          </w:p>
          <w:p w:rsidR="00201488" w:rsidRDefault="00201488" w:rsidP="0035737C">
            <w:pPr>
              <w:pStyle w:val="a9"/>
              <w:jc w:val="both"/>
              <w:rPr>
                <w:b w:val="0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b w:val="0"/>
                  <w:szCs w:val="28"/>
                  <w:lang w:eastAsia="en-US"/>
                </w:rPr>
                <w:t>2019 г</w:t>
              </w:r>
            </w:smartTag>
            <w:r>
              <w:rPr>
                <w:b w:val="0"/>
                <w:szCs w:val="28"/>
                <w:lang w:eastAsia="en-US"/>
              </w:rPr>
              <w:t>. – 1</w:t>
            </w:r>
            <w:r w:rsidRPr="001E6A86">
              <w:rPr>
                <w:b w:val="0"/>
                <w:szCs w:val="28"/>
                <w:lang w:eastAsia="en-US"/>
              </w:rPr>
              <w:t>0</w:t>
            </w:r>
            <w:r>
              <w:rPr>
                <w:b w:val="0"/>
                <w:szCs w:val="28"/>
                <w:lang w:eastAsia="en-US"/>
              </w:rPr>
              <w:t>,0 тыс. рублей;</w:t>
            </w:r>
          </w:p>
          <w:p w:rsidR="00201488" w:rsidRDefault="00201488" w:rsidP="0035737C">
            <w:pPr>
              <w:pStyle w:val="a9"/>
              <w:jc w:val="both"/>
              <w:rPr>
                <w:b w:val="0"/>
                <w:szCs w:val="28"/>
                <w:lang w:eastAsia="en-US"/>
              </w:rPr>
            </w:pPr>
            <w:r w:rsidRPr="009A6611">
              <w:rPr>
                <w:b w:val="0"/>
                <w:szCs w:val="28"/>
                <w:lang w:eastAsia="en-US"/>
              </w:rPr>
              <w:t>2020</w:t>
            </w:r>
            <w:r>
              <w:rPr>
                <w:b w:val="0"/>
                <w:szCs w:val="28"/>
                <w:lang w:eastAsia="en-US"/>
              </w:rPr>
              <w:t xml:space="preserve"> г. – 1</w:t>
            </w:r>
            <w:r w:rsidRPr="001E6A86">
              <w:rPr>
                <w:b w:val="0"/>
                <w:szCs w:val="28"/>
                <w:lang w:eastAsia="en-US"/>
              </w:rPr>
              <w:t>0</w:t>
            </w:r>
            <w:r>
              <w:rPr>
                <w:b w:val="0"/>
                <w:szCs w:val="28"/>
                <w:lang w:eastAsia="en-US"/>
              </w:rPr>
              <w:t>,0 тыс. рублей;</w:t>
            </w:r>
          </w:p>
          <w:p w:rsidR="00201488" w:rsidRDefault="00201488" w:rsidP="0035737C">
            <w:pPr>
              <w:pStyle w:val="a9"/>
              <w:jc w:val="both"/>
              <w:rPr>
                <w:b w:val="0"/>
                <w:szCs w:val="28"/>
                <w:lang w:eastAsia="en-US"/>
              </w:rPr>
            </w:pPr>
            <w:r w:rsidRPr="009A6611">
              <w:rPr>
                <w:b w:val="0"/>
                <w:szCs w:val="28"/>
                <w:lang w:eastAsia="en-US"/>
              </w:rPr>
              <w:t>202</w:t>
            </w:r>
            <w:r>
              <w:rPr>
                <w:b w:val="0"/>
                <w:szCs w:val="28"/>
                <w:lang w:eastAsia="en-US"/>
              </w:rPr>
              <w:t>1 г. – 1</w:t>
            </w:r>
            <w:r w:rsidRPr="001E6A86">
              <w:rPr>
                <w:b w:val="0"/>
                <w:szCs w:val="28"/>
                <w:lang w:eastAsia="en-US"/>
              </w:rPr>
              <w:t>0</w:t>
            </w:r>
            <w:r>
              <w:rPr>
                <w:b w:val="0"/>
                <w:szCs w:val="28"/>
                <w:lang w:eastAsia="en-US"/>
              </w:rPr>
              <w:t>,0 тыс. рублей;</w:t>
            </w:r>
          </w:p>
          <w:p w:rsidR="00201488" w:rsidRPr="00797573" w:rsidRDefault="00201488" w:rsidP="00237906">
            <w:pPr>
              <w:pStyle w:val="a9"/>
              <w:jc w:val="both"/>
              <w:rPr>
                <w:b w:val="0"/>
                <w:szCs w:val="28"/>
              </w:rPr>
            </w:pPr>
            <w:r w:rsidRPr="009A6611">
              <w:rPr>
                <w:b w:val="0"/>
                <w:szCs w:val="28"/>
                <w:lang w:eastAsia="en-US"/>
              </w:rPr>
              <w:t>202</w:t>
            </w:r>
            <w:r>
              <w:rPr>
                <w:b w:val="0"/>
                <w:szCs w:val="28"/>
                <w:lang w:eastAsia="en-US"/>
              </w:rPr>
              <w:t>2 г. – 1</w:t>
            </w:r>
            <w:r>
              <w:rPr>
                <w:b w:val="0"/>
                <w:szCs w:val="28"/>
                <w:lang w:val="en-US" w:eastAsia="en-US"/>
              </w:rPr>
              <w:t>0</w:t>
            </w:r>
            <w:r>
              <w:rPr>
                <w:b w:val="0"/>
                <w:szCs w:val="28"/>
                <w:lang w:eastAsia="en-US"/>
              </w:rPr>
              <w:t>,0 тыс. рублей.</w:t>
            </w:r>
          </w:p>
        </w:tc>
      </w:tr>
    </w:tbl>
    <w:p w:rsidR="00201488" w:rsidRPr="006E01A6" w:rsidRDefault="00201488" w:rsidP="00D0050D">
      <w:pPr>
        <w:pStyle w:val="a9"/>
        <w:jc w:val="both"/>
        <w:rPr>
          <w:b w:val="0"/>
          <w:szCs w:val="28"/>
        </w:rPr>
      </w:pPr>
    </w:p>
    <w:p w:rsidR="00201488" w:rsidRPr="006E01A6" w:rsidRDefault="00201488" w:rsidP="003052BA">
      <w:pPr>
        <w:pStyle w:val="a9"/>
        <w:numPr>
          <w:ilvl w:val="0"/>
          <w:numId w:val="4"/>
        </w:numPr>
        <w:ind w:left="0" w:firstLine="709"/>
        <w:jc w:val="both"/>
        <w:rPr>
          <w:b w:val="0"/>
          <w:szCs w:val="28"/>
        </w:rPr>
      </w:pPr>
      <w:r w:rsidRPr="006E01A6">
        <w:rPr>
          <w:szCs w:val="28"/>
        </w:rPr>
        <w:t xml:space="preserve">Характеристика </w:t>
      </w:r>
      <w:r>
        <w:rPr>
          <w:szCs w:val="28"/>
        </w:rPr>
        <w:t>сферы реализации Подпрограммы, описание основных проблем и обоснование включения в П</w:t>
      </w:r>
      <w:r w:rsidRPr="006E01A6">
        <w:rPr>
          <w:szCs w:val="28"/>
        </w:rPr>
        <w:t>рограмм</w:t>
      </w:r>
      <w:r>
        <w:rPr>
          <w:szCs w:val="28"/>
        </w:rPr>
        <w:t>у</w:t>
      </w:r>
    </w:p>
    <w:p w:rsidR="00201488" w:rsidRPr="006E01A6" w:rsidRDefault="00201488" w:rsidP="003052BA">
      <w:pPr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Положительным фактором развития отраслей экономики, решения социальных вопросов является привлечение инвестиций в основной капитал.</w:t>
      </w:r>
      <w:r>
        <w:rPr>
          <w:sz w:val="28"/>
          <w:szCs w:val="28"/>
        </w:rPr>
        <w:t xml:space="preserve"> </w:t>
      </w:r>
      <w:r w:rsidRPr="004D6FC2">
        <w:rPr>
          <w:sz w:val="28"/>
          <w:szCs w:val="28"/>
        </w:rPr>
        <w:t xml:space="preserve">Главная цель инвестиционной политики – привлечение в район максимального количества инвестиций в реальный сектор экономики для обеспечения </w:t>
      </w:r>
      <w:r w:rsidRPr="004D6FC2">
        <w:rPr>
          <w:sz w:val="28"/>
          <w:szCs w:val="28"/>
        </w:rPr>
        <w:lastRenderedPageBreak/>
        <w:t>устойчивых темпов экономического роста, эффективной занятости населения, укрепления налоговой базы для решения социальных проблем, развития малого бизнеса и инфраструктуры района.</w:t>
      </w:r>
    </w:p>
    <w:p w:rsidR="00201488" w:rsidRPr="006E01A6" w:rsidRDefault="00201488" w:rsidP="003052BA">
      <w:pPr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Шемышейский район имеет ряд конкурентных преимуществ, которые оказывают воздействие на экономическое развитие и инвестиционную привлекательность. Это:</w:t>
      </w:r>
    </w:p>
    <w:p w:rsidR="00201488" w:rsidRPr="006E01A6" w:rsidRDefault="00201488" w:rsidP="003052BA">
      <w:pPr>
        <w:shd w:val="clear" w:color="auto" w:fill="FFFFFF"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- выгодное географическое положение;</w:t>
      </w:r>
    </w:p>
    <w:p w:rsidR="00201488" w:rsidRPr="006E01A6" w:rsidRDefault="00201488" w:rsidP="003052BA">
      <w:pPr>
        <w:shd w:val="clear" w:color="auto" w:fill="FFFFFF"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- природные ресурсы и климатические условия;</w:t>
      </w:r>
    </w:p>
    <w:p w:rsidR="00201488" w:rsidRPr="006E01A6" w:rsidRDefault="00201488" w:rsidP="003052BA">
      <w:pPr>
        <w:shd w:val="clear" w:color="auto" w:fill="FFFFFF"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- наличие квалифицированных трудовых ресурсов;</w:t>
      </w:r>
    </w:p>
    <w:p w:rsidR="00201488" w:rsidRPr="006E01A6" w:rsidRDefault="00201488" w:rsidP="003052BA">
      <w:pPr>
        <w:shd w:val="clear" w:color="auto" w:fill="FFFFFF"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- развитая коммунальная инфраструктура;</w:t>
      </w:r>
    </w:p>
    <w:p w:rsidR="00201488" w:rsidRPr="006E01A6" w:rsidRDefault="00201488" w:rsidP="003052BA">
      <w:pPr>
        <w:shd w:val="clear" w:color="auto" w:fill="FFFFFF"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- широкий выбор инвестиционных площадок, обеспеченных полным набором необходимой инфраструктуры;</w:t>
      </w:r>
    </w:p>
    <w:p w:rsidR="00201488" w:rsidRPr="006E01A6" w:rsidRDefault="00201488" w:rsidP="003052BA">
      <w:pPr>
        <w:shd w:val="clear" w:color="auto" w:fill="FFFFFF"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- развитая система розничной торговли и бытовых услуг;</w:t>
      </w:r>
    </w:p>
    <w:p w:rsidR="00201488" w:rsidRPr="006E01A6" w:rsidRDefault="00201488" w:rsidP="003052BA">
      <w:pPr>
        <w:shd w:val="clear" w:color="auto" w:fill="FFFFFF"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- развитая система финансово-кредитных организаций;</w:t>
      </w:r>
    </w:p>
    <w:p w:rsidR="00201488" w:rsidRPr="006E01A6" w:rsidRDefault="00201488" w:rsidP="003052BA">
      <w:pPr>
        <w:shd w:val="clear" w:color="auto" w:fill="FFFFFF"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- стабильная экономическая, социальная и политическая обстановка.</w:t>
      </w:r>
    </w:p>
    <w:p w:rsidR="00201488" w:rsidRPr="001A0E37" w:rsidRDefault="00201488" w:rsidP="003052BA">
      <w:pPr>
        <w:shd w:val="clear" w:color="auto" w:fill="FFFFFF"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 xml:space="preserve">Объем инвестиций в основной капитал за счет всех источников финансирования </w:t>
      </w:r>
      <w:r w:rsidRPr="00237906">
        <w:rPr>
          <w:color w:val="000000"/>
          <w:sz w:val="28"/>
          <w:szCs w:val="28"/>
        </w:rPr>
        <w:t xml:space="preserve">составил в 2014 г. 81,64 млн. рублей, в 2015 г. – 91,48 млн. руб., в 2016 г. – 67,8 млн. руб., в 2017 г. – 180,7 млн. руб. </w:t>
      </w:r>
      <w:r w:rsidRPr="006E01A6">
        <w:rPr>
          <w:sz w:val="28"/>
          <w:szCs w:val="28"/>
        </w:rPr>
        <w:t xml:space="preserve">Ожидаемый объем инвестиций по итогам реализации инвестиционных проектов </w:t>
      </w:r>
      <w:r w:rsidRPr="001A0E37">
        <w:rPr>
          <w:sz w:val="28"/>
          <w:szCs w:val="28"/>
        </w:rPr>
        <w:t xml:space="preserve">в 2018-2023 годах составит 2196,75 млн. руб. </w:t>
      </w:r>
    </w:p>
    <w:p w:rsidR="00201488" w:rsidRPr="001A0E37" w:rsidRDefault="00201488" w:rsidP="003052BA">
      <w:pPr>
        <w:shd w:val="clear" w:color="auto" w:fill="FFFFFF"/>
        <w:ind w:firstLine="709"/>
        <w:jc w:val="both"/>
        <w:rPr>
          <w:sz w:val="28"/>
          <w:szCs w:val="28"/>
        </w:rPr>
      </w:pPr>
      <w:r w:rsidRPr="001A0E37">
        <w:rPr>
          <w:sz w:val="28"/>
          <w:szCs w:val="28"/>
        </w:rPr>
        <w:t>В текущем году и на перспективу в районе планируется реализация следующих инвестиционных проектов:</w:t>
      </w:r>
    </w:p>
    <w:p w:rsidR="00201488" w:rsidRPr="001A0E37" w:rsidRDefault="00201488" w:rsidP="00D0050D">
      <w:pPr>
        <w:shd w:val="clear" w:color="auto" w:fill="FFFFFF"/>
        <w:jc w:val="both"/>
        <w:rPr>
          <w:sz w:val="28"/>
          <w:szCs w:val="2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4"/>
        <w:gridCol w:w="1418"/>
        <w:gridCol w:w="1417"/>
        <w:gridCol w:w="1417"/>
      </w:tblGrid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667655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1A0E37">
              <w:rPr>
                <w:rFonts w:eastAsia="Times New Roman"/>
                <w:iCs/>
                <w:sz w:val="24"/>
                <w:szCs w:val="24"/>
              </w:rPr>
              <w:t>Наименование проекта и сведения об инициаторе проекта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1A0E37">
              <w:rPr>
                <w:rFonts w:eastAsia="Times New Roman"/>
                <w:iCs/>
                <w:sz w:val="24"/>
                <w:szCs w:val="24"/>
              </w:rPr>
              <w:t>Объем инвестиций (млн. руб.)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1A0E37">
              <w:rPr>
                <w:rFonts w:eastAsia="Times New Roman"/>
                <w:iCs/>
                <w:sz w:val="24"/>
                <w:szCs w:val="24"/>
              </w:rPr>
              <w:t>Срок реализации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1A0E37">
              <w:rPr>
                <w:rFonts w:eastAsia="Times New Roman"/>
                <w:iCs/>
                <w:sz w:val="24"/>
                <w:szCs w:val="24"/>
              </w:rPr>
              <w:t>Количество новых рабочих мест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sz w:val="24"/>
                <w:szCs w:val="24"/>
              </w:rPr>
              <w:t>Строительство комплекса по производству грибов в р.п. Шемышейка (ООО «Шемышейский производственный комбинат»)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200,0</w:t>
            </w:r>
          </w:p>
        </w:tc>
        <w:tc>
          <w:tcPr>
            <w:tcW w:w="1417" w:type="dxa"/>
          </w:tcPr>
          <w:p w:rsidR="00201488" w:rsidRPr="001A0E37" w:rsidRDefault="00201488" w:rsidP="00237906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90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sz w:val="24"/>
                <w:szCs w:val="24"/>
              </w:rPr>
              <w:t>Строительство предприятия по производству яиц и мяса перепелов на территории Армиевского сельсовета (ООО «СНБИ-АГРО»)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35,0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</w:rPr>
              <w:t>201</w:t>
            </w:r>
            <w:r w:rsidRPr="001A0E37">
              <w:rPr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sz w:val="24"/>
                <w:szCs w:val="24"/>
              </w:rPr>
              <w:t>Создание предприятия по переработке древесины и производству мебели из массива дуба на территории р.п. Шемышейка (ООО «Эколесрайт»)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300,0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</w:rPr>
              <w:t>201</w:t>
            </w:r>
            <w:r w:rsidRPr="001A0E37">
              <w:rPr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200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2B3ED4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sz w:val="24"/>
                <w:szCs w:val="24"/>
              </w:rPr>
              <w:t>Строительство теплиц на территории Старозахаркинского сельсовета  (К(Ф)Х Грибаков Д.В.)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4</w:t>
            </w:r>
            <w:r w:rsidRPr="001A0E37">
              <w:rPr>
                <w:iCs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</w:rPr>
              <w:t>20</w:t>
            </w:r>
            <w:r w:rsidRPr="001A0E37">
              <w:rPr>
                <w:iCs/>
                <w:sz w:val="24"/>
                <w:szCs w:val="24"/>
                <w:lang w:val="en-US"/>
              </w:rPr>
              <w:t>20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65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667655">
            <w:pPr>
              <w:jc w:val="both"/>
              <w:rPr>
                <w:sz w:val="24"/>
                <w:szCs w:val="24"/>
              </w:rPr>
            </w:pPr>
            <w:r w:rsidRPr="001A0E37">
              <w:rPr>
                <w:sz w:val="24"/>
                <w:szCs w:val="24"/>
              </w:rPr>
              <w:t xml:space="preserve">Строительство фермы по производству сельскохозяйственной птицы в с. Каржимант </w:t>
            </w:r>
          </w:p>
          <w:p w:rsidR="00201488" w:rsidRPr="001A0E37" w:rsidRDefault="00201488" w:rsidP="00667655">
            <w:pPr>
              <w:jc w:val="both"/>
              <w:rPr>
                <w:sz w:val="24"/>
                <w:szCs w:val="24"/>
              </w:rPr>
            </w:pPr>
            <w:r w:rsidRPr="001A0E37">
              <w:rPr>
                <w:sz w:val="24"/>
                <w:szCs w:val="24"/>
              </w:rPr>
              <w:t>(ООО «Привилегия»)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3</w:t>
            </w:r>
            <w:r w:rsidRPr="001A0E37">
              <w:rPr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</w:rPr>
              <w:t>201</w:t>
            </w:r>
            <w:r w:rsidRPr="001A0E37">
              <w:rPr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10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3052B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A0E37">
              <w:rPr>
                <w:sz w:val="24"/>
                <w:szCs w:val="24"/>
              </w:rPr>
              <w:t>Строительство площадок по откорму сельскохозяйственной птицы на территории Колдаисского сельсовета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210,0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</w:rPr>
              <w:t>201</w:t>
            </w:r>
            <w:r w:rsidRPr="001A0E37">
              <w:rPr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40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3052BA">
            <w:pPr>
              <w:jc w:val="both"/>
              <w:rPr>
                <w:sz w:val="24"/>
                <w:szCs w:val="24"/>
              </w:rPr>
            </w:pPr>
            <w:r w:rsidRPr="001A0E37">
              <w:rPr>
                <w:sz w:val="24"/>
                <w:szCs w:val="24"/>
              </w:rPr>
              <w:t>Строительство кирпичного завода в р.п.Шемышейка мощностью 30 млн. штук в год (ООО «Шемышейский производственный комбинат»)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240,0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</w:rPr>
              <w:t>20</w:t>
            </w:r>
            <w:r w:rsidRPr="001A0E37">
              <w:rPr>
                <w:iCs/>
                <w:sz w:val="24"/>
                <w:szCs w:val="24"/>
                <w:lang w:val="en-US"/>
              </w:rPr>
              <w:t>20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40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93671B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lastRenderedPageBreak/>
              <w:t>Разведение  фермерского хозяйства по производству мяса КРС на территории Наскафтымского сельсовета (КФХ Ишмаев Р.Т.)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7,8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2018-2021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10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Строительство птицефабрики мясного направления (ООО «СК «Спицины хутора»)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5,5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</w:rPr>
              <w:t>201</w:t>
            </w:r>
            <w:r w:rsidRPr="001A0E37">
              <w:rPr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6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FB337D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Создание современного агропредприятия в сфере животноводства, растениеводства (ООО «Алинаагротех»)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90,0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</w:rPr>
              <w:t>201</w:t>
            </w:r>
            <w:r w:rsidRPr="001A0E37">
              <w:rPr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20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93671B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 xml:space="preserve">Строительство тепличного комплекса на территории Шемышейского района </w:t>
            </w:r>
            <w:r w:rsidRPr="001A0E37">
              <w:rPr>
                <w:sz w:val="24"/>
                <w:szCs w:val="24"/>
              </w:rPr>
              <w:t>(ООО «Шемышейский производственный комбинат»)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110,0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</w:rPr>
              <w:t>20</w:t>
            </w:r>
            <w:r w:rsidRPr="001A0E37">
              <w:rPr>
                <w:iCs/>
                <w:sz w:val="24"/>
                <w:szCs w:val="24"/>
                <w:lang w:val="en-US"/>
              </w:rPr>
              <w:t>20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25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93671B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Строительство торгового центра в р.п.Шемышейка (ООО «Форс»)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10,0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</w:rPr>
              <w:t>201</w:t>
            </w:r>
            <w:r w:rsidRPr="001A0E37">
              <w:rPr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10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93671B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Строительство административного здания в р.п.Шемышейка (ООО «Жилстрой»)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10,0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</w:rPr>
              <w:t>201</w:t>
            </w:r>
            <w:r w:rsidRPr="001A0E37">
              <w:rPr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20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93671B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Строителсьтво убойного пункта, складского помещения (ИП Курзоватов А.П.)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10,0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2020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6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93671B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Строительство птичника, напольника для содержания перепелов, коптильного цеха, ап также линии по производства паштетов (ООО «СНБИ-АГРО»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11,5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6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93671B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Строительство молочной фермы на территории Воробьевского сельсовета (КФХ Амоян Т.Р.)</w:t>
            </w:r>
          </w:p>
        </w:tc>
        <w:tc>
          <w:tcPr>
            <w:tcW w:w="1418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10,0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2021</w:t>
            </w:r>
          </w:p>
        </w:tc>
        <w:tc>
          <w:tcPr>
            <w:tcW w:w="1417" w:type="dxa"/>
          </w:tcPr>
          <w:p w:rsidR="00201488" w:rsidRPr="001A0E37" w:rsidRDefault="00201488" w:rsidP="00667655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6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Строительство цеха по производству макаронных изделий (ООО «Восторг»)</w:t>
            </w:r>
          </w:p>
        </w:tc>
        <w:tc>
          <w:tcPr>
            <w:tcW w:w="1418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140,0</w:t>
            </w:r>
          </w:p>
        </w:tc>
        <w:tc>
          <w:tcPr>
            <w:tcW w:w="1417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25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Разведение КРС молочного направления (КФХ Чукуров А.В.)</w:t>
            </w:r>
          </w:p>
        </w:tc>
        <w:tc>
          <w:tcPr>
            <w:tcW w:w="1418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13,35</w:t>
            </w:r>
          </w:p>
        </w:tc>
        <w:tc>
          <w:tcPr>
            <w:tcW w:w="1417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2020</w:t>
            </w:r>
          </w:p>
        </w:tc>
        <w:tc>
          <w:tcPr>
            <w:tcW w:w="1417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6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156FF9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Организация тепличного хозяйства (ООО «ОСА58»)</w:t>
            </w:r>
          </w:p>
        </w:tc>
        <w:tc>
          <w:tcPr>
            <w:tcW w:w="1418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237,0</w:t>
            </w:r>
          </w:p>
        </w:tc>
        <w:tc>
          <w:tcPr>
            <w:tcW w:w="1417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2023</w:t>
            </w:r>
          </w:p>
        </w:tc>
        <w:tc>
          <w:tcPr>
            <w:tcW w:w="1417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30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Тепличный комплекс (ООО «ЦИН ЯН»)</w:t>
            </w:r>
          </w:p>
        </w:tc>
        <w:tc>
          <w:tcPr>
            <w:tcW w:w="1418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25,0</w:t>
            </w:r>
          </w:p>
        </w:tc>
        <w:tc>
          <w:tcPr>
            <w:tcW w:w="1417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2023</w:t>
            </w:r>
          </w:p>
        </w:tc>
        <w:tc>
          <w:tcPr>
            <w:tcW w:w="1417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20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Строительство торгового центра (ООО «ОСА58»)</w:t>
            </w:r>
          </w:p>
        </w:tc>
        <w:tc>
          <w:tcPr>
            <w:tcW w:w="1418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70,0</w:t>
            </w:r>
          </w:p>
        </w:tc>
        <w:tc>
          <w:tcPr>
            <w:tcW w:w="1417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2023</w:t>
            </w:r>
          </w:p>
        </w:tc>
        <w:tc>
          <w:tcPr>
            <w:tcW w:w="1417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  <w:lang w:val="en-US"/>
              </w:rPr>
              <w:t>18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Строительство административного здания и домашней кондитерской</w:t>
            </w:r>
          </w:p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(ИП Балябин А.В.)</w:t>
            </w:r>
          </w:p>
        </w:tc>
        <w:tc>
          <w:tcPr>
            <w:tcW w:w="1418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10,6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1A0E37">
              <w:rPr>
                <w:iCs/>
                <w:sz w:val="24"/>
                <w:szCs w:val="24"/>
              </w:rPr>
              <w:t>201</w:t>
            </w:r>
            <w:r w:rsidRPr="001A0E37">
              <w:rPr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6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Строительство магазина (ИП Жарков В.А.)</w:t>
            </w:r>
          </w:p>
        </w:tc>
        <w:tc>
          <w:tcPr>
            <w:tcW w:w="1418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10,0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6</w:t>
            </w:r>
          </w:p>
        </w:tc>
      </w:tr>
      <w:tr w:rsidR="00201488" w:rsidRPr="001A0E37" w:rsidTr="00717D60">
        <w:trPr>
          <w:jc w:val="center"/>
        </w:trPr>
        <w:tc>
          <w:tcPr>
            <w:tcW w:w="5524" w:type="dxa"/>
          </w:tcPr>
          <w:p w:rsidR="00201488" w:rsidRPr="001A0E37" w:rsidRDefault="00201488" w:rsidP="00156FF9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Автомойка самооблуживания (ИП Очкин В.В.)</w:t>
            </w:r>
          </w:p>
        </w:tc>
        <w:tc>
          <w:tcPr>
            <w:tcW w:w="1418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11,0</w:t>
            </w:r>
          </w:p>
        </w:tc>
        <w:tc>
          <w:tcPr>
            <w:tcW w:w="1417" w:type="dxa"/>
          </w:tcPr>
          <w:p w:rsidR="00201488" w:rsidRPr="001A0E37" w:rsidRDefault="00201488" w:rsidP="001E6A86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2019</w:t>
            </w:r>
          </w:p>
        </w:tc>
        <w:tc>
          <w:tcPr>
            <w:tcW w:w="1417" w:type="dxa"/>
          </w:tcPr>
          <w:p w:rsidR="00201488" w:rsidRPr="001A0E37" w:rsidRDefault="00201488" w:rsidP="00A93400">
            <w:pPr>
              <w:jc w:val="both"/>
              <w:rPr>
                <w:iCs/>
                <w:sz w:val="24"/>
                <w:szCs w:val="24"/>
              </w:rPr>
            </w:pPr>
            <w:r w:rsidRPr="001A0E37">
              <w:rPr>
                <w:iCs/>
                <w:sz w:val="24"/>
                <w:szCs w:val="24"/>
              </w:rPr>
              <w:t>3</w:t>
            </w:r>
          </w:p>
        </w:tc>
      </w:tr>
    </w:tbl>
    <w:p w:rsidR="00201488" w:rsidRPr="001A0E37" w:rsidRDefault="00201488" w:rsidP="003052BA">
      <w:pPr>
        <w:widowControl/>
        <w:ind w:firstLine="709"/>
        <w:jc w:val="both"/>
        <w:rPr>
          <w:sz w:val="28"/>
          <w:szCs w:val="28"/>
        </w:rPr>
      </w:pPr>
    </w:p>
    <w:p w:rsidR="00201488" w:rsidRPr="00B13FA8" w:rsidRDefault="00201488" w:rsidP="003052BA">
      <w:pPr>
        <w:ind w:firstLine="709"/>
        <w:jc w:val="both"/>
        <w:rPr>
          <w:sz w:val="28"/>
          <w:szCs w:val="28"/>
        </w:rPr>
      </w:pPr>
      <w:r w:rsidRPr="00B13FA8">
        <w:rPr>
          <w:sz w:val="28"/>
          <w:szCs w:val="28"/>
        </w:rPr>
        <w:t xml:space="preserve">Вместе с тем анализ инвестиционной активности в целом показывает выявляет ряд проблем: </w:t>
      </w:r>
    </w:p>
    <w:p w:rsidR="00201488" w:rsidRPr="00B13FA8" w:rsidRDefault="00201488" w:rsidP="003052BA">
      <w:pPr>
        <w:ind w:firstLine="709"/>
        <w:jc w:val="both"/>
        <w:rPr>
          <w:sz w:val="28"/>
          <w:szCs w:val="28"/>
        </w:rPr>
      </w:pPr>
      <w:r w:rsidRPr="00B13FA8">
        <w:rPr>
          <w:sz w:val="28"/>
          <w:szCs w:val="28"/>
        </w:rPr>
        <w:t>- преимущественная концентрация вновь создаваемых производств происходит там, где имеется в наличии развитая инженерная инфраструктура и возможность привлечения квалифицированных трудовых ресурсов;</w:t>
      </w:r>
    </w:p>
    <w:p w:rsidR="00201488" w:rsidRPr="00B13FA8" w:rsidRDefault="00201488" w:rsidP="003052BA">
      <w:pPr>
        <w:ind w:firstLine="709"/>
        <w:jc w:val="both"/>
        <w:rPr>
          <w:sz w:val="28"/>
          <w:szCs w:val="28"/>
        </w:rPr>
      </w:pPr>
      <w:r w:rsidRPr="00B13FA8">
        <w:rPr>
          <w:sz w:val="28"/>
          <w:szCs w:val="28"/>
        </w:rPr>
        <w:t>- недостаточно эффективно действующая инвестиционная инфраструктура (объединение усилий участников инвестиционного процесса (предприятий, банков, страховых и других структур);</w:t>
      </w:r>
    </w:p>
    <w:p w:rsidR="00201488" w:rsidRPr="00B13FA8" w:rsidRDefault="00201488" w:rsidP="003052BA">
      <w:pPr>
        <w:ind w:firstLine="709"/>
        <w:jc w:val="both"/>
        <w:rPr>
          <w:sz w:val="28"/>
          <w:szCs w:val="28"/>
        </w:rPr>
      </w:pPr>
      <w:r w:rsidRPr="00B13FA8">
        <w:rPr>
          <w:sz w:val="28"/>
          <w:szCs w:val="28"/>
        </w:rPr>
        <w:t>- недостаточная информированность предпринимательских структур об инвестиционых предложениях района.</w:t>
      </w:r>
    </w:p>
    <w:p w:rsidR="00201488" w:rsidRPr="00B13FA8" w:rsidRDefault="00201488" w:rsidP="003052BA">
      <w:pPr>
        <w:ind w:firstLine="709"/>
        <w:jc w:val="both"/>
        <w:rPr>
          <w:sz w:val="28"/>
          <w:szCs w:val="28"/>
        </w:rPr>
      </w:pPr>
      <w:r w:rsidRPr="00B13FA8">
        <w:rPr>
          <w:sz w:val="28"/>
          <w:szCs w:val="28"/>
        </w:rPr>
        <w:t xml:space="preserve">Шемышейскому району, имеющему все предпосылки для привлечения инвестиций, необходимо формировать и постоянно актуализировать банк инвестиционных предложений, в том числе свободных земельных участков, </w:t>
      </w:r>
      <w:r w:rsidRPr="00B13FA8">
        <w:rPr>
          <w:sz w:val="28"/>
          <w:szCs w:val="28"/>
        </w:rPr>
        <w:lastRenderedPageBreak/>
        <w:t>производственных помещений, ресурсных площадок.</w:t>
      </w:r>
    </w:p>
    <w:p w:rsidR="00201488" w:rsidRPr="00B13FA8" w:rsidRDefault="00201488" w:rsidP="003052BA">
      <w:pPr>
        <w:ind w:firstLine="709"/>
        <w:jc w:val="both"/>
        <w:rPr>
          <w:sz w:val="28"/>
          <w:szCs w:val="28"/>
        </w:rPr>
      </w:pPr>
      <w:r w:rsidRPr="00B13FA8">
        <w:rPr>
          <w:sz w:val="28"/>
          <w:szCs w:val="28"/>
        </w:rPr>
        <w:t xml:space="preserve">Как связующее звено между производителями и потребителями товаров (услуг) и способ продвижения продукции на внешние рынки выступают выставки, ярмарки, форумы. Они становятся местом сосредоточения деловой активности конкретных секторов рынка и представляют собой пока еще до конца не используемый ценнейший источник информации о положении дел и перспективах развития производственных отраслей, региональных рынков. Рассматривая выставочную деятельность как наиболее эффективную форму продвижения продукции местных товаропроизводителей, необходимо оказывать постоянную информационно-консультационную помощь предполагаемым инвесторам, предпринимателям в подготовке документации для принятия участия в смотрах-конкурсах продукции на региональном и российском уровнях. Предприятия Шемышейского района являются постоянными участниками областных ярмарок выходного дня, тематических семинаров, дегустаций для представителей торговых предприятий. </w:t>
      </w:r>
    </w:p>
    <w:p w:rsidR="00201488" w:rsidRPr="00B13FA8" w:rsidRDefault="00201488" w:rsidP="003052BA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 xml:space="preserve">Отбор проблем </w:t>
      </w:r>
      <w:r w:rsidRPr="00B13FA8">
        <w:rPr>
          <w:b w:val="0"/>
          <w:szCs w:val="28"/>
        </w:rPr>
        <w:t>реализаци</w:t>
      </w:r>
      <w:r>
        <w:rPr>
          <w:b w:val="0"/>
          <w:szCs w:val="28"/>
        </w:rPr>
        <w:t>и</w:t>
      </w:r>
      <w:r w:rsidRPr="00B13FA8">
        <w:rPr>
          <w:b w:val="0"/>
          <w:szCs w:val="28"/>
        </w:rPr>
        <w:t xml:space="preserve"> комплексной политики района по развитию инвестиционной деятельности, формирование эффективной системы взаимодействия бизнеса и органов местного самоуправления</w:t>
      </w:r>
      <w:r>
        <w:rPr>
          <w:b w:val="0"/>
          <w:szCs w:val="28"/>
        </w:rPr>
        <w:t xml:space="preserve"> района</w:t>
      </w:r>
      <w:r w:rsidRPr="006E01A6">
        <w:rPr>
          <w:b w:val="0"/>
          <w:szCs w:val="28"/>
        </w:rPr>
        <w:t xml:space="preserve"> и их решени</w:t>
      </w:r>
      <w:r>
        <w:rPr>
          <w:b w:val="0"/>
          <w:szCs w:val="28"/>
        </w:rPr>
        <w:t>е</w:t>
      </w:r>
      <w:r w:rsidRPr="006E01A6">
        <w:rPr>
          <w:b w:val="0"/>
          <w:szCs w:val="28"/>
        </w:rPr>
        <w:t xml:space="preserve"> на муниципальном уровне </w:t>
      </w:r>
      <w:r>
        <w:rPr>
          <w:b w:val="0"/>
          <w:szCs w:val="28"/>
        </w:rPr>
        <w:t xml:space="preserve">является основанием для </w:t>
      </w:r>
      <w:r w:rsidRPr="00B13FA8">
        <w:rPr>
          <w:b w:val="0"/>
          <w:szCs w:val="28"/>
        </w:rPr>
        <w:t>включения Подпрограммы в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муниципальную </w:t>
      </w:r>
      <w:r w:rsidRPr="006E01A6">
        <w:rPr>
          <w:b w:val="0"/>
          <w:szCs w:val="28"/>
        </w:rPr>
        <w:t>программ</w:t>
      </w:r>
      <w:r>
        <w:rPr>
          <w:b w:val="0"/>
          <w:szCs w:val="28"/>
        </w:rPr>
        <w:t>у</w:t>
      </w:r>
      <w:r w:rsidRPr="006E01A6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Шемышейского района </w:t>
      </w:r>
      <w:r w:rsidRPr="006E01A6">
        <w:rPr>
          <w:b w:val="0"/>
          <w:szCs w:val="28"/>
        </w:rPr>
        <w:t>«Развитие инвестиционного потенциала и предпринимательства в Шемышейском районе</w:t>
      </w:r>
      <w:r>
        <w:rPr>
          <w:b w:val="0"/>
          <w:szCs w:val="28"/>
        </w:rPr>
        <w:t xml:space="preserve"> Пензенской области на 2014-2022</w:t>
      </w:r>
      <w:r w:rsidRPr="006E01A6">
        <w:rPr>
          <w:b w:val="0"/>
          <w:szCs w:val="28"/>
        </w:rPr>
        <w:t xml:space="preserve"> годы»</w:t>
      </w:r>
      <w:r>
        <w:rPr>
          <w:b w:val="0"/>
          <w:szCs w:val="28"/>
        </w:rPr>
        <w:t>.</w:t>
      </w:r>
    </w:p>
    <w:p w:rsidR="00201488" w:rsidRPr="00B13FA8" w:rsidRDefault="00201488" w:rsidP="003052BA">
      <w:pPr>
        <w:pStyle w:val="a9"/>
        <w:ind w:firstLine="709"/>
        <w:jc w:val="both"/>
        <w:rPr>
          <w:b w:val="0"/>
          <w:szCs w:val="28"/>
        </w:rPr>
      </w:pPr>
    </w:p>
    <w:p w:rsidR="00201488" w:rsidRPr="006E01A6" w:rsidRDefault="00201488" w:rsidP="003052BA">
      <w:pPr>
        <w:pStyle w:val="a9"/>
        <w:numPr>
          <w:ilvl w:val="0"/>
          <w:numId w:val="4"/>
        </w:numPr>
        <w:ind w:left="0" w:firstLine="709"/>
        <w:jc w:val="both"/>
        <w:rPr>
          <w:szCs w:val="28"/>
        </w:rPr>
      </w:pPr>
      <w:r>
        <w:rPr>
          <w:szCs w:val="28"/>
        </w:rPr>
        <w:t>Цели и задачи Подпрограммы</w:t>
      </w:r>
    </w:p>
    <w:p w:rsidR="00201488" w:rsidRPr="006E01A6" w:rsidRDefault="00201488" w:rsidP="003052BA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Целью подпрограммы является повышение инвестиционной привлекательности Шемышейского района Пензенской области. Для достижения цели необходимо решить следующую задачу:</w:t>
      </w:r>
    </w:p>
    <w:p w:rsidR="00201488" w:rsidRPr="006E01A6" w:rsidRDefault="00201488" w:rsidP="003052BA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формирование положительного инвестиционного имиджа Шемышейского района Пензенской области среди районов Пензенской области и других регионов Российской Федерации.</w:t>
      </w:r>
    </w:p>
    <w:p w:rsidR="00201488" w:rsidRDefault="00201488" w:rsidP="003052BA">
      <w:pPr>
        <w:widowControl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 xml:space="preserve">Перечень целевых показателей подпрограммы изложен в </w:t>
      </w:r>
      <w:r w:rsidRPr="00156FF9">
        <w:rPr>
          <w:sz w:val="28"/>
          <w:szCs w:val="28"/>
        </w:rPr>
        <w:t xml:space="preserve">приложении </w:t>
      </w:r>
      <w:r w:rsidRPr="00156FF9">
        <w:rPr>
          <w:sz w:val="28"/>
          <w:szCs w:val="28"/>
        </w:rPr>
        <w:br/>
        <w:t>№ 1 к муниципальной программе.</w:t>
      </w:r>
    </w:p>
    <w:p w:rsidR="00201488" w:rsidRPr="006E01A6" w:rsidRDefault="00201488" w:rsidP="003052BA">
      <w:pPr>
        <w:widowControl/>
        <w:ind w:firstLine="709"/>
        <w:jc w:val="both"/>
        <w:rPr>
          <w:sz w:val="28"/>
          <w:szCs w:val="28"/>
        </w:rPr>
      </w:pPr>
    </w:p>
    <w:p w:rsidR="00201488" w:rsidRPr="00E35FCC" w:rsidRDefault="00201488" w:rsidP="003052BA">
      <w:pPr>
        <w:pStyle w:val="ListParagraph"/>
        <w:widowControl/>
        <w:numPr>
          <w:ilvl w:val="0"/>
          <w:numId w:val="4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Сроки  реализации П</w:t>
      </w:r>
      <w:r w:rsidRPr="00E35FCC">
        <w:rPr>
          <w:b/>
          <w:sz w:val="28"/>
          <w:szCs w:val="28"/>
        </w:rPr>
        <w:t>одпрограммы</w:t>
      </w:r>
    </w:p>
    <w:p w:rsidR="00201488" w:rsidRDefault="00201488" w:rsidP="003052BA">
      <w:pPr>
        <w:widowControl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Сроки реализации подпрограммы – 2014</w:t>
      </w:r>
      <w:r>
        <w:rPr>
          <w:sz w:val="28"/>
          <w:szCs w:val="28"/>
        </w:rPr>
        <w:t xml:space="preserve"> </w:t>
      </w:r>
      <w:r w:rsidRPr="006E01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E01A6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6E01A6">
        <w:rPr>
          <w:sz w:val="28"/>
          <w:szCs w:val="28"/>
        </w:rPr>
        <w:t xml:space="preserve"> годы.</w:t>
      </w:r>
    </w:p>
    <w:p w:rsidR="00201488" w:rsidRPr="006E01A6" w:rsidRDefault="00201488" w:rsidP="003052BA">
      <w:pPr>
        <w:widowControl/>
        <w:ind w:firstLine="709"/>
        <w:jc w:val="both"/>
        <w:rPr>
          <w:sz w:val="28"/>
          <w:szCs w:val="28"/>
        </w:rPr>
      </w:pPr>
    </w:p>
    <w:p w:rsidR="00201488" w:rsidRPr="00052EA6" w:rsidRDefault="00201488" w:rsidP="003052BA">
      <w:pPr>
        <w:pStyle w:val="a9"/>
        <w:numPr>
          <w:ilvl w:val="0"/>
          <w:numId w:val="4"/>
        </w:numPr>
        <w:ind w:left="0" w:firstLine="709"/>
        <w:jc w:val="both"/>
        <w:rPr>
          <w:szCs w:val="28"/>
        </w:rPr>
      </w:pPr>
      <w:hyperlink w:anchor="Par755" w:history="1">
        <w:r w:rsidRPr="00052EA6">
          <w:t>Прогноз</w:t>
        </w:r>
      </w:hyperlink>
      <w:r w:rsidRPr="00052EA6">
        <w:t xml:space="preserve"> сводных показателей муниципальных заданий на оказание муниципальных услуг (выполнение работ) муниципальными учреждениями Шемышейского района по </w:t>
      </w:r>
      <w:r>
        <w:t>Подп</w:t>
      </w:r>
      <w:r w:rsidRPr="00052EA6">
        <w:t>рограмме</w:t>
      </w:r>
    </w:p>
    <w:p w:rsidR="00201488" w:rsidRDefault="00201488" w:rsidP="003052BA">
      <w:pPr>
        <w:pStyle w:val="a9"/>
        <w:ind w:firstLine="709"/>
        <w:jc w:val="both"/>
        <w:rPr>
          <w:b w:val="0"/>
        </w:rPr>
      </w:pPr>
      <w:r>
        <w:rPr>
          <w:b w:val="0"/>
        </w:rPr>
        <w:t>М</w:t>
      </w:r>
      <w:r w:rsidRPr="00A56418">
        <w:rPr>
          <w:b w:val="0"/>
        </w:rPr>
        <w:t>униципальны</w:t>
      </w:r>
      <w:r>
        <w:rPr>
          <w:b w:val="0"/>
        </w:rPr>
        <w:t>е</w:t>
      </w:r>
      <w:r w:rsidRPr="00A56418">
        <w:rPr>
          <w:b w:val="0"/>
        </w:rPr>
        <w:t xml:space="preserve"> задани</w:t>
      </w:r>
      <w:r>
        <w:rPr>
          <w:b w:val="0"/>
        </w:rPr>
        <w:t>я</w:t>
      </w:r>
      <w:r w:rsidRPr="00A56418">
        <w:rPr>
          <w:b w:val="0"/>
        </w:rPr>
        <w:t xml:space="preserve"> на оказание муниципальных услуг (выполнение работ) муниципальными учреждениями Шемышейского района </w:t>
      </w:r>
      <w:r>
        <w:rPr>
          <w:b w:val="0"/>
        </w:rPr>
        <w:t>по Подпрограмме не предусмотрены.</w:t>
      </w:r>
    </w:p>
    <w:p w:rsidR="00201488" w:rsidRPr="00A56418" w:rsidRDefault="00201488" w:rsidP="003052BA">
      <w:pPr>
        <w:pStyle w:val="a9"/>
        <w:ind w:firstLine="709"/>
        <w:jc w:val="both"/>
        <w:rPr>
          <w:b w:val="0"/>
          <w:szCs w:val="28"/>
        </w:rPr>
      </w:pPr>
    </w:p>
    <w:p w:rsidR="00201488" w:rsidRDefault="00201488" w:rsidP="003052BA">
      <w:pPr>
        <w:pStyle w:val="a9"/>
        <w:numPr>
          <w:ilvl w:val="0"/>
          <w:numId w:val="4"/>
        </w:numPr>
        <w:ind w:left="0" w:firstLine="709"/>
        <w:jc w:val="both"/>
        <w:rPr>
          <w:szCs w:val="28"/>
        </w:rPr>
      </w:pPr>
      <w:r>
        <w:rPr>
          <w:szCs w:val="28"/>
        </w:rPr>
        <w:t>Участие структурных подразделений администрации Шемышейского района и других организаций в реализации Подпрограммы</w:t>
      </w:r>
    </w:p>
    <w:p w:rsidR="00201488" w:rsidRDefault="00201488" w:rsidP="003052BA">
      <w:pPr>
        <w:pStyle w:val="a9"/>
        <w:ind w:firstLine="709"/>
        <w:jc w:val="both"/>
        <w:rPr>
          <w:b w:val="0"/>
          <w:szCs w:val="28"/>
        </w:rPr>
      </w:pPr>
      <w:r w:rsidRPr="000879FF">
        <w:rPr>
          <w:b w:val="0"/>
          <w:szCs w:val="28"/>
        </w:rPr>
        <w:lastRenderedPageBreak/>
        <w:t xml:space="preserve">В реализации Подпрограммы задействованы Управление сельского хозяйства, малого и среднего предпринимательства администрации Шемышейского района, МУП «Агентство по развитию предпринимательства Шемышейского района.  </w:t>
      </w:r>
    </w:p>
    <w:p w:rsidR="00201488" w:rsidRDefault="00201488" w:rsidP="003052BA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Перечень мероприятий, в реализации которых участвуют структурные подразделения, указан в </w:t>
      </w:r>
      <w:r w:rsidRPr="00156FF9">
        <w:rPr>
          <w:b w:val="0"/>
          <w:szCs w:val="28"/>
        </w:rPr>
        <w:t>приложении 4 к Программе</w:t>
      </w:r>
      <w:r>
        <w:rPr>
          <w:b w:val="0"/>
          <w:szCs w:val="28"/>
        </w:rPr>
        <w:t xml:space="preserve">. </w:t>
      </w:r>
    </w:p>
    <w:p w:rsidR="00201488" w:rsidRPr="000879FF" w:rsidRDefault="00201488" w:rsidP="003052BA">
      <w:pPr>
        <w:pStyle w:val="a9"/>
        <w:ind w:firstLine="709"/>
        <w:jc w:val="both"/>
        <w:rPr>
          <w:b w:val="0"/>
          <w:szCs w:val="28"/>
        </w:rPr>
      </w:pPr>
    </w:p>
    <w:p w:rsidR="00201488" w:rsidRPr="006E01A6" w:rsidRDefault="00201488" w:rsidP="003052BA">
      <w:pPr>
        <w:pStyle w:val="a9"/>
        <w:numPr>
          <w:ilvl w:val="0"/>
          <w:numId w:val="4"/>
        </w:numPr>
        <w:ind w:left="0" w:firstLine="709"/>
        <w:jc w:val="both"/>
        <w:rPr>
          <w:szCs w:val="28"/>
        </w:rPr>
      </w:pPr>
      <w:r>
        <w:t>Объем финансовых ресурсов, необходимых для реализации Подпрограммы</w:t>
      </w:r>
    </w:p>
    <w:p w:rsidR="00201488" w:rsidRPr="00237906" w:rsidRDefault="00201488" w:rsidP="0035737C">
      <w:pPr>
        <w:pStyle w:val="a9"/>
        <w:ind w:firstLine="567"/>
        <w:jc w:val="both"/>
        <w:rPr>
          <w:b w:val="0"/>
          <w:color w:val="000000"/>
          <w:szCs w:val="28"/>
          <w:lang w:eastAsia="en-US"/>
        </w:rPr>
      </w:pPr>
      <w:r w:rsidRPr="00237906">
        <w:rPr>
          <w:b w:val="0"/>
          <w:color w:val="000000"/>
          <w:szCs w:val="28"/>
        </w:rPr>
        <w:t xml:space="preserve">Подрограмма реализуется за счет средств бюджета Шемышейского района. </w:t>
      </w:r>
      <w:r w:rsidRPr="00237906">
        <w:rPr>
          <w:b w:val="0"/>
          <w:color w:val="000000"/>
          <w:szCs w:val="28"/>
          <w:lang w:eastAsia="en-US"/>
        </w:rPr>
        <w:t xml:space="preserve">Объем бюджетных ассигнований Подпрограммы составляет </w:t>
      </w:r>
      <w:r>
        <w:rPr>
          <w:b w:val="0"/>
          <w:color w:val="000000"/>
          <w:szCs w:val="28"/>
          <w:lang w:eastAsia="en-US"/>
        </w:rPr>
        <w:t>40</w:t>
      </w:r>
      <w:r w:rsidRPr="00237906">
        <w:rPr>
          <w:b w:val="0"/>
          <w:color w:val="000000"/>
          <w:szCs w:val="28"/>
          <w:lang w:eastAsia="en-US"/>
        </w:rPr>
        <w:t>,0 тыс. рублей, в том числе по годам:</w:t>
      </w:r>
    </w:p>
    <w:p w:rsidR="00201488" w:rsidRPr="00237906" w:rsidRDefault="00201488" w:rsidP="0035737C">
      <w:pPr>
        <w:pStyle w:val="a9"/>
        <w:jc w:val="both"/>
        <w:rPr>
          <w:b w:val="0"/>
          <w:color w:val="000000"/>
          <w:szCs w:val="28"/>
          <w:lang w:eastAsia="en-US"/>
        </w:rPr>
      </w:pPr>
      <w:smartTag w:uri="urn:schemas-microsoft-com:office:smarttags" w:element="metricconverter">
        <w:smartTagPr>
          <w:attr w:name="ProductID" w:val="2014 г"/>
        </w:smartTagPr>
        <w:r w:rsidRPr="00237906">
          <w:rPr>
            <w:b w:val="0"/>
            <w:color w:val="000000"/>
            <w:szCs w:val="28"/>
            <w:lang w:eastAsia="en-US"/>
          </w:rPr>
          <w:t>2014 г</w:t>
        </w:r>
      </w:smartTag>
      <w:r w:rsidRPr="00237906">
        <w:rPr>
          <w:b w:val="0"/>
          <w:color w:val="000000"/>
          <w:szCs w:val="28"/>
          <w:lang w:eastAsia="en-US"/>
        </w:rPr>
        <w:t>. – 0 тыс. рублей;</w:t>
      </w:r>
    </w:p>
    <w:p w:rsidR="00201488" w:rsidRPr="00237906" w:rsidRDefault="00201488" w:rsidP="0035737C">
      <w:pPr>
        <w:pStyle w:val="a9"/>
        <w:jc w:val="both"/>
        <w:rPr>
          <w:b w:val="0"/>
          <w:color w:val="000000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237906">
          <w:rPr>
            <w:b w:val="0"/>
            <w:color w:val="000000"/>
            <w:szCs w:val="28"/>
            <w:lang w:eastAsia="en-US"/>
          </w:rPr>
          <w:t>2015 г</w:t>
        </w:r>
      </w:smartTag>
      <w:r w:rsidRPr="00237906">
        <w:rPr>
          <w:b w:val="0"/>
          <w:color w:val="000000"/>
          <w:szCs w:val="28"/>
          <w:lang w:eastAsia="en-US"/>
        </w:rPr>
        <w:t>. – 0 тыс. рублей;</w:t>
      </w:r>
    </w:p>
    <w:p w:rsidR="00201488" w:rsidRPr="00237906" w:rsidRDefault="00201488" w:rsidP="0035737C">
      <w:pPr>
        <w:pStyle w:val="a9"/>
        <w:jc w:val="both"/>
        <w:rPr>
          <w:b w:val="0"/>
          <w:color w:val="000000"/>
          <w:szCs w:val="28"/>
          <w:lang w:eastAsia="en-US"/>
        </w:rPr>
      </w:pPr>
      <w:smartTag w:uri="urn:schemas-microsoft-com:office:smarttags" w:element="metricconverter">
        <w:smartTagPr>
          <w:attr w:name="ProductID" w:val="2016 г"/>
        </w:smartTagPr>
        <w:r w:rsidRPr="00237906">
          <w:rPr>
            <w:b w:val="0"/>
            <w:color w:val="000000"/>
            <w:szCs w:val="28"/>
            <w:lang w:eastAsia="en-US"/>
          </w:rPr>
          <w:t>2016 г</w:t>
        </w:r>
      </w:smartTag>
      <w:r w:rsidRPr="00237906">
        <w:rPr>
          <w:b w:val="0"/>
          <w:color w:val="000000"/>
          <w:szCs w:val="28"/>
          <w:lang w:eastAsia="en-US"/>
        </w:rPr>
        <w:t>. – 0 тыс. рублей;</w:t>
      </w:r>
    </w:p>
    <w:p w:rsidR="00201488" w:rsidRPr="00237906" w:rsidRDefault="00201488" w:rsidP="0035737C">
      <w:pPr>
        <w:pStyle w:val="a9"/>
        <w:jc w:val="both"/>
        <w:rPr>
          <w:b w:val="0"/>
          <w:color w:val="000000"/>
          <w:szCs w:val="28"/>
          <w:lang w:eastAsia="en-US"/>
        </w:rPr>
      </w:pPr>
      <w:r w:rsidRPr="00237906">
        <w:rPr>
          <w:b w:val="0"/>
          <w:color w:val="000000"/>
          <w:szCs w:val="28"/>
          <w:lang w:eastAsia="en-US"/>
        </w:rPr>
        <w:t>2017 г. – 0 тыс. рублей;</w:t>
      </w:r>
    </w:p>
    <w:p w:rsidR="00201488" w:rsidRPr="00237906" w:rsidRDefault="00201488" w:rsidP="0035737C">
      <w:pPr>
        <w:pStyle w:val="a9"/>
        <w:jc w:val="both"/>
        <w:rPr>
          <w:b w:val="0"/>
          <w:color w:val="000000"/>
          <w:szCs w:val="28"/>
          <w:lang w:eastAsia="en-US"/>
        </w:rPr>
      </w:pPr>
      <w:r>
        <w:rPr>
          <w:b w:val="0"/>
          <w:color w:val="000000"/>
          <w:szCs w:val="28"/>
          <w:lang w:eastAsia="en-US"/>
        </w:rPr>
        <w:t xml:space="preserve">2018 г. – </w:t>
      </w:r>
      <w:r w:rsidRPr="00237906">
        <w:rPr>
          <w:b w:val="0"/>
          <w:color w:val="000000"/>
          <w:szCs w:val="28"/>
          <w:lang w:eastAsia="en-US"/>
        </w:rPr>
        <w:t>0 тыс. рублей;</w:t>
      </w:r>
    </w:p>
    <w:p w:rsidR="00201488" w:rsidRPr="00237906" w:rsidRDefault="00201488" w:rsidP="0035737C">
      <w:pPr>
        <w:pStyle w:val="a9"/>
        <w:jc w:val="both"/>
        <w:rPr>
          <w:b w:val="0"/>
          <w:color w:val="000000"/>
          <w:szCs w:val="28"/>
          <w:lang w:eastAsia="en-US"/>
        </w:rPr>
      </w:pPr>
      <w:smartTag w:uri="urn:schemas-microsoft-com:office:smarttags" w:element="metricconverter">
        <w:smartTagPr>
          <w:attr w:name="ProductID" w:val="2019 г"/>
        </w:smartTagPr>
        <w:r w:rsidRPr="00237906">
          <w:rPr>
            <w:b w:val="0"/>
            <w:color w:val="000000"/>
            <w:szCs w:val="28"/>
            <w:lang w:eastAsia="en-US"/>
          </w:rPr>
          <w:t>2019 г</w:t>
        </w:r>
      </w:smartTag>
      <w:r w:rsidRPr="00237906">
        <w:rPr>
          <w:b w:val="0"/>
          <w:color w:val="000000"/>
          <w:szCs w:val="28"/>
          <w:lang w:eastAsia="en-US"/>
        </w:rPr>
        <w:t>. – 1</w:t>
      </w:r>
      <w:r>
        <w:rPr>
          <w:b w:val="0"/>
          <w:color w:val="000000"/>
          <w:szCs w:val="28"/>
          <w:lang w:eastAsia="en-US"/>
        </w:rPr>
        <w:t>0</w:t>
      </w:r>
      <w:r w:rsidRPr="00237906">
        <w:rPr>
          <w:b w:val="0"/>
          <w:color w:val="000000"/>
          <w:szCs w:val="28"/>
          <w:lang w:eastAsia="en-US"/>
        </w:rPr>
        <w:t>,0 тыс. рублей;</w:t>
      </w:r>
    </w:p>
    <w:p w:rsidR="00201488" w:rsidRPr="00237906" w:rsidRDefault="00201488" w:rsidP="0035737C">
      <w:pPr>
        <w:pStyle w:val="a9"/>
        <w:jc w:val="both"/>
        <w:rPr>
          <w:b w:val="0"/>
          <w:color w:val="000000"/>
          <w:szCs w:val="28"/>
          <w:lang w:eastAsia="en-US"/>
        </w:rPr>
      </w:pPr>
      <w:r w:rsidRPr="00237906">
        <w:rPr>
          <w:b w:val="0"/>
          <w:color w:val="000000"/>
          <w:szCs w:val="28"/>
          <w:lang w:eastAsia="en-US"/>
        </w:rPr>
        <w:t>2020 г. – 1</w:t>
      </w:r>
      <w:r>
        <w:rPr>
          <w:b w:val="0"/>
          <w:color w:val="000000"/>
          <w:szCs w:val="28"/>
          <w:lang w:eastAsia="en-US"/>
        </w:rPr>
        <w:t>0</w:t>
      </w:r>
      <w:r w:rsidRPr="00237906">
        <w:rPr>
          <w:b w:val="0"/>
          <w:color w:val="000000"/>
          <w:szCs w:val="28"/>
          <w:lang w:eastAsia="en-US"/>
        </w:rPr>
        <w:t>,0 тыс. рублей;</w:t>
      </w:r>
    </w:p>
    <w:p w:rsidR="00201488" w:rsidRPr="00237906" w:rsidRDefault="00201488" w:rsidP="00245132">
      <w:pPr>
        <w:pStyle w:val="a9"/>
        <w:jc w:val="both"/>
        <w:rPr>
          <w:b w:val="0"/>
          <w:color w:val="000000"/>
          <w:szCs w:val="28"/>
          <w:lang w:eastAsia="en-US"/>
        </w:rPr>
      </w:pPr>
      <w:r w:rsidRPr="00237906">
        <w:rPr>
          <w:b w:val="0"/>
          <w:color w:val="000000"/>
          <w:szCs w:val="28"/>
          <w:lang w:eastAsia="en-US"/>
        </w:rPr>
        <w:t>2021 г. – 1</w:t>
      </w:r>
      <w:r>
        <w:rPr>
          <w:b w:val="0"/>
          <w:color w:val="000000"/>
          <w:szCs w:val="28"/>
          <w:lang w:eastAsia="en-US"/>
        </w:rPr>
        <w:t>0</w:t>
      </w:r>
      <w:r w:rsidRPr="00237906">
        <w:rPr>
          <w:b w:val="0"/>
          <w:color w:val="000000"/>
          <w:szCs w:val="28"/>
          <w:lang w:eastAsia="en-US"/>
        </w:rPr>
        <w:t>,0 тыс. рублей;</w:t>
      </w:r>
    </w:p>
    <w:p w:rsidR="00201488" w:rsidRPr="00237906" w:rsidRDefault="00201488" w:rsidP="0035737C">
      <w:pPr>
        <w:pStyle w:val="a9"/>
        <w:jc w:val="both"/>
        <w:rPr>
          <w:b w:val="0"/>
          <w:color w:val="000000"/>
          <w:szCs w:val="28"/>
          <w:lang w:eastAsia="en-US"/>
        </w:rPr>
      </w:pPr>
      <w:r w:rsidRPr="00237906">
        <w:rPr>
          <w:b w:val="0"/>
          <w:color w:val="000000"/>
          <w:szCs w:val="28"/>
          <w:lang w:eastAsia="en-US"/>
        </w:rPr>
        <w:t>2022 г. – 1</w:t>
      </w:r>
      <w:r>
        <w:rPr>
          <w:b w:val="0"/>
          <w:color w:val="000000"/>
          <w:szCs w:val="28"/>
          <w:lang w:eastAsia="en-US"/>
        </w:rPr>
        <w:t>0</w:t>
      </w:r>
      <w:r w:rsidRPr="00237906">
        <w:rPr>
          <w:b w:val="0"/>
          <w:color w:val="000000"/>
          <w:szCs w:val="28"/>
          <w:lang w:eastAsia="en-US"/>
        </w:rPr>
        <w:t>,0 тыс. рублей</w:t>
      </w:r>
      <w:r>
        <w:rPr>
          <w:b w:val="0"/>
          <w:color w:val="000000"/>
          <w:szCs w:val="28"/>
          <w:lang w:eastAsia="en-US"/>
        </w:rPr>
        <w:t>.</w:t>
      </w:r>
    </w:p>
    <w:p w:rsidR="00201488" w:rsidRPr="00245132" w:rsidRDefault="00201488" w:rsidP="00D0050D">
      <w:pPr>
        <w:pStyle w:val="a9"/>
        <w:jc w:val="both"/>
        <w:rPr>
          <w:color w:val="FF0000"/>
          <w:szCs w:val="28"/>
        </w:rPr>
      </w:pPr>
    </w:p>
    <w:p w:rsidR="00201488" w:rsidRPr="006E01A6" w:rsidRDefault="00201488" w:rsidP="00D0050D">
      <w:pPr>
        <w:pStyle w:val="a9"/>
        <w:rPr>
          <w:szCs w:val="28"/>
        </w:rPr>
      </w:pPr>
      <w:r>
        <w:rPr>
          <w:szCs w:val="28"/>
        </w:rPr>
        <w:t>8.2.Подпрограмма</w:t>
      </w:r>
      <w:r w:rsidRPr="006E01A6">
        <w:rPr>
          <w:szCs w:val="28"/>
        </w:rPr>
        <w:t xml:space="preserve"> 2</w:t>
      </w:r>
    </w:p>
    <w:p w:rsidR="00201488" w:rsidRPr="006E01A6" w:rsidRDefault="00201488" w:rsidP="00D0050D">
      <w:pPr>
        <w:pStyle w:val="a9"/>
        <w:rPr>
          <w:b w:val="0"/>
          <w:szCs w:val="28"/>
        </w:rPr>
      </w:pPr>
    </w:p>
    <w:p w:rsidR="00201488" w:rsidRPr="006E01A6" w:rsidRDefault="00201488" w:rsidP="00D0050D">
      <w:pPr>
        <w:pStyle w:val="a9"/>
        <w:rPr>
          <w:szCs w:val="28"/>
        </w:rPr>
      </w:pPr>
      <w:r w:rsidRPr="006E01A6">
        <w:rPr>
          <w:szCs w:val="28"/>
        </w:rPr>
        <w:t>ПАСПОРТ</w:t>
      </w:r>
    </w:p>
    <w:p w:rsidR="00201488" w:rsidRPr="005A7184" w:rsidRDefault="00201488" w:rsidP="00D0050D">
      <w:pPr>
        <w:pStyle w:val="a9"/>
        <w:rPr>
          <w:szCs w:val="28"/>
        </w:rPr>
      </w:pPr>
      <w:r w:rsidRPr="006E01A6">
        <w:rPr>
          <w:szCs w:val="28"/>
        </w:rPr>
        <w:t>подпрограммы</w:t>
      </w:r>
      <w:r>
        <w:rPr>
          <w:szCs w:val="28"/>
        </w:rPr>
        <w:t xml:space="preserve"> муниципальной </w:t>
      </w:r>
      <w:r w:rsidRPr="005A7184">
        <w:rPr>
          <w:szCs w:val="28"/>
        </w:rPr>
        <w:t>программы</w:t>
      </w:r>
      <w:r>
        <w:rPr>
          <w:szCs w:val="28"/>
        </w:rPr>
        <w:t xml:space="preserve"> Шемышейского района </w:t>
      </w:r>
      <w:r w:rsidRPr="005A7184">
        <w:rPr>
          <w:szCs w:val="28"/>
        </w:rPr>
        <w:t>«Развитие инвестиционного потенциала и предпринимательства в Шемышейском районе</w:t>
      </w:r>
      <w:r w:rsidRPr="005A6EE3">
        <w:rPr>
          <w:szCs w:val="28"/>
        </w:rPr>
        <w:t xml:space="preserve"> </w:t>
      </w:r>
      <w:r w:rsidRPr="005A7184">
        <w:rPr>
          <w:szCs w:val="28"/>
        </w:rPr>
        <w:t xml:space="preserve">Пензенской области на 2014-2020 годы» </w:t>
      </w:r>
    </w:p>
    <w:p w:rsidR="00201488" w:rsidRPr="006E01A6" w:rsidRDefault="00201488" w:rsidP="00D0050D">
      <w:pPr>
        <w:widowControl/>
        <w:jc w:val="both"/>
        <w:rPr>
          <w:sz w:val="28"/>
          <w:szCs w:val="28"/>
        </w:rPr>
      </w:pP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6346"/>
      </w:tblGrid>
      <w:tr w:rsidR="00201488" w:rsidRPr="005A6EE3" w:rsidTr="00667655">
        <w:tc>
          <w:tcPr>
            <w:tcW w:w="3510" w:type="dxa"/>
          </w:tcPr>
          <w:p w:rsidR="00201488" w:rsidRPr="005A6EE3" w:rsidRDefault="00201488" w:rsidP="00667655">
            <w:pPr>
              <w:pStyle w:val="af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EE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46" w:type="dxa"/>
          </w:tcPr>
          <w:p w:rsidR="00201488" w:rsidRPr="005A6EE3" w:rsidRDefault="00201488" w:rsidP="00245132">
            <w:pPr>
              <w:pStyle w:val="a9"/>
              <w:jc w:val="both"/>
              <w:rPr>
                <w:b w:val="0"/>
                <w:szCs w:val="28"/>
              </w:rPr>
            </w:pPr>
            <w:r w:rsidRPr="005A6EE3">
              <w:rPr>
                <w:b w:val="0"/>
                <w:szCs w:val="28"/>
              </w:rPr>
              <w:t>«Развитие и поддержка малого и среднего предпринимательства в Шемышейском районе на 2014-202</w:t>
            </w:r>
            <w:r>
              <w:rPr>
                <w:b w:val="0"/>
                <w:szCs w:val="28"/>
              </w:rPr>
              <w:t>2</w:t>
            </w:r>
            <w:r w:rsidRPr="005A6EE3">
              <w:rPr>
                <w:b w:val="0"/>
                <w:szCs w:val="28"/>
              </w:rPr>
              <w:t xml:space="preserve"> годы» (далее – Подпрограмма).</w:t>
            </w:r>
          </w:p>
        </w:tc>
      </w:tr>
      <w:tr w:rsidR="00201488" w:rsidRPr="005A6EE3" w:rsidTr="00667655">
        <w:tc>
          <w:tcPr>
            <w:tcW w:w="3510" w:type="dxa"/>
          </w:tcPr>
          <w:p w:rsidR="00201488" w:rsidRPr="005A6EE3" w:rsidRDefault="00201488" w:rsidP="00667655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A6EE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46" w:type="dxa"/>
          </w:tcPr>
          <w:p w:rsidR="00201488" w:rsidRPr="005A6EE3" w:rsidRDefault="00201488" w:rsidP="00667655">
            <w:pPr>
              <w:pStyle w:val="a9"/>
              <w:jc w:val="both"/>
              <w:rPr>
                <w:b w:val="0"/>
                <w:szCs w:val="28"/>
              </w:rPr>
            </w:pPr>
            <w:r w:rsidRPr="005A6EE3">
              <w:rPr>
                <w:b w:val="0"/>
                <w:szCs w:val="28"/>
              </w:rPr>
              <w:t>Отдел экономики, имущественных и земельных отношений администрации Шемышейского района.</w:t>
            </w:r>
          </w:p>
        </w:tc>
      </w:tr>
      <w:tr w:rsidR="00201488" w:rsidRPr="005A6EE3" w:rsidTr="00667655">
        <w:tc>
          <w:tcPr>
            <w:tcW w:w="3510" w:type="dxa"/>
          </w:tcPr>
          <w:p w:rsidR="00201488" w:rsidRPr="005A6EE3" w:rsidRDefault="00201488" w:rsidP="00667655">
            <w:pPr>
              <w:pStyle w:val="a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E3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346" w:type="dxa"/>
          </w:tcPr>
          <w:p w:rsidR="00201488" w:rsidRPr="005A6EE3" w:rsidRDefault="00201488" w:rsidP="00667655">
            <w:pPr>
              <w:pStyle w:val="a9"/>
              <w:jc w:val="both"/>
              <w:rPr>
                <w:b w:val="0"/>
                <w:szCs w:val="28"/>
              </w:rPr>
            </w:pPr>
            <w:r w:rsidRPr="005A6EE3">
              <w:rPr>
                <w:b w:val="0"/>
                <w:szCs w:val="28"/>
              </w:rPr>
              <w:t>Управление сельского хозяйства, малого и среднего предпринимательства администрации Шемышейского района, МУП «Агентство по развитию предпринимательства Шемышейского района».</w:t>
            </w:r>
          </w:p>
        </w:tc>
      </w:tr>
      <w:tr w:rsidR="00201488" w:rsidRPr="005A6EE3" w:rsidTr="00667655">
        <w:tc>
          <w:tcPr>
            <w:tcW w:w="3510" w:type="dxa"/>
          </w:tcPr>
          <w:p w:rsidR="00201488" w:rsidRPr="005A6EE3" w:rsidRDefault="00201488" w:rsidP="005A6EE3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A6EE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Цели  подпрограммы</w:t>
            </w:r>
          </w:p>
        </w:tc>
        <w:tc>
          <w:tcPr>
            <w:tcW w:w="6346" w:type="dxa"/>
          </w:tcPr>
          <w:p w:rsidR="00201488" w:rsidRPr="005A6EE3" w:rsidRDefault="00201488" w:rsidP="005A6EE3">
            <w:pPr>
              <w:pStyle w:val="a9"/>
              <w:jc w:val="both"/>
              <w:rPr>
                <w:b w:val="0"/>
                <w:szCs w:val="28"/>
              </w:rPr>
            </w:pPr>
            <w:r w:rsidRPr="005A6EE3">
              <w:rPr>
                <w:b w:val="0"/>
                <w:szCs w:val="28"/>
              </w:rPr>
              <w:t>Развитие и поддержка субъектов малого и среднего предпринимательства на территории Шемышейского района Пензенской области.</w:t>
            </w:r>
          </w:p>
        </w:tc>
      </w:tr>
      <w:tr w:rsidR="00201488" w:rsidRPr="005A6EE3" w:rsidTr="00667655">
        <w:tc>
          <w:tcPr>
            <w:tcW w:w="3510" w:type="dxa"/>
          </w:tcPr>
          <w:p w:rsidR="00201488" w:rsidRPr="005A6EE3" w:rsidRDefault="00201488" w:rsidP="00667655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A6EE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Задачи подпрограммы</w:t>
            </w:r>
          </w:p>
        </w:tc>
        <w:tc>
          <w:tcPr>
            <w:tcW w:w="6346" w:type="dxa"/>
          </w:tcPr>
          <w:p w:rsidR="00201488" w:rsidRPr="005A6EE3" w:rsidRDefault="00201488" w:rsidP="005A6EE3">
            <w:pPr>
              <w:pStyle w:val="a9"/>
              <w:tabs>
                <w:tab w:val="left" w:pos="318"/>
                <w:tab w:val="left" w:pos="390"/>
              </w:tabs>
              <w:jc w:val="both"/>
              <w:rPr>
                <w:b w:val="0"/>
                <w:szCs w:val="28"/>
              </w:rPr>
            </w:pPr>
            <w:r w:rsidRPr="005A6EE3">
              <w:rPr>
                <w:b w:val="0"/>
                <w:szCs w:val="28"/>
              </w:rPr>
              <w:t xml:space="preserve">1. Развитие кредитно-финансового механизма поддержки субъектов малого и среднего </w:t>
            </w:r>
            <w:r w:rsidRPr="005A6EE3">
              <w:rPr>
                <w:b w:val="0"/>
                <w:szCs w:val="28"/>
              </w:rPr>
              <w:lastRenderedPageBreak/>
              <w:t>предпринимательства;</w:t>
            </w:r>
          </w:p>
          <w:p w:rsidR="00201488" w:rsidRPr="005A6EE3" w:rsidRDefault="00201488" w:rsidP="005A6EE3">
            <w:pPr>
              <w:pStyle w:val="a9"/>
              <w:tabs>
                <w:tab w:val="left" w:pos="318"/>
                <w:tab w:val="left" w:pos="390"/>
                <w:tab w:val="left" w:pos="459"/>
              </w:tabs>
              <w:jc w:val="both"/>
              <w:rPr>
                <w:b w:val="0"/>
                <w:szCs w:val="28"/>
              </w:rPr>
            </w:pPr>
            <w:r w:rsidRPr="005A6EE3">
              <w:rPr>
                <w:b w:val="0"/>
                <w:szCs w:val="28"/>
              </w:rPr>
              <w:t>2.Информационно-консультационное обеспечение малого и среднего предпринимательства.</w:t>
            </w:r>
          </w:p>
        </w:tc>
      </w:tr>
      <w:tr w:rsidR="00201488" w:rsidRPr="005A6EE3" w:rsidTr="00667655">
        <w:tc>
          <w:tcPr>
            <w:tcW w:w="3510" w:type="dxa"/>
          </w:tcPr>
          <w:p w:rsidR="00201488" w:rsidRPr="005A6EE3" w:rsidRDefault="00201488" w:rsidP="005A6EE3">
            <w:pPr>
              <w:pStyle w:val="af7"/>
              <w:jc w:val="both"/>
              <w:rPr>
                <w:b/>
                <w:szCs w:val="28"/>
              </w:rPr>
            </w:pPr>
            <w:r w:rsidRPr="005A6EE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lastRenderedPageBreak/>
              <w:t>Целевые показатели подпрограммы</w:t>
            </w:r>
          </w:p>
        </w:tc>
        <w:tc>
          <w:tcPr>
            <w:tcW w:w="6346" w:type="dxa"/>
          </w:tcPr>
          <w:p w:rsidR="00201488" w:rsidRPr="005A6EE3" w:rsidRDefault="00201488" w:rsidP="005A6EE3">
            <w:pPr>
              <w:pStyle w:val="ListParagraph"/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5A6EE3">
              <w:rPr>
                <w:sz w:val="28"/>
                <w:szCs w:val="28"/>
              </w:rPr>
              <w:t>Количество субъектов малого и среднего предпринимательства к уровню прошлого года.</w:t>
            </w:r>
          </w:p>
          <w:p w:rsidR="00201488" w:rsidRPr="005A6EE3" w:rsidRDefault="00201488" w:rsidP="005A6EE3">
            <w:pPr>
              <w:pStyle w:val="ListParagraph"/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5A6EE3">
              <w:rPr>
                <w:sz w:val="28"/>
                <w:szCs w:val="28"/>
              </w:rPr>
              <w:t>Численность работающих на малых предприятиях.</w:t>
            </w:r>
          </w:p>
          <w:p w:rsidR="00201488" w:rsidRPr="005A6EE3" w:rsidRDefault="00201488" w:rsidP="005A6EE3">
            <w:pPr>
              <w:pStyle w:val="a9"/>
              <w:numPr>
                <w:ilvl w:val="0"/>
                <w:numId w:val="10"/>
              </w:numPr>
              <w:ind w:left="0" w:firstLine="34"/>
              <w:jc w:val="both"/>
              <w:rPr>
                <w:b w:val="0"/>
                <w:szCs w:val="28"/>
              </w:rPr>
            </w:pPr>
            <w:r w:rsidRPr="005A6EE3">
              <w:rPr>
                <w:b w:val="0"/>
                <w:szCs w:val="28"/>
              </w:rPr>
              <w:t>Оборот продукции и услуг, производимых малыми предприятиями к уровню прошлого года.</w:t>
            </w:r>
          </w:p>
        </w:tc>
      </w:tr>
      <w:tr w:rsidR="00201488" w:rsidRPr="005A6EE3" w:rsidTr="00667655">
        <w:tc>
          <w:tcPr>
            <w:tcW w:w="3510" w:type="dxa"/>
          </w:tcPr>
          <w:p w:rsidR="00201488" w:rsidRPr="005A6EE3" w:rsidRDefault="00201488" w:rsidP="00667655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A6EE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346" w:type="dxa"/>
          </w:tcPr>
          <w:p w:rsidR="00201488" w:rsidRPr="005A6EE3" w:rsidRDefault="00201488" w:rsidP="00245132">
            <w:pPr>
              <w:pStyle w:val="a9"/>
              <w:jc w:val="both"/>
              <w:rPr>
                <w:b w:val="0"/>
                <w:szCs w:val="28"/>
              </w:rPr>
            </w:pPr>
            <w:r w:rsidRPr="005A6EE3">
              <w:rPr>
                <w:b w:val="0"/>
                <w:szCs w:val="28"/>
              </w:rPr>
              <w:t>2014-202</w:t>
            </w:r>
            <w:r>
              <w:rPr>
                <w:b w:val="0"/>
                <w:szCs w:val="28"/>
              </w:rPr>
              <w:t>2</w:t>
            </w:r>
            <w:r w:rsidRPr="005A6EE3">
              <w:rPr>
                <w:b w:val="0"/>
                <w:szCs w:val="28"/>
              </w:rPr>
              <w:t xml:space="preserve"> годы (без определения этапов).</w:t>
            </w:r>
          </w:p>
        </w:tc>
      </w:tr>
      <w:tr w:rsidR="00201488" w:rsidRPr="005A6EE3" w:rsidTr="00667655">
        <w:tc>
          <w:tcPr>
            <w:tcW w:w="3510" w:type="dxa"/>
          </w:tcPr>
          <w:p w:rsidR="00201488" w:rsidRPr="005A6EE3" w:rsidRDefault="00201488" w:rsidP="00667655">
            <w:pPr>
              <w:pStyle w:val="af7"/>
              <w:jc w:val="both"/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A6EE3">
              <w:rPr>
                <w:rStyle w:val="af6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346" w:type="dxa"/>
          </w:tcPr>
          <w:p w:rsidR="00201488" w:rsidRDefault="00201488" w:rsidP="0035737C">
            <w:pPr>
              <w:pStyle w:val="a9"/>
              <w:ind w:firstLine="567"/>
              <w:jc w:val="both"/>
              <w:rPr>
                <w:b w:val="0"/>
                <w:szCs w:val="28"/>
                <w:lang w:eastAsia="en-US"/>
              </w:rPr>
            </w:pPr>
            <w:r w:rsidRPr="005A6EE3">
              <w:rPr>
                <w:b w:val="0"/>
                <w:szCs w:val="28"/>
              </w:rPr>
              <w:t xml:space="preserve">Подпрограмма реализуется за счет средств бюджета Шемышейского района. </w:t>
            </w:r>
            <w:r>
              <w:rPr>
                <w:b w:val="0"/>
                <w:szCs w:val="28"/>
                <w:lang w:eastAsia="en-US"/>
              </w:rPr>
              <w:t>Объем бюджетных ассигнований Подпрограммы составляет 834,95 тыс. рублей, в том числе по годам:</w:t>
            </w:r>
          </w:p>
          <w:p w:rsidR="00201488" w:rsidRDefault="00201488" w:rsidP="0035737C">
            <w:pPr>
              <w:pStyle w:val="a9"/>
              <w:jc w:val="both"/>
              <w:rPr>
                <w:b w:val="0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b w:val="0"/>
                  <w:szCs w:val="28"/>
                  <w:lang w:eastAsia="en-US"/>
                </w:rPr>
                <w:t>2014 г</w:t>
              </w:r>
            </w:smartTag>
            <w:r>
              <w:rPr>
                <w:b w:val="0"/>
                <w:szCs w:val="28"/>
                <w:lang w:eastAsia="en-US"/>
              </w:rPr>
              <w:t>. –1,95 тыс. рублей;</w:t>
            </w:r>
          </w:p>
          <w:p w:rsidR="00201488" w:rsidRDefault="00201488" w:rsidP="0035737C">
            <w:pPr>
              <w:pStyle w:val="a9"/>
              <w:jc w:val="both"/>
              <w:rPr>
                <w:b w:val="0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b w:val="0"/>
                  <w:szCs w:val="28"/>
                  <w:lang w:eastAsia="en-US"/>
                </w:rPr>
                <w:t>2015 г</w:t>
              </w:r>
            </w:smartTag>
            <w:r>
              <w:rPr>
                <w:b w:val="0"/>
                <w:szCs w:val="28"/>
                <w:lang w:eastAsia="en-US"/>
              </w:rPr>
              <w:t>. – 0 тыс. рублей;</w:t>
            </w:r>
          </w:p>
          <w:p w:rsidR="00201488" w:rsidRDefault="00201488" w:rsidP="0035737C">
            <w:pPr>
              <w:pStyle w:val="a9"/>
              <w:jc w:val="both"/>
              <w:rPr>
                <w:b w:val="0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 w:val="0"/>
                  <w:szCs w:val="28"/>
                  <w:lang w:eastAsia="en-US"/>
                </w:rPr>
                <w:t>2016 г</w:t>
              </w:r>
            </w:smartTag>
            <w:r>
              <w:rPr>
                <w:b w:val="0"/>
                <w:szCs w:val="28"/>
                <w:lang w:eastAsia="en-US"/>
              </w:rPr>
              <w:t>. – 523,0 тыс. рублей;</w:t>
            </w:r>
          </w:p>
          <w:p w:rsidR="00201488" w:rsidRDefault="00201488" w:rsidP="00245132">
            <w:pPr>
              <w:pStyle w:val="a9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2017 г. – 100,0 тыс. рублей;</w:t>
            </w:r>
          </w:p>
          <w:p w:rsidR="00201488" w:rsidRDefault="00201488" w:rsidP="00245132">
            <w:pPr>
              <w:pStyle w:val="a9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2018 г. –0 тыс. рублей;</w:t>
            </w:r>
          </w:p>
          <w:p w:rsidR="00201488" w:rsidRDefault="00201488" w:rsidP="00245132">
            <w:pPr>
              <w:pStyle w:val="a9"/>
              <w:jc w:val="left"/>
              <w:rPr>
                <w:b w:val="0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b w:val="0"/>
                  <w:szCs w:val="28"/>
                  <w:lang w:eastAsia="en-US"/>
                </w:rPr>
                <w:t>2019 г</w:t>
              </w:r>
            </w:smartTag>
            <w:r>
              <w:rPr>
                <w:b w:val="0"/>
                <w:szCs w:val="28"/>
                <w:lang w:eastAsia="en-US"/>
              </w:rPr>
              <w:t>. – 40,0 тыс. рублей;</w:t>
            </w:r>
          </w:p>
          <w:p w:rsidR="00201488" w:rsidRDefault="00201488" w:rsidP="00245132">
            <w:pPr>
              <w:pStyle w:val="a9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2020 г. – 40,0 тыс. рублей;</w:t>
            </w:r>
            <w:r>
              <w:rPr>
                <w:b w:val="0"/>
                <w:szCs w:val="28"/>
                <w:lang w:eastAsia="en-US"/>
              </w:rPr>
              <w:br/>
              <w:t>2021 г. – 40,0 тыс. рублей;</w:t>
            </w:r>
          </w:p>
          <w:p w:rsidR="00201488" w:rsidRPr="005A6EE3" w:rsidRDefault="00201488" w:rsidP="00245132">
            <w:pPr>
              <w:pStyle w:val="a9"/>
              <w:jc w:val="left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2020 г. – 90,0 тыс. рублей.</w:t>
            </w:r>
          </w:p>
        </w:tc>
      </w:tr>
    </w:tbl>
    <w:p w:rsidR="00201488" w:rsidRPr="006E01A6" w:rsidRDefault="00201488" w:rsidP="00D0050D">
      <w:pPr>
        <w:pStyle w:val="a9"/>
        <w:ind w:left="720"/>
        <w:jc w:val="both"/>
        <w:rPr>
          <w:szCs w:val="28"/>
        </w:rPr>
      </w:pPr>
    </w:p>
    <w:p w:rsidR="00201488" w:rsidRPr="00370BC9" w:rsidRDefault="00201488" w:rsidP="005A6EE3">
      <w:pPr>
        <w:pStyle w:val="a9"/>
        <w:numPr>
          <w:ilvl w:val="0"/>
          <w:numId w:val="7"/>
        </w:numPr>
        <w:ind w:left="0" w:firstLine="709"/>
        <w:jc w:val="both"/>
        <w:rPr>
          <w:b w:val="0"/>
          <w:szCs w:val="28"/>
        </w:rPr>
      </w:pPr>
      <w:r>
        <w:rPr>
          <w:szCs w:val="28"/>
        </w:rPr>
        <w:t>Характеристика сферы реализации Подпрограммы, описание основных проблем и обоснование включения в Программу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Субъекты малого и среднего предпринимательства являются важнейшим элементом экономики всех развитых государств. Международная практика показывает, что малый и средний бизнес во многом определяет основные показатели экономического развития: темпы экономического роста, структуру валового национального продукта, уровень занятости.</w:t>
      </w:r>
    </w:p>
    <w:p w:rsidR="00201488" w:rsidRPr="00644978" w:rsidRDefault="00201488" w:rsidP="005A6EE3">
      <w:pPr>
        <w:pStyle w:val="a9"/>
        <w:ind w:firstLine="709"/>
        <w:jc w:val="both"/>
        <w:rPr>
          <w:b w:val="0"/>
          <w:color w:val="000000"/>
          <w:szCs w:val="28"/>
        </w:rPr>
      </w:pPr>
      <w:r w:rsidRPr="00644978">
        <w:rPr>
          <w:b w:val="0"/>
          <w:color w:val="000000"/>
          <w:szCs w:val="28"/>
        </w:rPr>
        <w:t xml:space="preserve">Общее количество субъектов малого предпринимательства на территории района по состоянию на 01.11.2018 года составляет 463 единицы, в том числе 147 малых и средних предприятий, 46 КФХ, 270 индивидуальных предпринимателей.  </w:t>
      </w:r>
    </w:p>
    <w:p w:rsidR="00201488" w:rsidRPr="004A39E9" w:rsidRDefault="00201488" w:rsidP="000C2C17">
      <w:pPr>
        <w:ind w:firstLine="709"/>
        <w:jc w:val="both"/>
        <w:rPr>
          <w:color w:val="000000"/>
          <w:sz w:val="28"/>
          <w:szCs w:val="28"/>
        </w:rPr>
      </w:pPr>
      <w:r w:rsidRPr="00644978">
        <w:rPr>
          <w:color w:val="000000"/>
          <w:sz w:val="28"/>
          <w:szCs w:val="28"/>
        </w:rPr>
        <w:t>За 2017 год зарегистрировано 58 новых субъектов предпринимательства</w:t>
      </w:r>
      <w:r w:rsidRPr="004A39E9">
        <w:rPr>
          <w:color w:val="000000"/>
          <w:sz w:val="28"/>
          <w:szCs w:val="28"/>
        </w:rPr>
        <w:t>, что составляет 86 % к показателю 2015 года, в том числе 11 малых предприятий, 8 КФХ, 39 индивидуальных предпринимателей и 2 кооператива. Устойчивыми темпами развивается потребительский рынок района.</w:t>
      </w:r>
    </w:p>
    <w:p w:rsidR="00201488" w:rsidRPr="004A39E9" w:rsidRDefault="00201488" w:rsidP="000C2C17">
      <w:pPr>
        <w:ind w:firstLine="709"/>
        <w:jc w:val="both"/>
        <w:rPr>
          <w:color w:val="000000"/>
          <w:sz w:val="28"/>
          <w:szCs w:val="28"/>
        </w:rPr>
      </w:pPr>
      <w:r w:rsidRPr="004A39E9">
        <w:rPr>
          <w:color w:val="000000"/>
          <w:sz w:val="28"/>
          <w:szCs w:val="28"/>
        </w:rPr>
        <w:t xml:space="preserve">За </w:t>
      </w:r>
      <w:r>
        <w:rPr>
          <w:color w:val="000000"/>
          <w:sz w:val="28"/>
          <w:szCs w:val="28"/>
        </w:rPr>
        <w:t>9</w:t>
      </w:r>
      <w:r w:rsidRPr="004A39E9">
        <w:rPr>
          <w:color w:val="000000"/>
          <w:sz w:val="28"/>
          <w:szCs w:val="28"/>
        </w:rPr>
        <w:t xml:space="preserve"> месяцев 2018 года зарегистрировано </w:t>
      </w:r>
      <w:r>
        <w:rPr>
          <w:color w:val="000000"/>
          <w:sz w:val="28"/>
          <w:szCs w:val="28"/>
        </w:rPr>
        <w:t>65</w:t>
      </w:r>
      <w:r w:rsidRPr="004A39E9">
        <w:rPr>
          <w:color w:val="000000"/>
          <w:sz w:val="28"/>
          <w:szCs w:val="28"/>
        </w:rPr>
        <w:t xml:space="preserve"> новых субъекта малого и среднего предпринимательства, в том числе </w:t>
      </w:r>
      <w:r>
        <w:rPr>
          <w:color w:val="000000"/>
          <w:sz w:val="28"/>
          <w:szCs w:val="28"/>
        </w:rPr>
        <w:t>6</w:t>
      </w:r>
      <w:r w:rsidRPr="004A39E9">
        <w:rPr>
          <w:color w:val="000000"/>
          <w:sz w:val="28"/>
          <w:szCs w:val="28"/>
        </w:rPr>
        <w:t xml:space="preserve"> малых предприятий (ООО «Бриз», ООО «Оса 58», ООО «Промстроитель Плюс», ООО «Цин Ян», ООО «Сурский деревообрабатывающий комбинат»</w:t>
      </w:r>
      <w:r>
        <w:rPr>
          <w:color w:val="000000"/>
          <w:sz w:val="28"/>
          <w:szCs w:val="28"/>
        </w:rPr>
        <w:t>, ООО «Цзинпэн»</w:t>
      </w:r>
      <w:r w:rsidRPr="004A39E9">
        <w:rPr>
          <w:color w:val="000000"/>
          <w:sz w:val="28"/>
          <w:szCs w:val="28"/>
        </w:rPr>
        <w:t xml:space="preserve">), 11 КФХ и </w:t>
      </w:r>
      <w:r>
        <w:rPr>
          <w:color w:val="000000"/>
          <w:sz w:val="28"/>
          <w:szCs w:val="28"/>
        </w:rPr>
        <w:t>48</w:t>
      </w:r>
      <w:r w:rsidRPr="004A39E9">
        <w:rPr>
          <w:color w:val="000000"/>
          <w:sz w:val="28"/>
          <w:szCs w:val="28"/>
        </w:rPr>
        <w:t xml:space="preserve"> </w:t>
      </w:r>
      <w:r w:rsidRPr="004A39E9">
        <w:rPr>
          <w:color w:val="000000"/>
          <w:sz w:val="28"/>
          <w:szCs w:val="28"/>
        </w:rPr>
        <w:lastRenderedPageBreak/>
        <w:t xml:space="preserve">индивидуальных предпринимателей. </w:t>
      </w:r>
    </w:p>
    <w:p w:rsidR="00201488" w:rsidRPr="00B12CE7" w:rsidRDefault="00201488" w:rsidP="005A6EE3">
      <w:pPr>
        <w:pStyle w:val="a9"/>
        <w:ind w:firstLine="709"/>
        <w:jc w:val="both"/>
        <w:rPr>
          <w:b w:val="0"/>
          <w:color w:val="000000"/>
          <w:szCs w:val="28"/>
        </w:rPr>
      </w:pPr>
      <w:r w:rsidRPr="00503534">
        <w:rPr>
          <w:b w:val="0"/>
          <w:color w:val="000000"/>
          <w:szCs w:val="28"/>
        </w:rPr>
        <w:t xml:space="preserve">За январь-сентябрь 2018 года на территории района создано 151 новое рабочее место, в том числе в сфере малого предпринимательства – 80. В малом предпринимательстве занято 4677 человек или 57 % от количества </w:t>
      </w:r>
      <w:r w:rsidRPr="00B12CE7">
        <w:rPr>
          <w:b w:val="0"/>
          <w:color w:val="000000"/>
          <w:szCs w:val="28"/>
        </w:rPr>
        <w:t xml:space="preserve">трудоспособного населения.  </w:t>
      </w:r>
    </w:p>
    <w:p w:rsidR="00201488" w:rsidRPr="00B12CE7" w:rsidRDefault="00201488" w:rsidP="005A6EE3">
      <w:pPr>
        <w:pStyle w:val="af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2CE7">
        <w:rPr>
          <w:color w:val="000000"/>
          <w:sz w:val="28"/>
          <w:szCs w:val="28"/>
        </w:rPr>
        <w:t>Предприниматели района заняты в различных сферах экономики - сельском хозяйстве и промышленности, транспорте и строительстве, потребительском рынке, оказывают услуги образования и здравоохранения.</w:t>
      </w:r>
    </w:p>
    <w:p w:rsidR="00201488" w:rsidRPr="00B12CE7" w:rsidRDefault="00201488" w:rsidP="005A6EE3">
      <w:pPr>
        <w:ind w:firstLine="709"/>
        <w:jc w:val="both"/>
        <w:rPr>
          <w:color w:val="000000"/>
          <w:sz w:val="28"/>
          <w:szCs w:val="28"/>
        </w:rPr>
      </w:pPr>
      <w:r w:rsidRPr="00B12CE7">
        <w:rPr>
          <w:color w:val="000000"/>
          <w:sz w:val="28"/>
          <w:szCs w:val="28"/>
        </w:rPr>
        <w:t>Для оказания консультационной, информационной поддержки бизнесу действует МУП «Агентство по развитию предпринимательства Шемышейского района».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Несмотря на то, что потенциал малого и среднего предпринимательства в Шемышейском районе Пензенской области оценивается как положительный, существует ряд проблем, сдерживающих интенсивное развитие: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низкий уровень внедрения передовых технологий управления предприятиями;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 xml:space="preserve">- затрудненный доступ субъектов малого предпринимательства, особенно начинающих, </w:t>
      </w:r>
      <w:r>
        <w:rPr>
          <w:b w:val="0"/>
          <w:szCs w:val="28"/>
        </w:rPr>
        <w:t>к финансово-кредитным ресурсам</w:t>
      </w:r>
      <w:r w:rsidRPr="006E01A6">
        <w:rPr>
          <w:b w:val="0"/>
          <w:szCs w:val="28"/>
        </w:rPr>
        <w:t>;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недостаточный уровень образования в сфере ведения предпринимательской деятельности.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Отбор этих проблем для программной разработки и их решения на муниципальном уровне определяется необходимостью обеспечения устойчивого развития Шемышейского района и наличием достаточно эффективных механизмов для решения этих проблем в рамках подпрограммы.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Мероприятия подпрограммы реализуются в приоритетных отраслях экономики Шемышейского района. Приоритетными отраслями экономики для Шемышейского района являются: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производство и переработка, в том числе глубокая, сельскохозяйственной продукции;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производство продовольственных, промышленных товаров, товаров народного потребления;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оказание производственных, коммунальных и бытовых услуг;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строительство объектов жилищного, производственного и социально-культурного назначения;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инновационная и природоохранная деятельность;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переработка вторичного сырья;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оказание услуг общественного питания;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транспортная деятельность;</w:t>
      </w:r>
    </w:p>
    <w:p w:rsidR="00201488" w:rsidRPr="00EC7A2C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 xml:space="preserve">- туристическая, экскурсионная деятельность и услуги придорожного </w:t>
      </w:r>
      <w:r w:rsidRPr="00EC7A2C">
        <w:rPr>
          <w:b w:val="0"/>
          <w:szCs w:val="28"/>
        </w:rPr>
        <w:t>сервиса.</w:t>
      </w:r>
    </w:p>
    <w:p w:rsidR="00201488" w:rsidRDefault="00201488" w:rsidP="005A6EE3">
      <w:pPr>
        <w:pStyle w:val="af1"/>
        <w:spacing w:after="0"/>
        <w:ind w:left="0" w:firstLine="709"/>
        <w:jc w:val="both"/>
        <w:rPr>
          <w:sz w:val="28"/>
          <w:szCs w:val="28"/>
        </w:rPr>
      </w:pPr>
      <w:r w:rsidRPr="00EC7A2C">
        <w:rPr>
          <w:sz w:val="28"/>
          <w:szCs w:val="28"/>
        </w:rPr>
        <w:t xml:space="preserve">Учитывая всю значимость малого и среднего бизнеса для создания прочной базы занятости и развития приоритетных сфер экономики района, программное решение вопросов развития и поддержки предпринимательства необходимо для установления положительных деловых отношений и эффективного делового партнерства между властью и предпринимательскими </w:t>
      </w:r>
      <w:r w:rsidRPr="00EC7A2C">
        <w:rPr>
          <w:sz w:val="28"/>
          <w:szCs w:val="28"/>
        </w:rPr>
        <w:lastRenderedPageBreak/>
        <w:t>структурами.</w:t>
      </w:r>
    </w:p>
    <w:p w:rsidR="00201488" w:rsidRPr="00EC7A2C" w:rsidRDefault="00201488" w:rsidP="005A6EE3">
      <w:pPr>
        <w:pStyle w:val="af1"/>
        <w:spacing w:after="0"/>
        <w:ind w:left="0" w:firstLine="709"/>
        <w:jc w:val="both"/>
        <w:rPr>
          <w:sz w:val="28"/>
          <w:szCs w:val="28"/>
        </w:rPr>
      </w:pPr>
    </w:p>
    <w:p w:rsidR="00201488" w:rsidRPr="006E01A6" w:rsidRDefault="00201488" w:rsidP="005A6EE3">
      <w:pPr>
        <w:pStyle w:val="a9"/>
        <w:numPr>
          <w:ilvl w:val="0"/>
          <w:numId w:val="7"/>
        </w:numPr>
        <w:ind w:left="0" w:firstLine="709"/>
        <w:jc w:val="both"/>
        <w:rPr>
          <w:szCs w:val="28"/>
        </w:rPr>
      </w:pPr>
      <w:r>
        <w:rPr>
          <w:szCs w:val="28"/>
        </w:rPr>
        <w:t>Цели и задачи Подпрограммы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Целью подпрограммы является развитие и поддержка субъектов малого и среднего предпринимательства на территории Шемышейского района Пензенской области. Для достижения цели необходимо решить следующие задачи:</w:t>
      </w:r>
    </w:p>
    <w:p w:rsidR="00201488" w:rsidRPr="006E01A6" w:rsidRDefault="00201488" w:rsidP="005A6EE3">
      <w:pPr>
        <w:pStyle w:val="a9"/>
        <w:ind w:firstLine="709"/>
        <w:jc w:val="both"/>
        <w:rPr>
          <w:b w:val="0"/>
          <w:szCs w:val="28"/>
        </w:rPr>
      </w:pPr>
      <w:r w:rsidRPr="006E01A6">
        <w:rPr>
          <w:b w:val="0"/>
          <w:szCs w:val="28"/>
        </w:rPr>
        <w:t>- развитие кредитно-финансового механизма поддержки субъектов малого и среднего предпринимательства;</w:t>
      </w:r>
    </w:p>
    <w:p w:rsidR="00201488" w:rsidRDefault="00201488" w:rsidP="005A6EE3">
      <w:pPr>
        <w:widowControl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 xml:space="preserve">- информационно-консультационное обеспечение малого и среднего предпринимательства. </w:t>
      </w:r>
    </w:p>
    <w:p w:rsidR="00201488" w:rsidRDefault="00201488" w:rsidP="005A6EE3">
      <w:pPr>
        <w:widowControl/>
        <w:ind w:firstLine="709"/>
        <w:jc w:val="both"/>
        <w:rPr>
          <w:sz w:val="28"/>
          <w:szCs w:val="28"/>
        </w:rPr>
      </w:pPr>
    </w:p>
    <w:p w:rsidR="00201488" w:rsidRPr="00796AAB" w:rsidRDefault="00201488" w:rsidP="005A6EE3">
      <w:pPr>
        <w:pStyle w:val="ListParagraph"/>
        <w:widowControl/>
        <w:numPr>
          <w:ilvl w:val="0"/>
          <w:numId w:val="7"/>
        </w:numPr>
        <w:ind w:left="0" w:firstLine="709"/>
        <w:jc w:val="both"/>
        <w:rPr>
          <w:b/>
          <w:sz w:val="28"/>
          <w:szCs w:val="28"/>
        </w:rPr>
      </w:pPr>
      <w:r w:rsidRPr="00796AAB">
        <w:rPr>
          <w:b/>
          <w:sz w:val="28"/>
          <w:szCs w:val="28"/>
        </w:rPr>
        <w:t>Сроки</w:t>
      </w:r>
      <w:r>
        <w:rPr>
          <w:b/>
          <w:sz w:val="28"/>
          <w:szCs w:val="28"/>
        </w:rPr>
        <w:t xml:space="preserve"> </w:t>
      </w:r>
      <w:r w:rsidRPr="00796AAB">
        <w:rPr>
          <w:b/>
          <w:sz w:val="28"/>
          <w:szCs w:val="28"/>
        </w:rPr>
        <w:t>реализации</w:t>
      </w:r>
      <w:r>
        <w:rPr>
          <w:b/>
          <w:sz w:val="28"/>
          <w:szCs w:val="28"/>
        </w:rPr>
        <w:t xml:space="preserve"> Подпрограммы</w:t>
      </w:r>
    </w:p>
    <w:p w:rsidR="00201488" w:rsidRDefault="00201488" w:rsidP="005A6EE3">
      <w:pPr>
        <w:widowControl/>
        <w:ind w:firstLine="709"/>
        <w:jc w:val="both"/>
        <w:rPr>
          <w:sz w:val="28"/>
          <w:szCs w:val="28"/>
        </w:rPr>
      </w:pPr>
      <w:r w:rsidRPr="006E01A6">
        <w:rPr>
          <w:sz w:val="28"/>
          <w:szCs w:val="28"/>
        </w:rPr>
        <w:t>Срок реализации подпрограммы – 2014 - 202</w:t>
      </w:r>
      <w:r>
        <w:rPr>
          <w:sz w:val="28"/>
          <w:szCs w:val="28"/>
        </w:rPr>
        <w:t>2</w:t>
      </w:r>
      <w:r w:rsidRPr="006E01A6">
        <w:rPr>
          <w:sz w:val="28"/>
          <w:szCs w:val="28"/>
        </w:rPr>
        <w:t xml:space="preserve"> годы.</w:t>
      </w:r>
    </w:p>
    <w:p w:rsidR="00201488" w:rsidRDefault="00201488" w:rsidP="005A6EE3">
      <w:pPr>
        <w:widowControl/>
        <w:ind w:firstLine="709"/>
        <w:jc w:val="both"/>
        <w:rPr>
          <w:sz w:val="28"/>
          <w:szCs w:val="28"/>
        </w:rPr>
      </w:pPr>
    </w:p>
    <w:p w:rsidR="00201488" w:rsidRPr="00370BC9" w:rsidRDefault="00201488" w:rsidP="005A6EE3">
      <w:pPr>
        <w:pStyle w:val="a9"/>
        <w:numPr>
          <w:ilvl w:val="0"/>
          <w:numId w:val="7"/>
        </w:numPr>
        <w:ind w:left="0" w:firstLine="709"/>
        <w:jc w:val="both"/>
        <w:rPr>
          <w:szCs w:val="28"/>
        </w:rPr>
      </w:pPr>
      <w:hyperlink r:id="rId10" w:anchor="Par755" w:history="1">
        <w:r w:rsidRPr="00370BC9">
          <w:rPr>
            <w:rStyle w:val="af4"/>
            <w:color w:val="auto"/>
            <w:u w:val="none"/>
          </w:rPr>
          <w:t>Прогноз</w:t>
        </w:r>
      </w:hyperlink>
      <w:r w:rsidRPr="00370BC9">
        <w:t xml:space="preserve"> сводных показателей муниципальных заданий на оказание муниципальных услуг (выполнение работ) муниципальными учреждениями Шемышейского района по Подпрограмме</w:t>
      </w:r>
    </w:p>
    <w:p w:rsidR="00201488" w:rsidRDefault="00201488" w:rsidP="005A6EE3">
      <w:pPr>
        <w:pStyle w:val="a9"/>
        <w:ind w:firstLine="709"/>
        <w:jc w:val="both"/>
        <w:rPr>
          <w:b w:val="0"/>
        </w:rPr>
      </w:pPr>
      <w:r>
        <w:rPr>
          <w:b w:val="0"/>
        </w:rPr>
        <w:t>Муниципальные задания на оказание муниципальных услуг (выполнение работ) муниципальными учреждениями Шемышейского района по Подпрограмме не предусмотрены.</w:t>
      </w:r>
    </w:p>
    <w:p w:rsidR="00201488" w:rsidRDefault="00201488" w:rsidP="005A6EE3">
      <w:pPr>
        <w:pStyle w:val="a9"/>
        <w:ind w:firstLine="709"/>
        <w:jc w:val="both"/>
        <w:rPr>
          <w:b w:val="0"/>
        </w:rPr>
      </w:pPr>
    </w:p>
    <w:p w:rsidR="00201488" w:rsidRDefault="00201488" w:rsidP="005A6EE3">
      <w:pPr>
        <w:pStyle w:val="a9"/>
        <w:numPr>
          <w:ilvl w:val="0"/>
          <w:numId w:val="7"/>
        </w:numPr>
        <w:ind w:left="0" w:firstLine="709"/>
        <w:jc w:val="both"/>
        <w:rPr>
          <w:szCs w:val="28"/>
        </w:rPr>
      </w:pPr>
      <w:r>
        <w:rPr>
          <w:szCs w:val="28"/>
        </w:rPr>
        <w:t>Участие структурных подразделений администрации Шемышейского района и других организаций в реализации Подпрограммы</w:t>
      </w:r>
    </w:p>
    <w:p w:rsidR="00201488" w:rsidRDefault="00201488" w:rsidP="005A6EE3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В реализации Подпрограммы задействованы Управление сельского хозяйства, малого и среднего предпринимательства администрации Шемышейского района, МУП «Агентство по развитию предпринимательства Шемышейского района.  </w:t>
      </w:r>
    </w:p>
    <w:p w:rsidR="00201488" w:rsidRDefault="00201488" w:rsidP="005A6EE3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Перечень мероприятий, в реализации которых участвуют структурные подразделения, указан в </w:t>
      </w:r>
      <w:r w:rsidRPr="00156FF9">
        <w:rPr>
          <w:b w:val="0"/>
          <w:szCs w:val="28"/>
        </w:rPr>
        <w:t>приложении 4 к Программе.</w:t>
      </w:r>
      <w:r>
        <w:rPr>
          <w:b w:val="0"/>
          <w:szCs w:val="28"/>
        </w:rPr>
        <w:t xml:space="preserve"> </w:t>
      </w:r>
    </w:p>
    <w:p w:rsidR="00201488" w:rsidRDefault="00201488" w:rsidP="005A6EE3">
      <w:pPr>
        <w:pStyle w:val="a9"/>
        <w:ind w:firstLine="709"/>
        <w:jc w:val="both"/>
        <w:rPr>
          <w:b w:val="0"/>
          <w:szCs w:val="28"/>
        </w:rPr>
      </w:pPr>
    </w:p>
    <w:p w:rsidR="00201488" w:rsidRDefault="00201488" w:rsidP="005A6EE3">
      <w:pPr>
        <w:pStyle w:val="a9"/>
        <w:numPr>
          <w:ilvl w:val="0"/>
          <w:numId w:val="7"/>
        </w:numPr>
        <w:ind w:left="0" w:firstLine="709"/>
        <w:jc w:val="both"/>
      </w:pPr>
      <w:r>
        <w:t>Объем финансовых ресурсов, необходимых для реализации Подпрограммы</w:t>
      </w:r>
    </w:p>
    <w:p w:rsidR="00201488" w:rsidRDefault="00201488" w:rsidP="0035737C">
      <w:pPr>
        <w:pStyle w:val="a9"/>
        <w:ind w:firstLine="567"/>
        <w:jc w:val="both"/>
        <w:rPr>
          <w:b w:val="0"/>
          <w:szCs w:val="28"/>
          <w:lang w:eastAsia="en-US"/>
        </w:rPr>
      </w:pPr>
      <w:r w:rsidRPr="00370BC9">
        <w:rPr>
          <w:b w:val="0"/>
          <w:szCs w:val="28"/>
        </w:rPr>
        <w:t>Подпрограмма</w:t>
      </w:r>
      <w:r>
        <w:rPr>
          <w:szCs w:val="28"/>
        </w:rPr>
        <w:t xml:space="preserve"> </w:t>
      </w:r>
      <w:r w:rsidRPr="006E01A6">
        <w:rPr>
          <w:b w:val="0"/>
          <w:szCs w:val="28"/>
        </w:rPr>
        <w:t xml:space="preserve"> реализуется за счет средств бюджета Шемышейского района. </w:t>
      </w:r>
      <w:r>
        <w:rPr>
          <w:b w:val="0"/>
          <w:szCs w:val="28"/>
          <w:lang w:eastAsia="en-US"/>
        </w:rPr>
        <w:t>Объем бюджетных ассигнований Подпрограммы составляет 834,95 тыс. рублей, в том числе по годам:</w:t>
      </w:r>
    </w:p>
    <w:p w:rsidR="00201488" w:rsidRDefault="00201488" w:rsidP="0035737C">
      <w:pPr>
        <w:pStyle w:val="a9"/>
        <w:jc w:val="both"/>
        <w:rPr>
          <w:b w:val="0"/>
          <w:szCs w:val="28"/>
          <w:lang w:eastAsia="en-US"/>
        </w:rPr>
      </w:pPr>
      <w:smartTag w:uri="urn:schemas-microsoft-com:office:smarttags" w:element="metricconverter">
        <w:smartTagPr>
          <w:attr w:name="ProductID" w:val="2014 г"/>
        </w:smartTagPr>
        <w:r>
          <w:rPr>
            <w:b w:val="0"/>
            <w:szCs w:val="28"/>
            <w:lang w:eastAsia="en-US"/>
          </w:rPr>
          <w:t>2014 г</w:t>
        </w:r>
      </w:smartTag>
      <w:r>
        <w:rPr>
          <w:b w:val="0"/>
          <w:szCs w:val="28"/>
          <w:lang w:eastAsia="en-US"/>
        </w:rPr>
        <w:t>. –1,95 тыс. рублей;</w:t>
      </w:r>
    </w:p>
    <w:p w:rsidR="00201488" w:rsidRDefault="00201488" w:rsidP="0035737C">
      <w:pPr>
        <w:pStyle w:val="a9"/>
        <w:jc w:val="both"/>
        <w:rPr>
          <w:b w:val="0"/>
          <w:szCs w:val="28"/>
          <w:lang w:eastAsia="en-US"/>
        </w:rPr>
      </w:pPr>
      <w:smartTag w:uri="urn:schemas-microsoft-com:office:smarttags" w:element="metricconverter">
        <w:smartTagPr>
          <w:attr w:name="ProductID" w:val="2015 г"/>
        </w:smartTagPr>
        <w:r>
          <w:rPr>
            <w:b w:val="0"/>
            <w:szCs w:val="28"/>
            <w:lang w:eastAsia="en-US"/>
          </w:rPr>
          <w:t>2015 г</w:t>
        </w:r>
      </w:smartTag>
      <w:r>
        <w:rPr>
          <w:b w:val="0"/>
          <w:szCs w:val="28"/>
          <w:lang w:eastAsia="en-US"/>
        </w:rPr>
        <w:t>. – 0 тыс. рублей;</w:t>
      </w:r>
    </w:p>
    <w:p w:rsidR="00201488" w:rsidRDefault="00201488" w:rsidP="0035737C">
      <w:pPr>
        <w:pStyle w:val="a9"/>
        <w:jc w:val="both"/>
        <w:rPr>
          <w:b w:val="0"/>
          <w:szCs w:val="28"/>
          <w:lang w:eastAsia="en-US"/>
        </w:rPr>
      </w:pPr>
      <w:smartTag w:uri="urn:schemas-microsoft-com:office:smarttags" w:element="metricconverter">
        <w:smartTagPr>
          <w:attr w:name="ProductID" w:val="2016 г"/>
        </w:smartTagPr>
        <w:r>
          <w:rPr>
            <w:b w:val="0"/>
            <w:szCs w:val="28"/>
            <w:lang w:eastAsia="en-US"/>
          </w:rPr>
          <w:t>2016 г</w:t>
        </w:r>
      </w:smartTag>
      <w:r>
        <w:rPr>
          <w:b w:val="0"/>
          <w:szCs w:val="28"/>
          <w:lang w:eastAsia="en-US"/>
        </w:rPr>
        <w:t>. – 523,0 тыс. рублей;</w:t>
      </w:r>
    </w:p>
    <w:p w:rsidR="00201488" w:rsidRDefault="00201488" w:rsidP="0035737C">
      <w:pPr>
        <w:pStyle w:val="a9"/>
        <w:jc w:val="both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>2017 г. – 100,0 тыс. рублей;</w:t>
      </w:r>
    </w:p>
    <w:p w:rsidR="00201488" w:rsidRDefault="00201488" w:rsidP="0035737C">
      <w:pPr>
        <w:pStyle w:val="a9"/>
        <w:jc w:val="both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>2018 г. –0 тыс. рублей;</w:t>
      </w:r>
    </w:p>
    <w:p w:rsidR="00201488" w:rsidRDefault="00201488" w:rsidP="00156FF9">
      <w:pPr>
        <w:pStyle w:val="a9"/>
        <w:jc w:val="both"/>
        <w:rPr>
          <w:b w:val="0"/>
          <w:szCs w:val="28"/>
          <w:lang w:eastAsia="en-US"/>
        </w:rPr>
      </w:pPr>
      <w:smartTag w:uri="urn:schemas-microsoft-com:office:smarttags" w:element="metricconverter">
        <w:smartTagPr>
          <w:attr w:name="ProductID" w:val="2019 г"/>
        </w:smartTagPr>
        <w:r>
          <w:rPr>
            <w:b w:val="0"/>
            <w:szCs w:val="28"/>
            <w:lang w:eastAsia="en-US"/>
          </w:rPr>
          <w:t>2019 г</w:t>
        </w:r>
      </w:smartTag>
      <w:r>
        <w:rPr>
          <w:b w:val="0"/>
          <w:szCs w:val="28"/>
          <w:lang w:eastAsia="en-US"/>
        </w:rPr>
        <w:t>. – 40,0 тыс. рублей;</w:t>
      </w:r>
    </w:p>
    <w:p w:rsidR="00201488" w:rsidRDefault="00201488" w:rsidP="00156FF9">
      <w:pPr>
        <w:pStyle w:val="a9"/>
        <w:jc w:val="both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>2020 г. – 40,0 тыс. рублей;</w:t>
      </w:r>
    </w:p>
    <w:p w:rsidR="00201488" w:rsidRDefault="00201488" w:rsidP="00156FF9">
      <w:pPr>
        <w:pStyle w:val="a9"/>
        <w:jc w:val="both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>2021 г. – 40,0 тыс. рублей;</w:t>
      </w:r>
    </w:p>
    <w:p w:rsidR="00201488" w:rsidRPr="001A0E37" w:rsidRDefault="00201488" w:rsidP="001A0E37">
      <w:pPr>
        <w:pStyle w:val="a9"/>
        <w:numPr>
          <w:ilvl w:val="0"/>
          <w:numId w:val="16"/>
        </w:numPr>
        <w:ind w:left="0" w:firstLine="0"/>
        <w:jc w:val="left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>– 90,0 тыс. рублей.</w:t>
      </w:r>
    </w:p>
    <w:p w:rsidR="00201488" w:rsidRPr="0035737C" w:rsidRDefault="00201488" w:rsidP="00B5373E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5737C">
        <w:rPr>
          <w:b/>
          <w:sz w:val="28"/>
          <w:szCs w:val="28"/>
        </w:rPr>
        <w:lastRenderedPageBreak/>
        <w:t>Оценка эффективности реализации программы</w:t>
      </w:r>
      <w:r w:rsidRPr="0035737C">
        <w:rPr>
          <w:sz w:val="28"/>
          <w:szCs w:val="28"/>
        </w:rPr>
        <w:t>.</w:t>
      </w:r>
    </w:p>
    <w:p w:rsidR="00201488" w:rsidRPr="00796AAB" w:rsidRDefault="00201488" w:rsidP="00211E46">
      <w:pPr>
        <w:pStyle w:val="a9"/>
        <w:ind w:firstLine="709"/>
        <w:jc w:val="both"/>
        <w:rPr>
          <w:b w:val="0"/>
          <w:szCs w:val="28"/>
        </w:rPr>
      </w:pPr>
      <w:r w:rsidRPr="00B5373E">
        <w:rPr>
          <w:b w:val="0"/>
          <w:szCs w:val="28"/>
        </w:rPr>
        <w:t xml:space="preserve">Оценка планируемой эффективности Программы проводится в соответствии с </w:t>
      </w:r>
      <w:hyperlink r:id="rId11" w:history="1">
        <w:r w:rsidRPr="00B5373E">
          <w:rPr>
            <w:b w:val="0"/>
            <w:color w:val="000000"/>
            <w:szCs w:val="28"/>
          </w:rPr>
          <w:t>Положение</w:t>
        </w:r>
      </w:hyperlink>
      <w:r w:rsidRPr="00B5373E">
        <w:rPr>
          <w:b w:val="0"/>
          <w:color w:val="000000"/>
          <w:szCs w:val="28"/>
        </w:rPr>
        <w:t xml:space="preserve"> </w:t>
      </w:r>
      <w:r w:rsidRPr="00B5373E">
        <w:rPr>
          <w:b w:val="0"/>
          <w:szCs w:val="28"/>
        </w:rPr>
        <w:t>об оценке эффективности реализации муниципальной  программы Шемышейского района Пензенской области, утвержденным постановлением администрации Шемышейского района от 28.03.2016 № 115 «Об утверждении порядка разработки и реализации муниципальных программ Шемышейского района Пензенской области»</w:t>
      </w:r>
      <w:r>
        <w:rPr>
          <w:b w:val="0"/>
          <w:szCs w:val="28"/>
        </w:rPr>
        <w:t xml:space="preserve"> (с последующими изменениями)</w:t>
      </w:r>
      <w:r w:rsidRPr="00B5373E">
        <w:rPr>
          <w:b w:val="0"/>
          <w:szCs w:val="28"/>
        </w:rPr>
        <w:t xml:space="preserve"> и приводится в </w:t>
      </w:r>
      <w:r w:rsidRPr="00156FF9">
        <w:rPr>
          <w:b w:val="0"/>
          <w:szCs w:val="28"/>
        </w:rPr>
        <w:t xml:space="preserve">Приложении 6 к </w:t>
      </w:r>
      <w:r w:rsidRPr="00B5373E">
        <w:rPr>
          <w:b w:val="0"/>
          <w:szCs w:val="28"/>
        </w:rPr>
        <w:t>Программе.</w:t>
      </w:r>
    </w:p>
    <w:p w:rsidR="00201488" w:rsidRPr="00520E30" w:rsidRDefault="00201488" w:rsidP="00D0050D">
      <w:pPr>
        <w:pStyle w:val="a9"/>
        <w:ind w:firstLine="709"/>
        <w:rPr>
          <w:b w:val="0"/>
          <w:szCs w:val="28"/>
        </w:rPr>
        <w:sectPr w:rsidR="00201488" w:rsidRPr="00520E30" w:rsidSect="00A36223">
          <w:headerReference w:type="even" r:id="rId12"/>
          <w:endnotePr>
            <w:numFmt w:val="decimal"/>
          </w:endnotePr>
          <w:pgSz w:w="11907" w:h="16840"/>
          <w:pgMar w:top="1258" w:right="708" w:bottom="851" w:left="1418" w:header="720" w:footer="720" w:gutter="0"/>
          <w:cols w:space="720"/>
          <w:titlePg/>
          <w:docGrid w:linePitch="272"/>
        </w:sectPr>
      </w:pPr>
    </w:p>
    <w:p w:rsidR="00201488" w:rsidRDefault="00201488" w:rsidP="00BE25B1">
      <w:pPr>
        <w:pStyle w:val="NoSpacing"/>
        <w:ind w:left="10206"/>
        <w:jc w:val="center"/>
      </w:pPr>
      <w:r w:rsidRPr="00E708DA">
        <w:lastRenderedPageBreak/>
        <w:t xml:space="preserve">Приложение </w:t>
      </w:r>
      <w:r>
        <w:t>1</w:t>
      </w:r>
    </w:p>
    <w:p w:rsidR="00201488" w:rsidRPr="00E708DA" w:rsidRDefault="00201488" w:rsidP="00BE25B1">
      <w:pPr>
        <w:pStyle w:val="NoSpacing"/>
        <w:ind w:left="10206"/>
        <w:jc w:val="center"/>
      </w:pPr>
      <w:r w:rsidRPr="00E708DA">
        <w:t>к муниципальной программе                                                                                                                                                                 " Развитие  инвестиционного</w:t>
      </w:r>
    </w:p>
    <w:p w:rsidR="00201488" w:rsidRPr="00E708DA" w:rsidRDefault="00201488" w:rsidP="00BE25B1">
      <w:pPr>
        <w:autoSpaceDE w:val="0"/>
        <w:autoSpaceDN w:val="0"/>
        <w:adjustRightInd w:val="0"/>
        <w:ind w:left="10206"/>
        <w:jc w:val="center"/>
      </w:pPr>
      <w:r w:rsidRPr="00E708DA">
        <w:t>потенциала и предпринимательства</w:t>
      </w:r>
    </w:p>
    <w:p w:rsidR="00201488" w:rsidRPr="00E708DA" w:rsidRDefault="00201488" w:rsidP="00BE25B1">
      <w:pPr>
        <w:autoSpaceDE w:val="0"/>
        <w:autoSpaceDN w:val="0"/>
        <w:adjustRightInd w:val="0"/>
        <w:ind w:left="10206"/>
        <w:jc w:val="center"/>
      </w:pPr>
      <w:r w:rsidRPr="00E708DA">
        <w:t>в Шемышейском  районе</w:t>
      </w:r>
    </w:p>
    <w:p w:rsidR="00201488" w:rsidRPr="00E708DA" w:rsidRDefault="00201488" w:rsidP="00BE25B1">
      <w:pPr>
        <w:autoSpaceDE w:val="0"/>
        <w:autoSpaceDN w:val="0"/>
        <w:adjustRightInd w:val="0"/>
        <w:ind w:left="10206"/>
        <w:jc w:val="center"/>
      </w:pPr>
      <w:r w:rsidRPr="00E708DA">
        <w:t>Пензенской области на 2014-202</w:t>
      </w:r>
      <w:r>
        <w:t>2</w:t>
      </w:r>
      <w:r w:rsidRPr="00E708DA">
        <w:t xml:space="preserve"> годы ",</w:t>
      </w:r>
    </w:p>
    <w:p w:rsidR="00201488" w:rsidRPr="00E708DA" w:rsidRDefault="00201488" w:rsidP="00BE25B1">
      <w:pPr>
        <w:autoSpaceDE w:val="0"/>
        <w:autoSpaceDN w:val="0"/>
        <w:adjustRightInd w:val="0"/>
        <w:ind w:left="10206"/>
        <w:jc w:val="center"/>
      </w:pPr>
      <w:r w:rsidRPr="00E708DA">
        <w:t>утвержденной постановлением</w:t>
      </w:r>
    </w:p>
    <w:p w:rsidR="00201488" w:rsidRDefault="00201488" w:rsidP="00BE25B1">
      <w:pPr>
        <w:autoSpaceDE w:val="0"/>
        <w:autoSpaceDN w:val="0"/>
        <w:adjustRightInd w:val="0"/>
        <w:ind w:left="10206"/>
        <w:jc w:val="center"/>
      </w:pPr>
      <w:r w:rsidRPr="00E708DA">
        <w:t>администрации Шемышейского района</w:t>
      </w:r>
    </w:p>
    <w:p w:rsidR="00201488" w:rsidRDefault="00201488" w:rsidP="00BE25B1">
      <w:pPr>
        <w:autoSpaceDE w:val="0"/>
        <w:autoSpaceDN w:val="0"/>
        <w:adjustRightInd w:val="0"/>
        <w:ind w:left="10206"/>
        <w:jc w:val="center"/>
      </w:pPr>
      <w:r w:rsidRPr="00BE25B1">
        <w:t>от  01.11.2013 № 882</w:t>
      </w:r>
    </w:p>
    <w:p w:rsidR="00201488" w:rsidRDefault="00201488" w:rsidP="00D0050D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259"/>
      <w:bookmarkEnd w:id="0"/>
    </w:p>
    <w:p w:rsidR="00201488" w:rsidRPr="0023725E" w:rsidRDefault="00201488" w:rsidP="00D0050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3725E">
        <w:rPr>
          <w:sz w:val="24"/>
          <w:szCs w:val="24"/>
        </w:rPr>
        <w:t>ПЕРЕЧЕНЬ</w:t>
      </w:r>
    </w:p>
    <w:p w:rsidR="00201488" w:rsidRPr="0023725E" w:rsidRDefault="00201488" w:rsidP="00D0050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3725E">
        <w:rPr>
          <w:sz w:val="24"/>
          <w:szCs w:val="24"/>
        </w:rPr>
        <w:t>целевых показателей муниципальной программы Шемышейского района</w:t>
      </w:r>
    </w:p>
    <w:p w:rsidR="00201488" w:rsidRPr="0023725E" w:rsidRDefault="00201488" w:rsidP="00D0050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3725E">
        <w:rPr>
          <w:sz w:val="24"/>
          <w:szCs w:val="24"/>
        </w:rPr>
        <w:t>" Развитие инвестиционного потенциала и предпринимательства в Шемышейском  районе Пензенской области на 2014-202</w:t>
      </w:r>
      <w:r>
        <w:rPr>
          <w:sz w:val="24"/>
          <w:szCs w:val="24"/>
        </w:rPr>
        <w:t>2</w:t>
      </w:r>
      <w:r w:rsidRPr="0023725E">
        <w:rPr>
          <w:sz w:val="24"/>
          <w:szCs w:val="24"/>
        </w:rPr>
        <w:t xml:space="preserve"> годы "</w:t>
      </w:r>
    </w:p>
    <w:p w:rsidR="00201488" w:rsidRPr="00813CB5" w:rsidRDefault="00201488" w:rsidP="00D0050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3725E">
        <w:rPr>
          <w:sz w:val="24"/>
          <w:szCs w:val="24"/>
        </w:rPr>
        <w:t>(указать наименование муниципальной программы)</w:t>
      </w:r>
    </w:p>
    <w:p w:rsidR="00201488" w:rsidRPr="00813CB5" w:rsidRDefault="00201488" w:rsidP="00D0050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901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0"/>
        <w:gridCol w:w="3835"/>
        <w:gridCol w:w="1134"/>
        <w:gridCol w:w="1218"/>
        <w:gridCol w:w="1120"/>
        <w:gridCol w:w="1120"/>
        <w:gridCol w:w="1120"/>
        <w:gridCol w:w="950"/>
        <w:gridCol w:w="1120"/>
        <w:gridCol w:w="979"/>
        <w:gridCol w:w="958"/>
        <w:gridCol w:w="34"/>
        <w:gridCol w:w="30"/>
        <w:gridCol w:w="848"/>
        <w:gridCol w:w="851"/>
        <w:gridCol w:w="24"/>
      </w:tblGrid>
      <w:tr w:rsidR="00201488" w:rsidRPr="00520325" w:rsidTr="00C1224A">
        <w:trPr>
          <w:tblCellSpacing w:w="5" w:type="nil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5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экономики, имущественных и земельных отношений  </w:t>
            </w:r>
          </w:p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администрации Шемышейского района</w:t>
            </w:r>
          </w:p>
        </w:tc>
      </w:tr>
      <w:tr w:rsidR="00201488" w:rsidRPr="00520325" w:rsidTr="00C1224A">
        <w:trPr>
          <w:trHeight w:val="360"/>
          <w:tblCellSpacing w:w="5" w:type="nil"/>
        </w:trPr>
        <w:tc>
          <w:tcPr>
            <w:tcW w:w="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520325">
              <w:rPr>
                <w:rFonts w:ascii="Times New Roman" w:hAnsi="Times New Roman" w:cs="Times New Roman"/>
                <w:sz w:val="24"/>
                <w:szCs w:val="24"/>
              </w:rPr>
              <w:br/>
              <w:t>п\п</w:t>
            </w:r>
          </w:p>
        </w:tc>
        <w:tc>
          <w:tcPr>
            <w:tcW w:w="38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  <w:r w:rsidRPr="0052032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037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2013г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2014г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2015г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2016г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2017г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2018г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</w:tr>
      <w:tr w:rsidR="00201488" w:rsidRPr="00520325" w:rsidTr="00C1224A">
        <w:trPr>
          <w:tblCellSpacing w:w="5" w:type="nil"/>
        </w:trPr>
        <w:tc>
          <w:tcPr>
            <w:tcW w:w="15901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A0E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Муниципальная программа «Развитие инвестиционного потенциала и предпринимательства в Шемышейском  районе Пензенской области на 2014-202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 xml:space="preserve"> годы.»</w:t>
            </w: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2032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Оборот субъектов малого и среднего предпринимательства в постоянных ценах по отношению к показателю 2014 года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113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117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120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2032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Оборот в расчете на одного работника субъекта малого и среднего предпринимательства по отношению к показателю 2014 года: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108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110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114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2032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5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6,5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9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20325">
            <w:pPr>
              <w:pStyle w:val="ListParagraph"/>
              <w:widowControl/>
              <w:autoSpaceDE w:val="0"/>
              <w:autoSpaceDN w:val="0"/>
              <w:adjustRightInd w:val="0"/>
              <w:ind w:left="34"/>
              <w:jc w:val="both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 xml:space="preserve">Доля среднесписочной численности работников (без внешних совместителей), занятых </w:t>
            </w:r>
            <w:r w:rsidRPr="00520325">
              <w:rPr>
                <w:sz w:val="24"/>
                <w:szCs w:val="24"/>
              </w:rPr>
              <w:lastRenderedPageBreak/>
              <w:t xml:space="preserve">у субъектов малого и среднего предпринимательства, в общей численности занятого населения: </w:t>
            </w:r>
          </w:p>
          <w:p w:rsidR="00201488" w:rsidRPr="00520325" w:rsidRDefault="00201488" w:rsidP="00520325">
            <w:pPr>
              <w:pStyle w:val="a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33,8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35,6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37,9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</w:t>
            </w: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20325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520325">
              <w:rPr>
                <w:b w:val="0"/>
                <w:sz w:val="24"/>
                <w:szCs w:val="24"/>
              </w:rPr>
              <w:t>Доля кредитов субъектам малого и среднего предпринимательства в общем кредитном портфеле юридических лиц и индивидуальных предпринимателей: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203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Коэффициент «рождаемости» субъектов малого и среднего предпринимательства (количество созданных в отчетном периоде малых и средних предприятий на 1 тыс. действующих на дату окончания отчетного периода малых и средних предприятий):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203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(включая индивидуальных предпринимателей) в расчет на 1 тыс. человек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203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Доля граждан, планирующих открыть собственный бизнес в течение ближайших 3 лет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5A6E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01488" w:rsidRPr="00520325" w:rsidTr="001A0E37">
        <w:trPr>
          <w:tblCellSpacing w:w="5" w:type="nil"/>
        </w:trPr>
        <w:tc>
          <w:tcPr>
            <w:tcW w:w="1411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A0E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Pr="005203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Развитие инвес</w:t>
            </w:r>
            <w:r w:rsidRPr="0052032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тиционного потенциала </w:t>
            </w:r>
            <w:r w:rsidRPr="005203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Шемышейского района </w:t>
            </w:r>
            <w:r w:rsidRPr="0052032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Пензенской области </w:t>
            </w:r>
            <w:r w:rsidRPr="005203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на 2014-202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 w:rsidRPr="005203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годы.»</w:t>
            </w:r>
          </w:p>
        </w:tc>
        <w:tc>
          <w:tcPr>
            <w:tcW w:w="9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2032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Увеличение численности работников в сфере малого и среднего предпринимательства Шемышейского района Пензенской области ежегодно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% к предыд ущему году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2032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>Выполнение плана по созданию субъектов малого предпринимательства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r w:rsidRPr="00805204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r w:rsidRPr="00805204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r w:rsidRPr="00805204">
              <w:rPr>
                <w:sz w:val="24"/>
                <w:szCs w:val="24"/>
              </w:rPr>
              <w:t>100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r w:rsidRPr="00805204">
              <w:rPr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r w:rsidRPr="00805204">
              <w:rPr>
                <w:sz w:val="24"/>
                <w:szCs w:val="24"/>
              </w:rPr>
              <w:t>100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r w:rsidRPr="008052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r w:rsidRPr="00805204">
              <w:rPr>
                <w:sz w:val="24"/>
                <w:szCs w:val="24"/>
              </w:rPr>
              <w:t>100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05204" w:rsidRDefault="002014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05204" w:rsidRDefault="002014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2032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520325">
              <w:rPr>
                <w:sz w:val="24"/>
                <w:szCs w:val="24"/>
              </w:rPr>
              <w:t xml:space="preserve">Рост объемов производства товаров, работ и услуг у субъектов малого и среднего </w:t>
            </w:r>
            <w:r w:rsidRPr="00520325">
              <w:rPr>
                <w:sz w:val="24"/>
                <w:szCs w:val="24"/>
              </w:rPr>
              <w:lastRenderedPageBreak/>
              <w:t>предпринимательства Шемышейского района Пензенской области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% к предыд ущему </w:t>
            </w:r>
            <w:r w:rsidRPr="0052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году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01488" w:rsidRPr="00520325" w:rsidTr="008E1934">
        <w:trPr>
          <w:tblCellSpacing w:w="5" w:type="nil"/>
        </w:trPr>
        <w:tc>
          <w:tcPr>
            <w:tcW w:w="14178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A0E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 «Развитие и поддержка малого и среднего предпринимательства в Шемышейском районе на 2014-202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 xml:space="preserve"> годы.»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520325">
              <w:rPr>
                <w:b w:val="0"/>
                <w:sz w:val="24"/>
                <w:szCs w:val="24"/>
              </w:rPr>
              <w:t>Привлечение субъектов предпринимательства к участию в конкурсах на предоставление государственной и муниципальной поддержки на организацию и развитие бизнеса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01488" w:rsidRPr="00520325" w:rsidTr="008E1934">
        <w:trPr>
          <w:gridAfter w:val="1"/>
          <w:wAfter w:w="24" w:type="dxa"/>
          <w:tblCellSpacing w:w="5" w:type="nil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032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5A6EE3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520325">
              <w:rPr>
                <w:b w:val="0"/>
                <w:sz w:val="24"/>
                <w:szCs w:val="24"/>
              </w:rPr>
              <w:t>Прирост инвестиций в основной капитал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23725E" w:rsidRDefault="00201488" w:rsidP="00667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725E">
              <w:rPr>
                <w:rFonts w:ascii="Times New Roman" w:hAnsi="Times New Roman" w:cs="Times New Roman"/>
                <w:sz w:val="24"/>
                <w:szCs w:val="24"/>
              </w:rPr>
              <w:t>% к предыд ущему году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520325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D1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201488" w:rsidRDefault="00201488" w:rsidP="0035737C">
      <w:pPr>
        <w:pStyle w:val="ListParagraph"/>
        <w:widowControl/>
        <w:autoSpaceDE w:val="0"/>
        <w:autoSpaceDN w:val="0"/>
        <w:adjustRightInd w:val="0"/>
        <w:ind w:left="34"/>
        <w:jc w:val="both"/>
        <w:rPr>
          <w:sz w:val="28"/>
          <w:szCs w:val="28"/>
        </w:rPr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</w:p>
    <w:p w:rsidR="00201488" w:rsidRDefault="00201488" w:rsidP="00BE25B1">
      <w:pPr>
        <w:pStyle w:val="NoSpacing"/>
        <w:ind w:left="10206"/>
        <w:jc w:val="center"/>
      </w:pPr>
      <w:r w:rsidRPr="00E708DA">
        <w:t xml:space="preserve">Приложение </w:t>
      </w:r>
      <w:r>
        <w:t>2</w:t>
      </w:r>
    </w:p>
    <w:p w:rsidR="00201488" w:rsidRDefault="00201488" w:rsidP="00BE25B1">
      <w:pPr>
        <w:pStyle w:val="NoSpacing"/>
        <w:ind w:left="10206"/>
        <w:jc w:val="center"/>
      </w:pPr>
      <w:r w:rsidRPr="00E708DA">
        <w:t>к муниципальной программе</w:t>
      </w:r>
    </w:p>
    <w:p w:rsidR="00201488" w:rsidRPr="00E708DA" w:rsidRDefault="00201488" w:rsidP="00BE25B1">
      <w:pPr>
        <w:pStyle w:val="NoSpacing"/>
        <w:ind w:left="10206"/>
        <w:jc w:val="center"/>
      </w:pPr>
      <w:r w:rsidRPr="00E708DA">
        <w:t>" Развитие инвестиционного</w:t>
      </w:r>
    </w:p>
    <w:p w:rsidR="00201488" w:rsidRPr="00E708DA" w:rsidRDefault="00201488" w:rsidP="00BE25B1">
      <w:pPr>
        <w:autoSpaceDE w:val="0"/>
        <w:autoSpaceDN w:val="0"/>
        <w:adjustRightInd w:val="0"/>
        <w:ind w:left="10206"/>
        <w:jc w:val="center"/>
      </w:pPr>
      <w:r w:rsidRPr="00E708DA">
        <w:t>потенциала и предпринимательства</w:t>
      </w:r>
    </w:p>
    <w:p w:rsidR="00201488" w:rsidRPr="00E708DA" w:rsidRDefault="00201488" w:rsidP="00BE25B1">
      <w:pPr>
        <w:autoSpaceDE w:val="0"/>
        <w:autoSpaceDN w:val="0"/>
        <w:adjustRightInd w:val="0"/>
        <w:ind w:left="10206"/>
        <w:jc w:val="center"/>
      </w:pPr>
      <w:r w:rsidRPr="00E708DA">
        <w:t>в Шемышейском районе</w:t>
      </w:r>
    </w:p>
    <w:p w:rsidR="00201488" w:rsidRPr="00E708DA" w:rsidRDefault="00201488" w:rsidP="00BE25B1">
      <w:pPr>
        <w:autoSpaceDE w:val="0"/>
        <w:autoSpaceDN w:val="0"/>
        <w:adjustRightInd w:val="0"/>
        <w:ind w:left="10206"/>
        <w:jc w:val="center"/>
      </w:pPr>
      <w:r w:rsidRPr="00E708DA">
        <w:t>Пензенской области на 2014-202</w:t>
      </w:r>
      <w:r>
        <w:t>2</w:t>
      </w:r>
      <w:r w:rsidRPr="00E708DA">
        <w:t xml:space="preserve"> годы ",</w:t>
      </w:r>
    </w:p>
    <w:p w:rsidR="00201488" w:rsidRPr="00E708DA" w:rsidRDefault="00201488" w:rsidP="00BE25B1">
      <w:pPr>
        <w:autoSpaceDE w:val="0"/>
        <w:autoSpaceDN w:val="0"/>
        <w:adjustRightInd w:val="0"/>
        <w:ind w:left="10206"/>
        <w:jc w:val="center"/>
      </w:pPr>
      <w:r w:rsidRPr="00E708DA">
        <w:t>утвержденной постановлением</w:t>
      </w:r>
    </w:p>
    <w:p w:rsidR="00201488" w:rsidRDefault="00201488" w:rsidP="00BE25B1">
      <w:pPr>
        <w:autoSpaceDE w:val="0"/>
        <w:autoSpaceDN w:val="0"/>
        <w:adjustRightInd w:val="0"/>
        <w:ind w:left="10206"/>
        <w:jc w:val="center"/>
      </w:pPr>
      <w:r w:rsidRPr="00E708DA">
        <w:t>администрации Шемышейского района</w:t>
      </w:r>
    </w:p>
    <w:p w:rsidR="00201488" w:rsidRPr="00E708DA" w:rsidRDefault="00201488" w:rsidP="00BE25B1">
      <w:pPr>
        <w:autoSpaceDE w:val="0"/>
        <w:autoSpaceDN w:val="0"/>
        <w:adjustRightInd w:val="0"/>
        <w:ind w:left="10206"/>
        <w:jc w:val="center"/>
      </w:pPr>
      <w:r w:rsidRPr="00BE25B1">
        <w:t>от  01.11.2013 № 882</w:t>
      </w:r>
    </w:p>
    <w:p w:rsidR="00201488" w:rsidRPr="00794746" w:rsidRDefault="00201488" w:rsidP="00D0050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01488" w:rsidRDefault="00201488" w:rsidP="0035737C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1" w:name="Par417"/>
      <w:bookmarkEnd w:id="1"/>
      <w:r>
        <w:rPr>
          <w:sz w:val="24"/>
          <w:szCs w:val="24"/>
        </w:rPr>
        <w:t>РЕСУРСНОЕ ОБЕСПЕЧЕНИЕ</w:t>
      </w:r>
    </w:p>
    <w:p w:rsidR="00201488" w:rsidRDefault="00201488" w:rsidP="0035737C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реализации муниципальной программы за счет всех источников финансирования</w:t>
      </w:r>
    </w:p>
    <w:p w:rsidR="00201488" w:rsidRDefault="00201488" w:rsidP="0035737C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"Развитие инвестиционного потенциала и предпринимательства в Шемышейском  районе Пензенской области на 2014-2022 годы"</w:t>
      </w:r>
    </w:p>
    <w:tbl>
      <w:tblPr>
        <w:tblW w:w="16087" w:type="dxa"/>
        <w:tblInd w:w="-6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99"/>
        <w:gridCol w:w="1873"/>
        <w:gridCol w:w="2126"/>
        <w:gridCol w:w="1985"/>
        <w:gridCol w:w="960"/>
        <w:gridCol w:w="960"/>
        <w:gridCol w:w="960"/>
        <w:gridCol w:w="960"/>
        <w:gridCol w:w="1074"/>
        <w:gridCol w:w="993"/>
        <w:gridCol w:w="993"/>
        <w:gridCol w:w="993"/>
        <w:gridCol w:w="786"/>
        <w:gridCol w:w="819"/>
        <w:gridCol w:w="6"/>
      </w:tblGrid>
      <w:tr w:rsidR="00201488" w:rsidTr="001E6A86">
        <w:tc>
          <w:tcPr>
            <w:tcW w:w="45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35737C">
            <w:pPr>
              <w:pStyle w:val="ConsPlusCell"/>
              <w:spacing w:line="276" w:lineRule="auto"/>
              <w:ind w:left="208" w:hanging="2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114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экономики, имущественных и земельных отношений  администрации Шемышейского района</w:t>
            </w:r>
          </w:p>
        </w:tc>
      </w:tr>
      <w:tr w:rsidR="00201488" w:rsidTr="001E6A86">
        <w:tc>
          <w:tcPr>
            <w:tcW w:w="45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8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(указать наименование структурного подразделения администрации Шемышейского района)</w:t>
            </w:r>
          </w:p>
        </w:tc>
      </w:tr>
      <w:tr w:rsidR="00201488" w:rsidTr="001E6A86">
        <w:trPr>
          <w:gridAfter w:val="1"/>
          <w:wAfter w:w="6" w:type="dxa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N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Наименование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муниципальной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программы,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подпрограммы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Источник       финансирования   </w:t>
            </w:r>
          </w:p>
        </w:tc>
        <w:tc>
          <w:tcPr>
            <w:tcW w:w="94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расходов, тыс. рублей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</w:tr>
      <w:tr w:rsidR="00201488" w:rsidTr="001F6B54">
        <w:trPr>
          <w:gridAfter w:val="1"/>
          <w:wAfter w:w="6" w:type="dxa"/>
          <w:trHeight w:val="283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 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2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3     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4   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инвестиционного потенциала и предпринимательства в Шемышейском  районе Пензенской области на 2014-2020 годы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       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523,0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Шемы-шейского района      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Пензенской  области      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 межбюджетные  трансферты из     федерального  бюджета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бюджеты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поселений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Шемышейского района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иные источники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523,0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 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1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Развитие инвес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тиционного потенциала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Шемышейского района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Пензенской области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на 2014-2020 годы.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       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1A0E37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E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A0E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1A0E37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E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A0E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1A0E37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A0E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Шемы-шейского района      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1A0E37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E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A0E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1A0E37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E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A0E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1A0E37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A0E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Пензенской  области      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       межбюджетные    трансферты из      федерального    бюджета      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бюджеты    поселений Шемышейского района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иные источники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 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2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и поддержка малого и среднего предпринимательства в  Шемышейском районе на 2014-2020 годы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       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523,0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90,0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Шемы-шейского района      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90,0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Пензенской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области      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том числе        межбюджетные       трансферты из      федерального       бюджета      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бюджеты    поселений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Шемышейского района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01488" w:rsidTr="001F6B54">
        <w:trPr>
          <w:gridAfter w:val="1"/>
          <w:wAfter w:w="6" w:type="dxa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Default="00201488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иные источники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523,0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Default="00201488" w:rsidP="001A0E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201488" w:rsidRDefault="00201488" w:rsidP="00761E33">
      <w:pPr>
        <w:widowControl/>
        <w:spacing w:after="200" w:line="276" w:lineRule="auto"/>
      </w:pPr>
    </w:p>
    <w:p w:rsidR="00201488" w:rsidRDefault="00201488" w:rsidP="00C51B91">
      <w:pPr>
        <w:pStyle w:val="NoSpacing"/>
        <w:ind w:left="10206"/>
        <w:jc w:val="center"/>
      </w:pPr>
      <w:r>
        <w:t>Пр</w:t>
      </w:r>
      <w:r w:rsidRPr="00E708DA">
        <w:t xml:space="preserve">иложение </w:t>
      </w:r>
      <w:r>
        <w:t>3</w:t>
      </w:r>
    </w:p>
    <w:p w:rsidR="00201488" w:rsidRDefault="00201488" w:rsidP="00C51B91">
      <w:pPr>
        <w:pStyle w:val="NoSpacing"/>
        <w:ind w:left="10206"/>
        <w:jc w:val="center"/>
      </w:pPr>
      <w:r w:rsidRPr="00E708DA">
        <w:t>к муниципальной программе</w:t>
      </w:r>
    </w:p>
    <w:p w:rsidR="00201488" w:rsidRPr="00E708DA" w:rsidRDefault="00201488" w:rsidP="00C51B91">
      <w:pPr>
        <w:pStyle w:val="NoSpacing"/>
        <w:ind w:left="10206"/>
        <w:jc w:val="center"/>
      </w:pPr>
      <w:r w:rsidRPr="00E708DA">
        <w:t>" Развитие  инвестиционного</w:t>
      </w:r>
    </w:p>
    <w:p w:rsidR="00201488" w:rsidRPr="00E708DA" w:rsidRDefault="00201488" w:rsidP="00C51B91">
      <w:pPr>
        <w:autoSpaceDE w:val="0"/>
        <w:autoSpaceDN w:val="0"/>
        <w:adjustRightInd w:val="0"/>
        <w:ind w:left="10206"/>
        <w:jc w:val="center"/>
      </w:pPr>
      <w:r w:rsidRPr="00E708DA">
        <w:t>потенциала и предпринимательства</w:t>
      </w:r>
    </w:p>
    <w:p w:rsidR="00201488" w:rsidRPr="00E708DA" w:rsidRDefault="00201488" w:rsidP="00C51B91">
      <w:pPr>
        <w:autoSpaceDE w:val="0"/>
        <w:autoSpaceDN w:val="0"/>
        <w:adjustRightInd w:val="0"/>
        <w:ind w:left="10206"/>
        <w:jc w:val="center"/>
      </w:pPr>
      <w:r w:rsidRPr="00E708DA">
        <w:t>в Шемышейском  районе</w:t>
      </w:r>
    </w:p>
    <w:p w:rsidR="00201488" w:rsidRPr="00E708DA" w:rsidRDefault="00201488" w:rsidP="00C51B91">
      <w:pPr>
        <w:autoSpaceDE w:val="0"/>
        <w:autoSpaceDN w:val="0"/>
        <w:adjustRightInd w:val="0"/>
        <w:ind w:left="10206"/>
        <w:jc w:val="center"/>
      </w:pPr>
      <w:r w:rsidRPr="00E708DA">
        <w:t>Пензенской области на 2014-202</w:t>
      </w:r>
      <w:r>
        <w:t>2</w:t>
      </w:r>
      <w:r w:rsidRPr="00E708DA">
        <w:t xml:space="preserve"> годы ",</w:t>
      </w:r>
    </w:p>
    <w:p w:rsidR="00201488" w:rsidRPr="00E708DA" w:rsidRDefault="00201488" w:rsidP="00C51B91">
      <w:pPr>
        <w:autoSpaceDE w:val="0"/>
        <w:autoSpaceDN w:val="0"/>
        <w:adjustRightInd w:val="0"/>
        <w:ind w:left="10206"/>
        <w:jc w:val="center"/>
      </w:pPr>
      <w:r w:rsidRPr="00E708DA">
        <w:t>утвержденной постановлением</w:t>
      </w:r>
    </w:p>
    <w:p w:rsidR="00201488" w:rsidRDefault="00201488" w:rsidP="00C51B91">
      <w:pPr>
        <w:autoSpaceDE w:val="0"/>
        <w:autoSpaceDN w:val="0"/>
        <w:adjustRightInd w:val="0"/>
        <w:ind w:left="10206"/>
        <w:jc w:val="center"/>
      </w:pPr>
      <w:r w:rsidRPr="00E708DA">
        <w:t>администрации Шемышейского района</w:t>
      </w:r>
    </w:p>
    <w:p w:rsidR="00201488" w:rsidRPr="00E708DA" w:rsidRDefault="00201488" w:rsidP="00C51B91">
      <w:pPr>
        <w:autoSpaceDE w:val="0"/>
        <w:autoSpaceDN w:val="0"/>
        <w:adjustRightInd w:val="0"/>
        <w:ind w:left="10206"/>
        <w:jc w:val="center"/>
      </w:pPr>
      <w:r w:rsidRPr="00BE25B1">
        <w:t>от  01.11.2013 № 882</w:t>
      </w:r>
    </w:p>
    <w:p w:rsidR="00201488" w:rsidRDefault="00201488" w:rsidP="0035737C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2" w:name="Par526"/>
      <w:bookmarkEnd w:id="2"/>
      <w:r>
        <w:rPr>
          <w:sz w:val="24"/>
          <w:szCs w:val="24"/>
        </w:rPr>
        <w:t>РЕСУРСНОЕ ОБЕСПЕЧЕНИЕ</w:t>
      </w:r>
    </w:p>
    <w:p w:rsidR="00201488" w:rsidRDefault="00201488" w:rsidP="0035737C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реализации муниципальной программы за счет средств бюджета Шемышейского района</w:t>
      </w:r>
    </w:p>
    <w:p w:rsidR="00201488" w:rsidRDefault="00201488" w:rsidP="0035737C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"Развитие инвестиционного потенциала и предпринимательства в Шемышейском районе Пензенской области на 2014-2022 годы"</w:t>
      </w:r>
    </w:p>
    <w:tbl>
      <w:tblPr>
        <w:tblW w:w="16423" w:type="dxa"/>
        <w:tblInd w:w="-351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96"/>
        <w:gridCol w:w="1593"/>
        <w:gridCol w:w="2268"/>
        <w:gridCol w:w="11"/>
        <w:gridCol w:w="2236"/>
        <w:gridCol w:w="563"/>
        <w:gridCol w:w="563"/>
        <w:gridCol w:w="542"/>
        <w:gridCol w:w="477"/>
        <w:gridCol w:w="530"/>
        <w:gridCol w:w="704"/>
        <w:gridCol w:w="789"/>
        <w:gridCol w:w="680"/>
        <w:gridCol w:w="704"/>
        <w:gridCol w:w="669"/>
        <w:gridCol w:w="704"/>
        <w:gridCol w:w="704"/>
        <w:gridCol w:w="703"/>
        <w:gridCol w:w="678"/>
        <w:gridCol w:w="709"/>
      </w:tblGrid>
      <w:tr w:rsidR="00201488" w:rsidRPr="0035737C" w:rsidTr="001E6A86">
        <w:tc>
          <w:tcPr>
            <w:tcW w:w="44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Ответственный исполнитель муниципальной  программы</w:t>
            </w:r>
          </w:p>
        </w:tc>
        <w:tc>
          <w:tcPr>
            <w:tcW w:w="1195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ind w:firstLine="67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Отдел экономики, имущественных и земельных отношений  администрации Шемышейского района</w:t>
            </w:r>
          </w:p>
        </w:tc>
      </w:tr>
      <w:tr w:rsidR="00201488" w:rsidRPr="0035737C" w:rsidTr="001E6A86">
        <w:tc>
          <w:tcPr>
            <w:tcW w:w="44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955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(указать наименование структурного подразделения администрации Шемышейского района)</w:t>
            </w:r>
          </w:p>
        </w:tc>
      </w:tr>
      <w:tr w:rsidR="00201488" w:rsidRPr="0035737C" w:rsidTr="001E6A86"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N </w:t>
            </w:r>
            <w:r w:rsidRPr="0035737C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1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   Статус    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    Наименование      </w:t>
            </w:r>
            <w:r w:rsidRPr="0035737C">
              <w:rPr>
                <w:rFonts w:ascii="Times New Roman" w:hAnsi="Times New Roman" w:cs="Times New Roman"/>
                <w:lang w:eastAsia="en-US"/>
              </w:rPr>
              <w:br/>
              <w:t xml:space="preserve">    муниципальной    </w:t>
            </w:r>
            <w:r w:rsidRPr="0035737C">
              <w:rPr>
                <w:rFonts w:ascii="Times New Roman" w:hAnsi="Times New Roman" w:cs="Times New Roman"/>
                <w:lang w:eastAsia="en-US"/>
              </w:rPr>
              <w:br/>
              <w:t>программы, подпрограммы</w:t>
            </w:r>
          </w:p>
        </w:tc>
        <w:tc>
          <w:tcPr>
            <w:tcW w:w="22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    Ответственный      </w:t>
            </w:r>
            <w:r w:rsidRPr="0035737C">
              <w:rPr>
                <w:rFonts w:ascii="Times New Roman" w:hAnsi="Times New Roman" w:cs="Times New Roman"/>
                <w:lang w:eastAsia="en-US"/>
              </w:rPr>
              <w:br/>
              <w:t xml:space="preserve">      исполнитель,      </w:t>
            </w:r>
            <w:r w:rsidRPr="0035737C">
              <w:rPr>
                <w:rFonts w:ascii="Times New Roman" w:hAnsi="Times New Roman" w:cs="Times New Roman"/>
                <w:lang w:eastAsia="en-US"/>
              </w:rPr>
              <w:br/>
              <w:t xml:space="preserve">     соисполнитель,     </w:t>
            </w:r>
            <w:r w:rsidRPr="0035737C">
              <w:rPr>
                <w:rFonts w:ascii="Times New Roman" w:hAnsi="Times New Roman" w:cs="Times New Roman"/>
                <w:lang w:eastAsia="en-US"/>
              </w:rPr>
              <w:br/>
              <w:t xml:space="preserve">   подпрограммы, ДЦП    </w:t>
            </w:r>
          </w:p>
        </w:tc>
        <w:tc>
          <w:tcPr>
            <w:tcW w:w="26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Код бюджетной  </w:t>
            </w:r>
            <w:r w:rsidRPr="0035737C">
              <w:rPr>
                <w:rFonts w:ascii="Times New Roman" w:hAnsi="Times New Roman" w:cs="Times New Roman"/>
                <w:lang w:eastAsia="en-US"/>
              </w:rPr>
              <w:br/>
              <w:t xml:space="preserve"> классификации  </w:t>
            </w:r>
            <w:r w:rsidRPr="0035737C">
              <w:rPr>
                <w:rFonts w:ascii="Times New Roman" w:hAnsi="Times New Roman" w:cs="Times New Roman"/>
                <w:lang w:eastAsia="en-US"/>
              </w:rPr>
              <w:br/>
            </w:r>
            <w:hyperlink r:id="rId13" w:anchor="Par585" w:history="1">
              <w:r w:rsidRPr="0035737C">
                <w:rPr>
                  <w:rStyle w:val="af4"/>
                  <w:rFonts w:ascii="Times New Roman" w:hAnsi="Times New Roman"/>
                  <w:lang w:eastAsia="en-US"/>
                </w:rPr>
                <w:t>&lt;1&gt;</w:t>
              </w:r>
            </w:hyperlink>
          </w:p>
        </w:tc>
        <w:tc>
          <w:tcPr>
            <w:tcW w:w="704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   Расходы бюджета Шемышейского района,</w:t>
            </w:r>
          </w:p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тыс.рублей         </w:t>
            </w:r>
          </w:p>
        </w:tc>
      </w:tr>
      <w:tr w:rsidR="00201488" w:rsidRPr="0035737C" w:rsidTr="001F6B54"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2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ГРБС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Рз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Пр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ЦС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ВР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2013 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2014 г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2015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2016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2017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2018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2019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2020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2022</w:t>
            </w:r>
          </w:p>
        </w:tc>
      </w:tr>
      <w:tr w:rsidR="00201488" w:rsidRPr="0035737C" w:rsidTr="001F6B54"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1 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      2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          3           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          4            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5  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6 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7 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8 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9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 10  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 11  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   12   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</w:tr>
      <w:tr w:rsidR="00201488" w:rsidRPr="0035737C" w:rsidTr="001F6B54"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Муниципальная</w:t>
            </w:r>
            <w:r w:rsidRPr="0035737C">
              <w:rPr>
                <w:rFonts w:ascii="Times New Roman" w:hAnsi="Times New Roman" w:cs="Times New Roman"/>
                <w:lang w:eastAsia="en-US"/>
              </w:rPr>
              <w:br/>
              <w:t>Программа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1A0E37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Развитие инвестиционного потенциала и предпринимательства в Шемышейском  районе Пензенской области на 2014-202</w:t>
            </w:r>
            <w:r>
              <w:rPr>
                <w:rFonts w:ascii="Times New Roman" w:hAnsi="Times New Roman" w:cs="Times New Roman"/>
                <w:lang w:eastAsia="en-US"/>
              </w:rPr>
              <w:t>2</w:t>
            </w:r>
            <w:r w:rsidRPr="0035737C">
              <w:rPr>
                <w:rFonts w:ascii="Times New Roman" w:hAnsi="Times New Roman" w:cs="Times New Roman"/>
                <w:lang w:eastAsia="en-US"/>
              </w:rPr>
              <w:t xml:space="preserve"> годы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всего                   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901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7957039 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244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25,0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1,95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10</w:t>
            </w:r>
            <w:r w:rsidRPr="0035737C">
              <w:rPr>
                <w:rFonts w:ascii="Times New Roman" w:hAnsi="Times New Roman" w:cs="Times New Roman"/>
                <w:lang w:val="en-US" w:eastAsia="en-US"/>
              </w:rPr>
              <w:t>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</w:tr>
      <w:tr w:rsidR="00201488" w:rsidRPr="0035737C" w:rsidTr="001F6B54"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Отдел экономики, имущественных и земельных отношений  администрации Шемышейского района       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901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7957039 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244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25,0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1,95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10</w:t>
            </w:r>
            <w:r w:rsidRPr="0035737C">
              <w:rPr>
                <w:rFonts w:ascii="Times New Roman" w:hAnsi="Times New Roman" w:cs="Times New Roman"/>
                <w:lang w:val="en-US" w:eastAsia="en-US"/>
              </w:rPr>
              <w:t>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</w:tr>
      <w:tr w:rsidR="00201488" w:rsidRPr="0035737C" w:rsidTr="001F6B54"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 1 </w:t>
            </w:r>
          </w:p>
        </w:tc>
        <w:tc>
          <w:tcPr>
            <w:tcW w:w="1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Подпрограмма 1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1A0E37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spacing w:val="-2"/>
                <w:lang w:eastAsia="en-US"/>
              </w:rPr>
              <w:t>Развитие инвес</w:t>
            </w:r>
            <w:r w:rsidRPr="0035737C">
              <w:rPr>
                <w:rFonts w:ascii="Times New Roman" w:hAnsi="Times New Roman" w:cs="Times New Roman"/>
                <w:spacing w:val="-6"/>
                <w:lang w:eastAsia="en-US"/>
              </w:rPr>
              <w:t xml:space="preserve">тиционного потенциала </w:t>
            </w:r>
            <w:r w:rsidRPr="0035737C">
              <w:rPr>
                <w:rFonts w:ascii="Times New Roman" w:hAnsi="Times New Roman" w:cs="Times New Roman"/>
                <w:spacing w:val="-8"/>
                <w:lang w:eastAsia="en-US"/>
              </w:rPr>
              <w:t xml:space="preserve">Шемышейского района </w:t>
            </w:r>
            <w:r w:rsidRPr="0035737C">
              <w:rPr>
                <w:rFonts w:ascii="Times New Roman" w:hAnsi="Times New Roman" w:cs="Times New Roman"/>
                <w:spacing w:val="-6"/>
                <w:lang w:eastAsia="en-US"/>
              </w:rPr>
              <w:t xml:space="preserve">Пензенской области </w:t>
            </w:r>
            <w:r w:rsidRPr="0035737C">
              <w:rPr>
                <w:rFonts w:ascii="Times New Roman" w:hAnsi="Times New Roman" w:cs="Times New Roman"/>
                <w:spacing w:val="-8"/>
                <w:lang w:eastAsia="en-US"/>
              </w:rPr>
              <w:t>на 2014-202</w:t>
            </w:r>
            <w:r>
              <w:rPr>
                <w:rFonts w:ascii="Times New Roman" w:hAnsi="Times New Roman" w:cs="Times New Roman"/>
                <w:spacing w:val="-8"/>
                <w:lang w:eastAsia="en-US"/>
              </w:rPr>
              <w:t>2</w:t>
            </w:r>
            <w:r w:rsidRPr="0035737C">
              <w:rPr>
                <w:rFonts w:ascii="Times New Roman" w:hAnsi="Times New Roman" w:cs="Times New Roman"/>
                <w:spacing w:val="-8"/>
                <w:lang w:eastAsia="en-US"/>
              </w:rPr>
              <w:t xml:space="preserve"> годы.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всего                   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</w:tr>
      <w:tr w:rsidR="00201488" w:rsidRPr="0035737C" w:rsidTr="001F6B54"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Отдел экономики, имущественных и земельных отношений  администрации Шемышейского района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901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7957039 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244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>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>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>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</w:tr>
      <w:tr w:rsidR="00201488" w:rsidRPr="0035737C" w:rsidTr="001F6B54"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2. </w:t>
            </w:r>
          </w:p>
        </w:tc>
        <w:tc>
          <w:tcPr>
            <w:tcW w:w="1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Подпрограмма 2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1A0E37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Развитие и поддержка малого и среднего предпринимательства в  Шемышейском районе </w:t>
            </w:r>
            <w:r w:rsidRPr="0035737C">
              <w:rPr>
                <w:rFonts w:ascii="Times New Roman" w:hAnsi="Times New Roman" w:cs="Times New Roman"/>
                <w:lang w:eastAsia="en-US"/>
              </w:rPr>
              <w:lastRenderedPageBreak/>
              <w:t>на 2014-202</w:t>
            </w:r>
            <w:r>
              <w:rPr>
                <w:rFonts w:ascii="Times New Roman" w:hAnsi="Times New Roman" w:cs="Times New Roman"/>
                <w:lang w:eastAsia="en-US"/>
              </w:rPr>
              <w:t>2</w:t>
            </w:r>
            <w:r w:rsidRPr="0035737C">
              <w:rPr>
                <w:rFonts w:ascii="Times New Roman" w:hAnsi="Times New Roman" w:cs="Times New Roman"/>
                <w:lang w:eastAsia="en-US"/>
              </w:rPr>
              <w:t xml:space="preserve"> годы</w:t>
            </w: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lastRenderedPageBreak/>
              <w:t xml:space="preserve">всего                   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1,95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10</w:t>
            </w:r>
            <w:r w:rsidRPr="0035737C">
              <w:rPr>
                <w:rFonts w:ascii="Times New Roman" w:hAnsi="Times New Roman" w:cs="Times New Roman"/>
                <w:lang w:val="en-US" w:eastAsia="en-US"/>
              </w:rPr>
              <w:t>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90,0</w:t>
            </w:r>
          </w:p>
        </w:tc>
      </w:tr>
      <w:tr w:rsidR="00201488" w:rsidRPr="0035737C" w:rsidTr="001F6B54">
        <w:tc>
          <w:tcPr>
            <w:tcW w:w="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Отдел экономики, имущественных и земельных отношений  </w:t>
            </w:r>
            <w:r w:rsidRPr="0035737C">
              <w:rPr>
                <w:rFonts w:ascii="Times New Roman" w:hAnsi="Times New Roman" w:cs="Times New Roman"/>
                <w:lang w:eastAsia="en-US"/>
              </w:rPr>
              <w:lastRenderedPageBreak/>
              <w:t>администрации Шемышейского района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lastRenderedPageBreak/>
              <w:t>901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 xml:space="preserve">7957039 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244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1,95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737C">
              <w:rPr>
                <w:rFonts w:ascii="Times New Roman" w:hAnsi="Times New Roman" w:cs="Times New Roman"/>
                <w:lang w:eastAsia="en-US"/>
              </w:rPr>
              <w:t>10</w:t>
            </w:r>
            <w:r w:rsidRPr="0035737C">
              <w:rPr>
                <w:rFonts w:ascii="Times New Roman" w:hAnsi="Times New Roman" w:cs="Times New Roman"/>
                <w:lang w:val="en-US" w:eastAsia="en-US"/>
              </w:rPr>
              <w:t>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</w:t>
            </w:r>
            <w:r w:rsidRPr="0035737C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90,0</w:t>
            </w:r>
          </w:p>
        </w:tc>
      </w:tr>
    </w:tbl>
    <w:p w:rsidR="00201488" w:rsidRDefault="00201488" w:rsidP="0035737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85"/>
      <w:bookmarkEnd w:id="3"/>
      <w:r>
        <w:rPr>
          <w:sz w:val="24"/>
          <w:szCs w:val="24"/>
        </w:rPr>
        <w:lastRenderedPageBreak/>
        <w:t>&lt;1&gt; До присвоения кода бюджетной классификации указываются реквизиты нормативного правового акта о выделении средств бюджета Шемышейского района на реализацию мероприятий муниципальной программы.</w:t>
      </w:r>
    </w:p>
    <w:p w:rsidR="00201488" w:rsidRDefault="00201488" w:rsidP="00AF6D1F">
      <w:pPr>
        <w:pStyle w:val="NoSpacing"/>
        <w:ind w:left="10206"/>
        <w:jc w:val="center"/>
      </w:pPr>
      <w:r w:rsidRPr="00E708DA">
        <w:t xml:space="preserve">Приложение </w:t>
      </w:r>
      <w:r>
        <w:t>4</w:t>
      </w:r>
    </w:p>
    <w:p w:rsidR="00201488" w:rsidRDefault="00201488" w:rsidP="00AF6D1F">
      <w:pPr>
        <w:pStyle w:val="NoSpacing"/>
        <w:ind w:left="10206"/>
        <w:jc w:val="center"/>
      </w:pPr>
      <w:r w:rsidRPr="00E708DA">
        <w:t>к муниципальной программе</w:t>
      </w:r>
    </w:p>
    <w:p w:rsidR="00201488" w:rsidRPr="00E708DA" w:rsidRDefault="00201488" w:rsidP="00AF6D1F">
      <w:pPr>
        <w:pStyle w:val="NoSpacing"/>
        <w:ind w:left="10206"/>
        <w:jc w:val="center"/>
      </w:pPr>
      <w:r w:rsidRPr="00E708DA">
        <w:t>" Развитие  инвестиционного</w:t>
      </w:r>
    </w:p>
    <w:p w:rsidR="00201488" w:rsidRPr="00E708DA" w:rsidRDefault="00201488" w:rsidP="00AF6D1F">
      <w:pPr>
        <w:autoSpaceDE w:val="0"/>
        <w:autoSpaceDN w:val="0"/>
        <w:adjustRightInd w:val="0"/>
        <w:ind w:left="10206"/>
        <w:jc w:val="center"/>
      </w:pPr>
      <w:r w:rsidRPr="00E708DA">
        <w:t>потенциала и предпринимательства</w:t>
      </w:r>
    </w:p>
    <w:p w:rsidR="00201488" w:rsidRPr="00E708DA" w:rsidRDefault="00201488" w:rsidP="00AF6D1F">
      <w:pPr>
        <w:autoSpaceDE w:val="0"/>
        <w:autoSpaceDN w:val="0"/>
        <w:adjustRightInd w:val="0"/>
        <w:ind w:left="10206"/>
        <w:jc w:val="center"/>
      </w:pPr>
      <w:r w:rsidRPr="00E708DA">
        <w:t>в Шемышейском  районе</w:t>
      </w:r>
    </w:p>
    <w:p w:rsidR="00201488" w:rsidRPr="00E708DA" w:rsidRDefault="00201488" w:rsidP="00AF6D1F">
      <w:pPr>
        <w:autoSpaceDE w:val="0"/>
        <w:autoSpaceDN w:val="0"/>
        <w:adjustRightInd w:val="0"/>
        <w:ind w:left="10206"/>
        <w:jc w:val="center"/>
      </w:pPr>
      <w:r>
        <w:t>Пензенской области на 2014-2022</w:t>
      </w:r>
      <w:r w:rsidRPr="00E708DA">
        <w:t xml:space="preserve"> годы ",</w:t>
      </w:r>
    </w:p>
    <w:p w:rsidR="00201488" w:rsidRPr="00E708DA" w:rsidRDefault="00201488" w:rsidP="00AF6D1F">
      <w:pPr>
        <w:autoSpaceDE w:val="0"/>
        <w:autoSpaceDN w:val="0"/>
        <w:adjustRightInd w:val="0"/>
        <w:ind w:left="10206"/>
        <w:jc w:val="center"/>
      </w:pPr>
      <w:r w:rsidRPr="00E708DA">
        <w:t>утвержденной постановлением</w:t>
      </w:r>
    </w:p>
    <w:p w:rsidR="00201488" w:rsidRDefault="00201488" w:rsidP="00AF6D1F">
      <w:pPr>
        <w:autoSpaceDE w:val="0"/>
        <w:autoSpaceDN w:val="0"/>
        <w:adjustRightInd w:val="0"/>
        <w:ind w:left="10206"/>
        <w:jc w:val="center"/>
      </w:pPr>
      <w:r w:rsidRPr="00E708DA">
        <w:t>администрации Шемышейского района</w:t>
      </w:r>
    </w:p>
    <w:p w:rsidR="00201488" w:rsidRPr="00E708DA" w:rsidRDefault="00201488" w:rsidP="00BE25B1">
      <w:pPr>
        <w:autoSpaceDE w:val="0"/>
        <w:autoSpaceDN w:val="0"/>
        <w:adjustRightInd w:val="0"/>
        <w:ind w:left="10206"/>
        <w:jc w:val="center"/>
      </w:pPr>
      <w:r w:rsidRPr="00BE25B1">
        <w:t>от  01.11.2013 № 882</w:t>
      </w:r>
    </w:p>
    <w:p w:rsidR="00201488" w:rsidRDefault="00201488" w:rsidP="0035737C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4" w:name="Par598"/>
      <w:bookmarkEnd w:id="4"/>
      <w:r>
        <w:rPr>
          <w:sz w:val="24"/>
          <w:szCs w:val="24"/>
        </w:rPr>
        <w:t>МЕРОПРИЯТИЯ</w:t>
      </w:r>
    </w:p>
    <w:p w:rsidR="00201488" w:rsidRDefault="00201488" w:rsidP="0035737C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201488" w:rsidRDefault="00201488" w:rsidP="0035737C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"Развитие инвестиционного потенциала и предпринимательства в Шемышейском районе Пензенской области на 2014-2022 годы"</w:t>
      </w:r>
    </w:p>
    <w:tbl>
      <w:tblPr>
        <w:tblW w:w="15602" w:type="dxa"/>
        <w:tblInd w:w="-5" w:type="dxa"/>
        <w:tblLayout w:type="fixed"/>
        <w:tblLook w:val="00A0"/>
      </w:tblPr>
      <w:tblGrid>
        <w:gridCol w:w="566"/>
        <w:gridCol w:w="141"/>
        <w:gridCol w:w="3262"/>
        <w:gridCol w:w="2129"/>
        <w:gridCol w:w="1134"/>
        <w:gridCol w:w="1276"/>
        <w:gridCol w:w="1134"/>
        <w:gridCol w:w="1134"/>
        <w:gridCol w:w="1559"/>
        <w:gridCol w:w="1134"/>
        <w:gridCol w:w="2127"/>
        <w:gridCol w:w="6"/>
      </w:tblGrid>
      <w:tr w:rsidR="00201488" w:rsidRPr="0035737C" w:rsidTr="00B12CE7">
        <w:trPr>
          <w:gridAfter w:val="1"/>
          <w:wAfter w:w="6" w:type="dxa"/>
          <w:trHeight w:val="30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№ пп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Наименование мероприятия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Срок исполнения (год)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Объем финансирования, тыс.руб. рублей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Показатели результата мероприятия по годам</w:t>
            </w:r>
          </w:p>
        </w:tc>
      </w:tr>
      <w:tr w:rsidR="00201488" w:rsidRPr="0035737C" w:rsidTr="00B12CE7">
        <w:trPr>
          <w:gridAfter w:val="1"/>
          <w:wAfter w:w="6" w:type="dxa"/>
          <w:trHeight w:val="111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бюджет Пензенской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бюджеты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внебюджетные средства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B12CE7">
        <w:trPr>
          <w:gridAfter w:val="1"/>
          <w:wAfter w:w="6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1</w:t>
            </w:r>
          </w:p>
        </w:tc>
        <w:tc>
          <w:tcPr>
            <w:tcW w:w="3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10</w:t>
            </w:r>
          </w:p>
        </w:tc>
      </w:tr>
      <w:tr w:rsidR="00201488" w:rsidRPr="0035737C" w:rsidTr="00B12CE7">
        <w:trPr>
          <w:trHeight w:val="300"/>
        </w:trPr>
        <w:tc>
          <w:tcPr>
            <w:tcW w:w="156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1488" w:rsidRPr="0035737C" w:rsidRDefault="00201488" w:rsidP="00EE7EC5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Подпрограмма 1. «</w:t>
            </w:r>
            <w:r w:rsidRPr="0035737C">
              <w:rPr>
                <w:color w:val="000000"/>
                <w:spacing w:val="-2"/>
                <w:lang w:eastAsia="en-US"/>
              </w:rPr>
              <w:t>О развитии инвес</w:t>
            </w:r>
            <w:r w:rsidRPr="0035737C">
              <w:rPr>
                <w:color w:val="000000"/>
                <w:spacing w:val="-6"/>
                <w:lang w:eastAsia="en-US"/>
              </w:rPr>
              <w:t xml:space="preserve">тиционного потенциала </w:t>
            </w:r>
            <w:r w:rsidRPr="0035737C">
              <w:rPr>
                <w:color w:val="000000"/>
                <w:spacing w:val="-8"/>
                <w:lang w:eastAsia="en-US"/>
              </w:rPr>
              <w:t xml:space="preserve">Шемышейского района </w:t>
            </w:r>
            <w:r w:rsidRPr="0035737C">
              <w:rPr>
                <w:color w:val="000000"/>
                <w:spacing w:val="-6"/>
                <w:lang w:eastAsia="en-US"/>
              </w:rPr>
              <w:t xml:space="preserve">Пензенской области </w:t>
            </w:r>
            <w:r w:rsidRPr="0035737C">
              <w:rPr>
                <w:color w:val="000000"/>
                <w:spacing w:val="-8"/>
                <w:lang w:eastAsia="en-US"/>
              </w:rPr>
              <w:t>на 2014-202</w:t>
            </w:r>
            <w:r>
              <w:rPr>
                <w:color w:val="000000"/>
                <w:spacing w:val="-8"/>
                <w:lang w:eastAsia="en-US"/>
              </w:rPr>
              <w:t>2</w:t>
            </w:r>
            <w:r w:rsidRPr="0035737C">
              <w:rPr>
                <w:color w:val="000000"/>
                <w:spacing w:val="-8"/>
                <w:lang w:eastAsia="en-US"/>
              </w:rPr>
              <w:t xml:space="preserve"> годы</w:t>
            </w:r>
            <w:r w:rsidRPr="0035737C">
              <w:rPr>
                <w:lang w:eastAsia="en-US"/>
              </w:rPr>
              <w:t>»</w:t>
            </w:r>
          </w:p>
        </w:tc>
      </w:tr>
      <w:tr w:rsidR="00201488" w:rsidRPr="0035737C" w:rsidTr="00B12CE7">
        <w:trPr>
          <w:trHeight w:val="300"/>
        </w:trPr>
        <w:tc>
          <w:tcPr>
            <w:tcW w:w="156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Цель. Повышение инвестиционной привлекательности Шемышейского района Пензенской области.</w:t>
            </w:r>
          </w:p>
        </w:tc>
      </w:tr>
      <w:tr w:rsidR="00201488" w:rsidRPr="0035737C" w:rsidTr="00B12CE7">
        <w:trPr>
          <w:trHeight w:val="300"/>
        </w:trPr>
        <w:tc>
          <w:tcPr>
            <w:tcW w:w="1560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Задача. Формирование положительного инвестиционного имиджа Шемышейского района Пензенской области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1488" w:rsidRPr="0035737C" w:rsidRDefault="00201488" w:rsidP="00EE7EC5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1.1</w:t>
            </w:r>
          </w:p>
        </w:tc>
        <w:tc>
          <w:tcPr>
            <w:tcW w:w="340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Организация и проведение конференций, семинаров и иных обучающих мероприятий для муниципальных служащих и других работников, ответственных за привлечение инвестиций и работу с инвесторами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rPr>
                <w:spacing w:val="-2"/>
                <w:lang w:eastAsia="en-US"/>
              </w:rPr>
            </w:pPr>
            <w:r w:rsidRPr="0035737C">
              <w:rPr>
                <w:lang w:eastAsia="en-US"/>
              </w:rPr>
              <w:t>отдел экономики, имущественных и земельных отношений, управление СХ и МСП  администрации Шемышейского района</w:t>
            </w:r>
            <w:r w:rsidRPr="0035737C">
              <w:rPr>
                <w:spacing w:val="-2"/>
                <w:lang w:eastAsia="en-US"/>
              </w:rPr>
              <w:t xml:space="preserve">, МУП «Агентство по развитию предпринимательства Шемышейского района» </w:t>
            </w:r>
          </w:p>
          <w:p w:rsidR="00201488" w:rsidRPr="0035737C" w:rsidRDefault="00201488" w:rsidP="0035737C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Количество специалистов, прошедших обучение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Не менее 2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Не менее 2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Не менее 2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val="en-US" w:eastAsia="en-US"/>
              </w:rPr>
            </w:pPr>
            <w:r w:rsidRPr="0035737C">
              <w:rPr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Не менее 2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Не менее 2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Не менее 2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Не менее 2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EE7EC5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EE7EC5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EE7EC5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EE7E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Default="00201488" w:rsidP="00EE7EC5">
            <w:pPr>
              <w:jc w:val="center"/>
            </w:pPr>
            <w:r w:rsidRPr="001F004C">
              <w:t>Не менее 2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88" w:rsidRPr="0035737C" w:rsidRDefault="00201488" w:rsidP="00EE7EC5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88" w:rsidRPr="0035737C" w:rsidRDefault="00201488" w:rsidP="00EE7EC5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EE7EC5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EE7E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Default="00201488" w:rsidP="00EE7EC5">
            <w:pPr>
              <w:jc w:val="center"/>
            </w:pPr>
            <w:r w:rsidRPr="001F004C">
              <w:t>Не менее 2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rPr>
                <w:lang w:eastAsia="en-US"/>
              </w:rPr>
            </w:pPr>
            <w:r w:rsidRPr="0035737C">
              <w:rPr>
                <w:lang w:eastAsia="en-US"/>
              </w:rPr>
              <w:t>1.2</w:t>
            </w:r>
          </w:p>
        </w:tc>
        <w:tc>
          <w:tcPr>
            <w:tcW w:w="340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both"/>
              <w:rPr>
                <w:lang w:eastAsia="en-US"/>
              </w:rPr>
            </w:pPr>
            <w:r w:rsidRPr="0035737C">
              <w:rPr>
                <w:lang w:eastAsia="en-US"/>
              </w:rPr>
              <w:t xml:space="preserve">Разработка инвестиционной карты </w:t>
            </w:r>
            <w:r w:rsidRPr="0035737C">
              <w:rPr>
                <w:lang w:eastAsia="en-US"/>
              </w:rPr>
              <w:lastRenderedPageBreak/>
              <w:t xml:space="preserve">Шемышейского района, поддержание актуальности инвестиционной карты и инвестиционного паспорта Шемышейского района, изготовление презентационных материалов 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lastRenderedPageBreak/>
              <w:t>-//-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 xml:space="preserve">Разработка </w:t>
            </w:r>
            <w:r w:rsidRPr="0035737C">
              <w:rPr>
                <w:lang w:eastAsia="en-US"/>
              </w:rPr>
              <w:lastRenderedPageBreak/>
              <w:t>инвестиционной карты и инвестиционного паспорта, поддержание их актуальности, количество презентационных материалов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val="en-US" w:eastAsia="en-US"/>
              </w:rPr>
            </w:pPr>
            <w:r w:rsidRPr="0035737C">
              <w:rPr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40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B12CE7">
        <w:trPr>
          <w:trHeight w:val="300"/>
        </w:trPr>
        <w:tc>
          <w:tcPr>
            <w:tcW w:w="156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1488" w:rsidRPr="0035737C" w:rsidRDefault="00201488" w:rsidP="00EE7EC5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Подпрограмма 2. – «Развитие и поддержка малого и среднего предпринимательства в Пензенской области на 2014-202</w:t>
            </w:r>
            <w:r>
              <w:rPr>
                <w:lang w:eastAsia="en-US"/>
              </w:rPr>
              <w:t>2</w:t>
            </w:r>
            <w:r w:rsidRPr="0035737C">
              <w:rPr>
                <w:lang w:eastAsia="en-US"/>
              </w:rPr>
              <w:t xml:space="preserve"> годы»</w:t>
            </w:r>
          </w:p>
        </w:tc>
      </w:tr>
      <w:tr w:rsidR="00201488" w:rsidRPr="0035737C" w:rsidTr="00B12CE7">
        <w:trPr>
          <w:trHeight w:val="300"/>
        </w:trPr>
        <w:tc>
          <w:tcPr>
            <w:tcW w:w="156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Цель «Развитие и поддержка субъектов малого и среднего предпринимательства на территории Пензенской области»</w:t>
            </w:r>
          </w:p>
        </w:tc>
      </w:tr>
      <w:tr w:rsidR="00201488" w:rsidRPr="0035737C" w:rsidTr="00B12CE7">
        <w:trPr>
          <w:trHeight w:val="300"/>
        </w:trPr>
        <w:tc>
          <w:tcPr>
            <w:tcW w:w="156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highlight w:val="yellow"/>
                <w:lang w:eastAsia="en-US"/>
              </w:rPr>
            </w:pPr>
            <w:r w:rsidRPr="0035737C">
              <w:rPr>
                <w:lang w:eastAsia="en-US"/>
              </w:rPr>
              <w:t>Задача 2. «Информационно-консультационное обеспечение малого и среднего предпринимательства»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rPr>
                <w:lang w:eastAsia="en-US"/>
              </w:rPr>
            </w:pPr>
            <w:r w:rsidRPr="0035737C">
              <w:rPr>
                <w:lang w:eastAsia="en-US"/>
              </w:rPr>
              <w:t>3.2.1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Изготовление и распространение специализированной печатной продукции (буклеты,  брошюры, справочники и т.д.) и мультимедийной продукции по вопросам развития и поддержки малого и среднего предпринимательства.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отдел экономики, имущественных и земельных отношений, управление СХ и МСП  администрации Шемышейского района</w:t>
            </w:r>
            <w:r w:rsidRPr="0035737C">
              <w:rPr>
                <w:spacing w:val="-2"/>
                <w:lang w:eastAsia="en-US"/>
              </w:rPr>
              <w:t>, МУП «Агентство по развитию предпринимательства Шемышейского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color w:val="000000"/>
                <w:lang w:eastAsia="en-US"/>
              </w:rPr>
            </w:pPr>
            <w:r w:rsidRPr="0035737C">
              <w:rPr>
                <w:color w:val="00000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color w:val="000000"/>
                <w:lang w:eastAsia="en-US"/>
              </w:rPr>
            </w:pPr>
            <w:r w:rsidRPr="0035737C">
              <w:rPr>
                <w:color w:val="00000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Изготовление и распространение специализированной печатной продукции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val="en-US" w:eastAsia="en-US"/>
              </w:rPr>
              <w:t>14</w:t>
            </w:r>
            <w:r w:rsidRPr="0035737C">
              <w:rPr>
                <w:lang w:eastAsia="en-US"/>
              </w:rPr>
              <w:t>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14,85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887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rPr>
                <w:lang w:eastAsia="en-US"/>
              </w:rPr>
            </w:pPr>
            <w:r w:rsidRPr="0035737C">
              <w:rPr>
                <w:lang w:eastAsia="en-US"/>
              </w:rPr>
              <w:t>3.2.2</w:t>
            </w:r>
          </w:p>
        </w:tc>
        <w:tc>
          <w:tcPr>
            <w:tcW w:w="32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Организация и проведение конференций, семинаров и круглых столов по вопросам малого и среднего предпринимательства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rPr>
                <w:lang w:eastAsia="en-US"/>
              </w:rPr>
            </w:pPr>
            <w:r w:rsidRPr="0035737C">
              <w:rPr>
                <w:lang w:eastAsia="en-US"/>
              </w:rPr>
              <w:t>отдел экономики, имущественных и земельных отношений, управление СХ и МСП  администрации Шемышейского района, МУП «Агентство по развитию предпринимательства Шемышейского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</w:t>
            </w:r>
            <w:r w:rsidRPr="0035737C">
              <w:rPr>
                <w:color w:val="00000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</w:t>
            </w:r>
            <w:r w:rsidRPr="0035737C">
              <w:rPr>
                <w:color w:val="00000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Количество проведенных мероприятий: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5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5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5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5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5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7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5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rPr>
                <w:lang w:val="en-US" w:eastAsia="en-US"/>
              </w:rPr>
            </w:pPr>
            <w:r w:rsidRPr="0035737C">
              <w:rPr>
                <w:lang w:val="en-US" w:eastAsia="en-US"/>
              </w:rPr>
              <w:lastRenderedPageBreak/>
              <w:t>3.2.3</w:t>
            </w:r>
          </w:p>
        </w:tc>
        <w:tc>
          <w:tcPr>
            <w:tcW w:w="32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Организация и проведение выставок-продаж по продвижению местных товаропроизводителей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отдел экономики, имущественных и земельных отношений, управление СХ и МСП  администрации Шемышейского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35737C">
              <w:rPr>
                <w:lang w:eastAsia="en-US"/>
              </w:rPr>
              <w:t>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35737C">
              <w:rPr>
                <w:lang w:eastAsia="en-US"/>
              </w:rPr>
              <w:t>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Количество проведенных мероприятий: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val="en-US"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val="en-US"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val="en-US"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val="en-US"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85,15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4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val="en-US"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4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val="en-US"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4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val="en-US"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4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val="en-US"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val="en-US"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01488" w:rsidRPr="0035737C" w:rsidTr="00B12CE7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AE4485" w:rsidRDefault="00201488" w:rsidP="0035737C">
            <w:pPr>
              <w:widowControl/>
              <w:rPr>
                <w:lang w:eastAsia="en-US"/>
              </w:rPr>
            </w:pPr>
            <w:r>
              <w:rPr>
                <w:lang w:eastAsia="en-US"/>
              </w:rPr>
              <w:t>3.2.4</w:t>
            </w:r>
          </w:p>
        </w:tc>
        <w:tc>
          <w:tcPr>
            <w:tcW w:w="32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Default="00201488" w:rsidP="00925CE0">
            <w:pPr>
              <w:widowControl/>
            </w:pPr>
            <w:r>
              <w:t>Оказание информационной, методической и консультационной поддержки субъектам социального предпринимательства.</w:t>
            </w:r>
          </w:p>
          <w:p w:rsidR="00201488" w:rsidRPr="00AE4485" w:rsidRDefault="00201488" w:rsidP="00925CE0">
            <w:pPr>
              <w:widowControl/>
              <w:rPr>
                <w:lang w:eastAsia="en-US"/>
              </w:rPr>
            </w:pPr>
            <w:r>
              <w:t xml:space="preserve">Организация обучающих семинаров с привлечением Институтов развития Пензенской области для </w:t>
            </w:r>
            <w:r w:rsidRPr="00AE4485">
              <w:t>проектов</w:t>
            </w:r>
            <w:r>
              <w:t xml:space="preserve"> социального направления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  <w:r>
              <w:rPr>
                <w:lang w:eastAsia="en-US"/>
              </w:rPr>
              <w:t>отдел экономики, имущественных и земельных отношений, управление СХ и МСП  администрации Шемышейского района, МУП «Агентство по развитию предпринимательства Шемышейского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проведенных мероприятий:</w:t>
            </w:r>
          </w:p>
        </w:tc>
      </w:tr>
      <w:tr w:rsidR="00201488" w:rsidRPr="0035737C" w:rsidTr="00B12CE7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AE4485" w:rsidRDefault="00201488" w:rsidP="0035737C">
            <w:pPr>
              <w:widowControl/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DF2F81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01488" w:rsidRPr="0035737C" w:rsidTr="00B12CE7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AE4485" w:rsidRDefault="00201488" w:rsidP="0035737C">
            <w:pPr>
              <w:widowControl/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DF2F81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01488" w:rsidRPr="0035737C" w:rsidTr="00B12CE7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AE4485" w:rsidRDefault="00201488" w:rsidP="0035737C">
            <w:pPr>
              <w:widowControl/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DF2F81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01488" w:rsidRPr="0035737C" w:rsidTr="00B12CE7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AE4485" w:rsidRDefault="00201488" w:rsidP="0035737C">
            <w:pPr>
              <w:widowControl/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DF2F81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01488" w:rsidRPr="0035737C" w:rsidTr="00B12CE7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AE4485" w:rsidRDefault="00201488" w:rsidP="0035737C">
            <w:pPr>
              <w:widowControl/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DF2F81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201488" w:rsidRPr="0035737C" w:rsidTr="00B12CE7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AE4485" w:rsidRDefault="00201488" w:rsidP="0035737C">
            <w:pPr>
              <w:widowControl/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DF2F81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925C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AE4485" w:rsidRDefault="00201488" w:rsidP="0035737C">
            <w:pPr>
              <w:widowControl/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DF2F81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AE4485" w:rsidRDefault="00201488" w:rsidP="0035737C">
            <w:pPr>
              <w:widowControl/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DF2F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01488" w:rsidRPr="0035737C" w:rsidTr="00B12CE7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88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88" w:rsidRPr="00AE4485" w:rsidRDefault="00201488" w:rsidP="0035737C">
            <w:pPr>
              <w:widowControl/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DF2F8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35737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761E33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rPr>
                <w:lang w:eastAsia="en-US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rPr>
                <w:lang w:eastAsia="en-US"/>
              </w:rPr>
            </w:pPr>
            <w:r w:rsidRPr="0035737C">
              <w:rPr>
                <w:lang w:eastAsia="en-US"/>
              </w:rPr>
              <w:t>Всего по Программе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724,95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724,95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523,0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1,95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1,95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21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523,0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523,0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35737C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35737C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35737C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35737C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 w:rsidRPr="0035737C"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</w:tr>
      <w:tr w:rsidR="00201488" w:rsidRPr="0035737C" w:rsidTr="001E6A86">
        <w:trPr>
          <w:gridAfter w:val="1"/>
          <w:wAfter w:w="6" w:type="dxa"/>
          <w:trHeight w:val="300"/>
        </w:trPr>
        <w:tc>
          <w:tcPr>
            <w:tcW w:w="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widowControl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35737C" w:rsidRDefault="00201488" w:rsidP="0035737C">
            <w:pPr>
              <w:jc w:val="center"/>
              <w:rPr>
                <w:lang w:eastAsia="en-US"/>
              </w:rPr>
            </w:pPr>
          </w:p>
        </w:tc>
      </w:tr>
    </w:tbl>
    <w:p w:rsidR="00201488" w:rsidRPr="009C2ACF" w:rsidRDefault="00201488" w:rsidP="0035737C">
      <w:pPr>
        <w:autoSpaceDE w:val="0"/>
        <w:autoSpaceDN w:val="0"/>
        <w:adjustRightInd w:val="0"/>
        <w:ind w:firstLine="540"/>
        <w:jc w:val="both"/>
      </w:pPr>
      <w:r w:rsidRPr="009C2ACF">
        <w:t>в том числе:</w:t>
      </w:r>
    </w:p>
    <w:p w:rsidR="00201488" w:rsidRPr="009C2ACF" w:rsidRDefault="00201488" w:rsidP="0035737C">
      <w:pPr>
        <w:autoSpaceDE w:val="0"/>
        <w:autoSpaceDN w:val="0"/>
        <w:adjustRightInd w:val="0"/>
        <w:ind w:firstLine="540"/>
        <w:jc w:val="both"/>
      </w:pPr>
      <w:r w:rsidRPr="009C2ACF">
        <w:t>- по мероприятиям, имеющим инновационную направленность</w:t>
      </w:r>
    </w:p>
    <w:tbl>
      <w:tblPr>
        <w:tblW w:w="15531" w:type="dxa"/>
        <w:tblInd w:w="-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3908"/>
        <w:gridCol w:w="2127"/>
        <w:gridCol w:w="1134"/>
        <w:gridCol w:w="1277"/>
        <w:gridCol w:w="1134"/>
        <w:gridCol w:w="1275"/>
        <w:gridCol w:w="1561"/>
        <w:gridCol w:w="1134"/>
        <w:gridCol w:w="1981"/>
      </w:tblGrid>
      <w:tr w:rsidR="00201488" w:rsidRPr="009C2ACF" w:rsidTr="009C2ACF">
        <w:tc>
          <w:tcPr>
            <w:tcW w:w="3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 w:rsidP="00EE7EC5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 w:rsidP="00EE7EC5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 w:rsidP="00EE7EC5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 w:rsidP="00EE7EC5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EE7EC5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</w:tbl>
    <w:p w:rsidR="00201488" w:rsidRPr="009C2ACF" w:rsidRDefault="00201488" w:rsidP="0035737C">
      <w:pPr>
        <w:autoSpaceDE w:val="0"/>
        <w:autoSpaceDN w:val="0"/>
        <w:adjustRightInd w:val="0"/>
        <w:ind w:firstLine="540"/>
        <w:jc w:val="both"/>
      </w:pPr>
      <w:r w:rsidRPr="009C2ACF">
        <w:t>по другим мероприятиям:</w:t>
      </w:r>
    </w:p>
    <w:tbl>
      <w:tblPr>
        <w:tblW w:w="15531" w:type="dxa"/>
        <w:tblInd w:w="-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3908"/>
        <w:gridCol w:w="2127"/>
        <w:gridCol w:w="1134"/>
        <w:gridCol w:w="1277"/>
        <w:gridCol w:w="1134"/>
        <w:gridCol w:w="1275"/>
        <w:gridCol w:w="1561"/>
        <w:gridCol w:w="1134"/>
        <w:gridCol w:w="1981"/>
      </w:tblGrid>
      <w:tr w:rsidR="00201488" w:rsidRPr="009C2ACF" w:rsidTr="009C2ACF">
        <w:tc>
          <w:tcPr>
            <w:tcW w:w="3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Итого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 w:rsidP="008A673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9C2ACF">
              <w:rPr>
                <w:color w:val="000000"/>
                <w:lang w:eastAsia="en-US"/>
              </w:rPr>
              <w:t>5</w:t>
            </w:r>
            <w:r>
              <w:rPr>
                <w:color w:val="000000"/>
                <w:lang w:eastAsia="en-US"/>
              </w:rPr>
              <w:t>7</w:t>
            </w:r>
            <w:r w:rsidRPr="009C2ACF">
              <w:rPr>
                <w:color w:val="000000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523,0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2014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2015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2016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523,0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523,0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2017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C2ACF">
              <w:rPr>
                <w:rFonts w:ascii="Times New Roman" w:hAnsi="Times New Roman" w:cs="Times New Roman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2018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rPr>
          <w:trHeight w:val="70"/>
        </w:trPr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2019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2020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2021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  <w:tr w:rsidR="00201488" w:rsidRPr="009C2ACF" w:rsidTr="009C2ACF">
        <w:tc>
          <w:tcPr>
            <w:tcW w:w="3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88" w:rsidRPr="009C2ACF" w:rsidRDefault="00201488">
            <w:pPr>
              <w:widowControl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 w:rsidRPr="009C2ACF">
              <w:rPr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2ACF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9C2ACF" w:rsidRDefault="00201488">
            <w:pPr>
              <w:pStyle w:val="ConsPlusCell"/>
              <w:spacing w:line="276" w:lineRule="auto"/>
              <w:jc w:val="center"/>
              <w:rPr>
                <w:rFonts w:ascii="Courier New" w:hAnsi="Courier New" w:cs="Courier New"/>
                <w:lang w:eastAsia="en-US"/>
              </w:rPr>
            </w:pPr>
            <w:r w:rsidRPr="009C2ACF">
              <w:rPr>
                <w:rFonts w:ascii="Courier New" w:hAnsi="Courier New" w:cs="Courier New"/>
                <w:lang w:eastAsia="en-US"/>
              </w:rPr>
              <w:t>-</w:t>
            </w:r>
          </w:p>
        </w:tc>
      </w:tr>
    </w:tbl>
    <w:p w:rsidR="00201488" w:rsidRPr="009C2ACF" w:rsidRDefault="00201488" w:rsidP="0035737C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D0050D">
      <w:pPr>
        <w:autoSpaceDE w:val="0"/>
        <w:autoSpaceDN w:val="0"/>
        <w:adjustRightInd w:val="0"/>
        <w:jc w:val="right"/>
      </w:pPr>
    </w:p>
    <w:p w:rsidR="00201488" w:rsidRDefault="00201488" w:rsidP="00AF6D1F">
      <w:pPr>
        <w:pStyle w:val="NoSpacing"/>
        <w:ind w:left="10206"/>
        <w:jc w:val="center"/>
      </w:pPr>
      <w:r w:rsidRPr="00E708DA">
        <w:t xml:space="preserve">Приложение </w:t>
      </w:r>
      <w:r>
        <w:t>5</w:t>
      </w:r>
    </w:p>
    <w:p w:rsidR="00201488" w:rsidRDefault="00201488" w:rsidP="00AF6D1F">
      <w:pPr>
        <w:pStyle w:val="NoSpacing"/>
        <w:ind w:left="10206"/>
        <w:jc w:val="center"/>
      </w:pPr>
      <w:r w:rsidRPr="00E708DA">
        <w:t>к муниципальной программе</w:t>
      </w:r>
    </w:p>
    <w:p w:rsidR="00201488" w:rsidRPr="00E708DA" w:rsidRDefault="00201488" w:rsidP="00AF6D1F">
      <w:pPr>
        <w:pStyle w:val="NoSpacing"/>
        <w:ind w:left="10206"/>
        <w:jc w:val="center"/>
      </w:pPr>
      <w:r w:rsidRPr="00E708DA">
        <w:t>" Развитие  инвестиционного</w:t>
      </w:r>
    </w:p>
    <w:p w:rsidR="00201488" w:rsidRPr="00E708DA" w:rsidRDefault="00201488" w:rsidP="00AF6D1F">
      <w:pPr>
        <w:autoSpaceDE w:val="0"/>
        <w:autoSpaceDN w:val="0"/>
        <w:adjustRightInd w:val="0"/>
        <w:ind w:left="10206"/>
        <w:jc w:val="center"/>
      </w:pPr>
      <w:r w:rsidRPr="00E708DA">
        <w:t>потенциала и предпринимательства</w:t>
      </w:r>
    </w:p>
    <w:p w:rsidR="00201488" w:rsidRPr="00E708DA" w:rsidRDefault="00201488" w:rsidP="00AF6D1F">
      <w:pPr>
        <w:autoSpaceDE w:val="0"/>
        <w:autoSpaceDN w:val="0"/>
        <w:adjustRightInd w:val="0"/>
        <w:ind w:left="10206"/>
        <w:jc w:val="center"/>
      </w:pPr>
      <w:r w:rsidRPr="00E708DA">
        <w:t>в Шемышейском  районе</w:t>
      </w:r>
    </w:p>
    <w:p w:rsidR="00201488" w:rsidRPr="00E708DA" w:rsidRDefault="00201488" w:rsidP="00AF6D1F">
      <w:pPr>
        <w:autoSpaceDE w:val="0"/>
        <w:autoSpaceDN w:val="0"/>
        <w:adjustRightInd w:val="0"/>
        <w:ind w:left="10206"/>
        <w:jc w:val="center"/>
      </w:pPr>
      <w:r w:rsidRPr="00E708DA">
        <w:t>Пензенской области на 2014-202</w:t>
      </w:r>
      <w:r>
        <w:t>2</w:t>
      </w:r>
      <w:r w:rsidRPr="00E708DA">
        <w:t xml:space="preserve"> годы ",</w:t>
      </w:r>
    </w:p>
    <w:p w:rsidR="00201488" w:rsidRPr="00E708DA" w:rsidRDefault="00201488" w:rsidP="00AF6D1F">
      <w:pPr>
        <w:autoSpaceDE w:val="0"/>
        <w:autoSpaceDN w:val="0"/>
        <w:adjustRightInd w:val="0"/>
        <w:ind w:left="10206"/>
        <w:jc w:val="center"/>
      </w:pPr>
      <w:r w:rsidRPr="00E708DA">
        <w:t>утвержденной постановлением</w:t>
      </w:r>
    </w:p>
    <w:p w:rsidR="00201488" w:rsidRDefault="00201488" w:rsidP="00BE25B1">
      <w:pPr>
        <w:autoSpaceDE w:val="0"/>
        <w:autoSpaceDN w:val="0"/>
        <w:adjustRightInd w:val="0"/>
        <w:ind w:left="10206"/>
        <w:jc w:val="center"/>
      </w:pPr>
      <w:r w:rsidRPr="00E708DA">
        <w:t>администрации Шемышейского района</w:t>
      </w:r>
    </w:p>
    <w:p w:rsidR="00201488" w:rsidRPr="00BE25B1" w:rsidRDefault="00201488" w:rsidP="00BE25B1">
      <w:pPr>
        <w:autoSpaceDE w:val="0"/>
        <w:autoSpaceDN w:val="0"/>
        <w:adjustRightInd w:val="0"/>
        <w:ind w:left="10206"/>
        <w:jc w:val="center"/>
      </w:pPr>
      <w:r w:rsidRPr="00BE25B1">
        <w:t>от  01.11.2013 № 882</w:t>
      </w:r>
    </w:p>
    <w:p w:rsidR="00201488" w:rsidRPr="007D107F" w:rsidRDefault="00201488" w:rsidP="00D0050D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5" w:name="Par821"/>
      <w:bookmarkEnd w:id="5"/>
      <w:r w:rsidRPr="007D107F">
        <w:rPr>
          <w:sz w:val="24"/>
          <w:szCs w:val="24"/>
        </w:rPr>
        <w:t>ПЛАН</w:t>
      </w:r>
    </w:p>
    <w:p w:rsidR="00201488" w:rsidRPr="007D107F" w:rsidRDefault="00201488" w:rsidP="00D0050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07F">
        <w:rPr>
          <w:sz w:val="24"/>
          <w:szCs w:val="24"/>
        </w:rPr>
        <w:t>реализации муниципальной программы Шемышейского района</w:t>
      </w:r>
      <w:r>
        <w:rPr>
          <w:sz w:val="24"/>
          <w:szCs w:val="24"/>
        </w:rPr>
        <w:t xml:space="preserve"> </w:t>
      </w:r>
      <w:r w:rsidRPr="007D107F">
        <w:rPr>
          <w:sz w:val="24"/>
          <w:szCs w:val="24"/>
        </w:rPr>
        <w:t>на 2014 год</w:t>
      </w:r>
    </w:p>
    <w:p w:rsidR="00201488" w:rsidRPr="007D107F" w:rsidRDefault="00201488" w:rsidP="00D0050D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7D107F">
        <w:rPr>
          <w:sz w:val="24"/>
          <w:szCs w:val="24"/>
        </w:rPr>
        <w:t>Развитие инвестиционного потенциала и предпринимательства в Шемышейском  районе Пензенской области на 2014-202</w:t>
      </w:r>
      <w:r>
        <w:rPr>
          <w:sz w:val="24"/>
          <w:szCs w:val="24"/>
        </w:rPr>
        <w:t>2</w:t>
      </w:r>
      <w:r w:rsidRPr="007D107F">
        <w:rPr>
          <w:sz w:val="24"/>
          <w:szCs w:val="24"/>
        </w:rPr>
        <w:t xml:space="preserve"> годы</w:t>
      </w:r>
      <w:r>
        <w:rPr>
          <w:sz w:val="24"/>
          <w:szCs w:val="24"/>
        </w:rPr>
        <w:t>»</w:t>
      </w:r>
    </w:p>
    <w:p w:rsidR="00201488" w:rsidRPr="008A6735" w:rsidRDefault="00201488" w:rsidP="00D0050D">
      <w:pPr>
        <w:autoSpaceDE w:val="0"/>
        <w:autoSpaceDN w:val="0"/>
        <w:adjustRightInd w:val="0"/>
        <w:jc w:val="center"/>
      </w:pPr>
      <w:r w:rsidRPr="008A6735">
        <w:t>(указать наименование муниципальной программы)</w:t>
      </w:r>
    </w:p>
    <w:p w:rsidR="00201488" w:rsidRPr="007D107F" w:rsidRDefault="00201488" w:rsidP="00D0050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661"/>
        <w:gridCol w:w="2040"/>
        <w:gridCol w:w="1274"/>
        <w:gridCol w:w="1276"/>
        <w:gridCol w:w="1134"/>
        <w:gridCol w:w="1200"/>
        <w:gridCol w:w="784"/>
        <w:gridCol w:w="682"/>
        <w:gridCol w:w="567"/>
        <w:gridCol w:w="1161"/>
        <w:gridCol w:w="850"/>
        <w:gridCol w:w="1276"/>
      </w:tblGrid>
      <w:tr w:rsidR="00201488" w:rsidRPr="008A6735" w:rsidTr="009C16F4">
        <w:trPr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2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Отдел экономики, имущественных и земельных отношений  администрации Шемышейского района</w:t>
            </w:r>
          </w:p>
        </w:tc>
      </w:tr>
      <w:tr w:rsidR="00201488" w:rsidRPr="008A6735" w:rsidTr="009C16F4">
        <w:trPr>
          <w:tblCellSpacing w:w="5" w:type="nil"/>
        </w:trPr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24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       (указать наименование структурного подразделения администрации Шемышейского района)                                </w:t>
            </w:r>
          </w:p>
        </w:tc>
      </w:tr>
      <w:tr w:rsidR="00201488" w:rsidRPr="008A6735" w:rsidTr="009C16F4">
        <w:trPr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 N </w:t>
            </w:r>
            <w:r w:rsidRPr="008A6735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 Наименование  </w:t>
            </w:r>
            <w:r w:rsidRPr="008A6735">
              <w:rPr>
                <w:rFonts w:ascii="Times New Roman" w:hAnsi="Times New Roman" w:cs="Times New Roman"/>
              </w:rPr>
              <w:br/>
              <w:t xml:space="preserve"> подпрограммы, </w:t>
            </w:r>
            <w:r w:rsidRPr="008A6735">
              <w:rPr>
                <w:rFonts w:ascii="Times New Roman" w:hAnsi="Times New Roman" w:cs="Times New Roman"/>
              </w:rPr>
              <w:br/>
              <w:t xml:space="preserve">  мероприятий  </w:t>
            </w:r>
          </w:p>
        </w:tc>
        <w:tc>
          <w:tcPr>
            <w:tcW w:w="20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 Ответственный </w:t>
            </w:r>
            <w:r w:rsidRPr="008A6735">
              <w:rPr>
                <w:rFonts w:ascii="Times New Roman" w:hAnsi="Times New Roman" w:cs="Times New Roman"/>
              </w:rPr>
              <w:br/>
              <w:t xml:space="preserve">  исполнитель  </w:t>
            </w:r>
            <w:r w:rsidRPr="008A6735">
              <w:rPr>
                <w:rFonts w:ascii="Times New Roman" w:hAnsi="Times New Roman" w:cs="Times New Roman"/>
              </w:rPr>
              <w:br/>
              <w:t xml:space="preserve">     (ФИО,     </w:t>
            </w:r>
            <w:r w:rsidRPr="008A6735">
              <w:rPr>
                <w:rFonts w:ascii="Times New Roman" w:hAnsi="Times New Roman" w:cs="Times New Roman"/>
              </w:rPr>
              <w:br/>
              <w:t xml:space="preserve">  должность)   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   Срок   </w:t>
            </w:r>
            <w:r w:rsidRPr="008A6735">
              <w:rPr>
                <w:rFonts w:ascii="Times New Roman" w:hAnsi="Times New Roman" w:cs="Times New Roman"/>
              </w:rPr>
              <w:br/>
              <w:t xml:space="preserve">  начала  </w:t>
            </w:r>
            <w:r w:rsidRPr="008A6735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   Срок   </w:t>
            </w:r>
            <w:r w:rsidRPr="008A6735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8A6735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Ожидаемый</w:t>
            </w:r>
            <w:r w:rsidRPr="008A6735">
              <w:rPr>
                <w:rFonts w:ascii="Times New Roman" w:hAnsi="Times New Roman" w:cs="Times New Roman"/>
              </w:rPr>
              <w:br/>
              <w:t>результат</w:t>
            </w:r>
          </w:p>
        </w:tc>
        <w:tc>
          <w:tcPr>
            <w:tcW w:w="12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Источник</w:t>
            </w:r>
            <w:r w:rsidRPr="008A6735">
              <w:rPr>
                <w:rFonts w:ascii="Times New Roman" w:hAnsi="Times New Roman" w:cs="Times New Roman"/>
              </w:rPr>
              <w:br/>
              <w:t>финанси-</w:t>
            </w:r>
            <w:r w:rsidRPr="008A6735">
              <w:rPr>
                <w:rFonts w:ascii="Times New Roman" w:hAnsi="Times New Roman" w:cs="Times New Roman"/>
              </w:rPr>
              <w:br/>
              <w:t xml:space="preserve">рования </w:t>
            </w:r>
          </w:p>
        </w:tc>
        <w:tc>
          <w:tcPr>
            <w:tcW w:w="404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Код бюджетной  </w:t>
            </w:r>
            <w:r w:rsidRPr="008A6735">
              <w:rPr>
                <w:rFonts w:ascii="Times New Roman" w:hAnsi="Times New Roman" w:cs="Times New Roman"/>
              </w:rPr>
              <w:br/>
              <w:t xml:space="preserve"> классификации  (бюджет     </w:t>
            </w:r>
            <w:r w:rsidRPr="008A6735">
              <w:rPr>
                <w:rFonts w:ascii="Times New Roman" w:hAnsi="Times New Roman" w:cs="Times New Roman"/>
              </w:rPr>
              <w:br/>
              <w:t xml:space="preserve"> Шемышейского             района)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Финанси-</w:t>
            </w:r>
            <w:r w:rsidRPr="008A6735">
              <w:rPr>
                <w:rFonts w:ascii="Times New Roman" w:hAnsi="Times New Roman" w:cs="Times New Roman"/>
              </w:rPr>
              <w:br/>
              <w:t>рование,</w:t>
            </w:r>
            <w:r w:rsidRPr="008A6735">
              <w:rPr>
                <w:rFonts w:ascii="Times New Roman" w:hAnsi="Times New Roman" w:cs="Times New Roman"/>
              </w:rPr>
              <w:br/>
              <w:t xml:space="preserve">тыс.    </w:t>
            </w:r>
            <w:r w:rsidRPr="008A6735">
              <w:rPr>
                <w:rFonts w:ascii="Times New Roman" w:hAnsi="Times New Roman" w:cs="Times New Roman"/>
              </w:rPr>
              <w:br/>
              <w:t xml:space="preserve">рублей  </w:t>
            </w:r>
          </w:p>
        </w:tc>
      </w:tr>
      <w:tr w:rsidR="00201488" w:rsidRPr="008A6735" w:rsidTr="009C16F4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ЦС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01488" w:rsidRPr="008A6735" w:rsidTr="009C16F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8A673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Подпрограмма 1</w:t>
            </w:r>
            <w:r w:rsidRPr="008A6735">
              <w:rPr>
                <w:rFonts w:ascii="Times New Roman" w:hAnsi="Times New Roman" w:cs="Times New Roman"/>
                <w:color w:val="000000"/>
                <w:spacing w:val="-2"/>
              </w:rPr>
              <w:t xml:space="preserve"> «О развитии инвес</w:t>
            </w:r>
            <w:r w:rsidRPr="008A6735">
              <w:rPr>
                <w:rFonts w:ascii="Times New Roman" w:hAnsi="Times New Roman" w:cs="Times New Roman"/>
                <w:color w:val="000000"/>
                <w:spacing w:val="-6"/>
              </w:rPr>
              <w:t xml:space="preserve">тиционного потенциала </w:t>
            </w:r>
            <w:r w:rsidRPr="008A6735">
              <w:rPr>
                <w:rFonts w:ascii="Times New Roman" w:hAnsi="Times New Roman" w:cs="Times New Roman"/>
                <w:color w:val="000000"/>
                <w:spacing w:val="-8"/>
              </w:rPr>
              <w:t xml:space="preserve">Шемышейского района </w:t>
            </w:r>
            <w:r w:rsidRPr="008A6735">
              <w:rPr>
                <w:rFonts w:ascii="Times New Roman" w:hAnsi="Times New Roman" w:cs="Times New Roman"/>
                <w:color w:val="000000"/>
                <w:spacing w:val="-6"/>
              </w:rPr>
              <w:t xml:space="preserve">Пензенской области </w:t>
            </w:r>
            <w:r w:rsidRPr="008A6735">
              <w:rPr>
                <w:rFonts w:ascii="Times New Roman" w:hAnsi="Times New Roman" w:cs="Times New Roman"/>
                <w:color w:val="000000"/>
                <w:spacing w:val="-8"/>
              </w:rPr>
              <w:t>на 2014-202</w:t>
            </w:r>
            <w:r>
              <w:rPr>
                <w:rFonts w:ascii="Times New Roman" w:hAnsi="Times New Roman" w:cs="Times New Roman"/>
                <w:color w:val="000000"/>
                <w:spacing w:val="-8"/>
              </w:rPr>
              <w:t>2</w:t>
            </w:r>
            <w:r w:rsidRPr="008A6735">
              <w:rPr>
                <w:rFonts w:ascii="Times New Roman" w:hAnsi="Times New Roman" w:cs="Times New Roman"/>
                <w:color w:val="000000"/>
                <w:spacing w:val="-8"/>
              </w:rPr>
              <w:t xml:space="preserve"> годы»</w:t>
            </w:r>
            <w:r w:rsidRPr="008A673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Отдел экономики, имущественных и земельных отношений  администрации Шемышейского района (Гордеева Н.А)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01.01.2014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    X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Бюджет Шемышейского района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7957039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244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10,0</w:t>
            </w:r>
          </w:p>
        </w:tc>
      </w:tr>
      <w:tr w:rsidR="00201488" w:rsidRPr="008A6735" w:rsidTr="009C16F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Разработка инвестиционной карты Шемышейского района, поддержание актуальности инвестиционной карты и инвестиционного паспорта Шемышейского района, изготовление презентационных материалов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Отдел экономики, имущественных и земельных отношений  администрации Шемышейского района (Гордеева Н.А)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01.01.2014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    X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Бюджет Шемышейского района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7957039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244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5,0</w:t>
            </w:r>
          </w:p>
        </w:tc>
      </w:tr>
      <w:tr w:rsidR="00201488" w:rsidRPr="008A6735" w:rsidTr="009C16F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Организация и проведение конференций, семинаров и иных мероприятий, направленных на обучение и повышение компетентности муниципальных служащих, и других работников, ответственных за привлечение инвестиций и работу с инвесторами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Отдел экономики, имущественных и земельных отношений  администрации Шемышейского района (Гордеева Н.А)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01.01.2014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    X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Бюджет Шемышейского района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7957039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244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5,0</w:t>
            </w:r>
          </w:p>
        </w:tc>
      </w:tr>
      <w:tr w:rsidR="00201488" w:rsidRPr="008A6735" w:rsidTr="009C16F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8A673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Подпрограмма 2 «Развитие и поддержка малого и среднего предпринимательства в Пензенской области на 2014-202</w:t>
            </w:r>
            <w:r>
              <w:rPr>
                <w:rFonts w:ascii="Times New Roman" w:hAnsi="Times New Roman" w:cs="Times New Roman"/>
              </w:rPr>
              <w:t>2</w:t>
            </w:r>
            <w:r w:rsidRPr="008A6735">
              <w:rPr>
                <w:rFonts w:ascii="Times New Roman" w:hAnsi="Times New Roman" w:cs="Times New Roman"/>
              </w:rPr>
              <w:t xml:space="preserve"> годы»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Отдел экономики, имущественных и земельных отношений  администрации Шемышейского района (Гордеева Н.А)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01.01.2014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    X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 X  </w:t>
            </w: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X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X 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X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X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15,0</w:t>
            </w:r>
          </w:p>
        </w:tc>
      </w:tr>
      <w:tr w:rsidR="00201488" w:rsidRPr="008A6735" w:rsidTr="009C16F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Изготовление и распространение специализированной печатной продукции (буклеты,  брошюры, справочники и т.д.) и мультимедийной продукции по вопросам развития и поддержки малого и среднего предпринимательства.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Отдел экономики, имущественных и земельных отношений  администрации Шемышейского района (Гордеева Н.А)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01.01.2014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    X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Бюджет Шемышейского района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7957039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244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15,0</w:t>
            </w:r>
          </w:p>
        </w:tc>
      </w:tr>
      <w:tr w:rsidR="00201488" w:rsidRPr="008A6735" w:rsidTr="009C16F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9C16F4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 X  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X </w:t>
            </w: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X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X 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 xml:space="preserve">X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88" w:rsidRPr="008A6735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A6735">
              <w:rPr>
                <w:rFonts w:ascii="Times New Roman" w:hAnsi="Times New Roman" w:cs="Times New Roman"/>
              </w:rPr>
              <w:t>25,0</w:t>
            </w:r>
          </w:p>
        </w:tc>
      </w:tr>
    </w:tbl>
    <w:p w:rsidR="00201488" w:rsidRDefault="00201488" w:rsidP="00AF6D1F">
      <w:pPr>
        <w:pStyle w:val="NoSpacing"/>
        <w:ind w:left="10206"/>
        <w:jc w:val="center"/>
      </w:pPr>
      <w:bookmarkStart w:id="6" w:name="Par755"/>
      <w:bookmarkEnd w:id="6"/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</w:p>
    <w:p w:rsidR="00201488" w:rsidRDefault="00201488" w:rsidP="00AF6D1F">
      <w:pPr>
        <w:pStyle w:val="NoSpacing"/>
        <w:ind w:left="10206"/>
        <w:jc w:val="center"/>
      </w:pPr>
      <w:r w:rsidRPr="00E708DA">
        <w:t xml:space="preserve">Приложение </w:t>
      </w:r>
      <w:r>
        <w:t>6</w:t>
      </w:r>
    </w:p>
    <w:p w:rsidR="00201488" w:rsidRDefault="00201488" w:rsidP="00AF6D1F">
      <w:pPr>
        <w:pStyle w:val="NoSpacing"/>
        <w:ind w:left="10206"/>
        <w:jc w:val="center"/>
      </w:pPr>
      <w:r w:rsidRPr="00E708DA">
        <w:t>к муниципальной программе</w:t>
      </w:r>
    </w:p>
    <w:p w:rsidR="00201488" w:rsidRPr="00E708DA" w:rsidRDefault="00201488" w:rsidP="00AF6D1F">
      <w:pPr>
        <w:pStyle w:val="NoSpacing"/>
        <w:ind w:left="10206"/>
        <w:jc w:val="center"/>
      </w:pPr>
      <w:r w:rsidRPr="00E708DA">
        <w:t>" Развитие инвестиционного</w:t>
      </w:r>
    </w:p>
    <w:p w:rsidR="00201488" w:rsidRPr="00E708DA" w:rsidRDefault="00201488" w:rsidP="00AF6D1F">
      <w:pPr>
        <w:autoSpaceDE w:val="0"/>
        <w:autoSpaceDN w:val="0"/>
        <w:adjustRightInd w:val="0"/>
        <w:ind w:left="10206"/>
        <w:jc w:val="center"/>
      </w:pPr>
      <w:r w:rsidRPr="00E708DA">
        <w:t>потенциала и предпринимательства</w:t>
      </w:r>
    </w:p>
    <w:p w:rsidR="00201488" w:rsidRPr="00E708DA" w:rsidRDefault="00201488" w:rsidP="00AF6D1F">
      <w:pPr>
        <w:autoSpaceDE w:val="0"/>
        <w:autoSpaceDN w:val="0"/>
        <w:adjustRightInd w:val="0"/>
        <w:ind w:left="10206"/>
        <w:jc w:val="center"/>
      </w:pPr>
      <w:r w:rsidRPr="00E708DA">
        <w:t>в Шемышейском  районе</w:t>
      </w:r>
    </w:p>
    <w:p w:rsidR="00201488" w:rsidRPr="00E708DA" w:rsidRDefault="00201488" w:rsidP="00AF6D1F">
      <w:pPr>
        <w:autoSpaceDE w:val="0"/>
        <w:autoSpaceDN w:val="0"/>
        <w:adjustRightInd w:val="0"/>
        <w:ind w:left="10206"/>
        <w:jc w:val="center"/>
      </w:pPr>
      <w:r w:rsidRPr="00E708DA">
        <w:t>Пензенской области на 2014-202</w:t>
      </w:r>
      <w:r>
        <w:t>2</w:t>
      </w:r>
      <w:r w:rsidRPr="00E708DA">
        <w:t xml:space="preserve"> годы ",</w:t>
      </w:r>
    </w:p>
    <w:p w:rsidR="00201488" w:rsidRPr="00E708DA" w:rsidRDefault="00201488" w:rsidP="00AF6D1F">
      <w:pPr>
        <w:autoSpaceDE w:val="0"/>
        <w:autoSpaceDN w:val="0"/>
        <w:adjustRightInd w:val="0"/>
        <w:ind w:left="10206"/>
        <w:jc w:val="center"/>
      </w:pPr>
      <w:r w:rsidRPr="00E708DA">
        <w:t>утвержденной постановлением</w:t>
      </w:r>
    </w:p>
    <w:p w:rsidR="00201488" w:rsidRDefault="00201488" w:rsidP="00AF6D1F">
      <w:pPr>
        <w:autoSpaceDE w:val="0"/>
        <w:autoSpaceDN w:val="0"/>
        <w:adjustRightInd w:val="0"/>
        <w:ind w:left="10206"/>
        <w:jc w:val="center"/>
      </w:pPr>
      <w:r w:rsidRPr="00E708DA">
        <w:t>администрации Шемышейского района</w:t>
      </w:r>
    </w:p>
    <w:p w:rsidR="00201488" w:rsidRPr="00E708DA" w:rsidRDefault="00201488" w:rsidP="00BE25B1">
      <w:pPr>
        <w:autoSpaceDE w:val="0"/>
        <w:autoSpaceDN w:val="0"/>
        <w:adjustRightInd w:val="0"/>
        <w:ind w:left="10206"/>
        <w:jc w:val="center"/>
      </w:pPr>
      <w:r w:rsidRPr="00BE25B1">
        <w:t>от  01.11.2013 № 882</w:t>
      </w:r>
    </w:p>
    <w:p w:rsidR="00201488" w:rsidRDefault="00201488" w:rsidP="00F11DD3">
      <w:pPr>
        <w:spacing w:line="216" w:lineRule="auto"/>
        <w:jc w:val="center"/>
        <w:rPr>
          <w:sz w:val="28"/>
          <w:szCs w:val="28"/>
        </w:rPr>
      </w:pPr>
    </w:p>
    <w:p w:rsidR="00201488" w:rsidRPr="0029190E" w:rsidRDefault="00201488" w:rsidP="00F11DD3">
      <w:pPr>
        <w:spacing w:line="216" w:lineRule="auto"/>
        <w:jc w:val="center"/>
        <w:rPr>
          <w:b/>
          <w:sz w:val="24"/>
          <w:szCs w:val="24"/>
        </w:rPr>
      </w:pPr>
      <w:r w:rsidRPr="0029190E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 xml:space="preserve"> </w:t>
      </w:r>
      <w:r w:rsidRPr="0029190E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</w:t>
      </w:r>
      <w:r w:rsidRPr="0029190E"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 xml:space="preserve"> </w:t>
      </w:r>
      <w:r w:rsidRPr="0029190E">
        <w:rPr>
          <w:b/>
          <w:sz w:val="24"/>
          <w:szCs w:val="24"/>
        </w:rPr>
        <w:t>Ч</w:t>
      </w:r>
      <w:r>
        <w:rPr>
          <w:b/>
          <w:sz w:val="24"/>
          <w:szCs w:val="24"/>
        </w:rPr>
        <w:t xml:space="preserve"> </w:t>
      </w:r>
      <w:r w:rsidRPr="0029190E"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 xml:space="preserve"> </w:t>
      </w:r>
      <w:r w:rsidRPr="0029190E">
        <w:rPr>
          <w:b/>
          <w:sz w:val="24"/>
          <w:szCs w:val="24"/>
        </w:rPr>
        <w:t>Т</w:t>
      </w:r>
    </w:p>
    <w:p w:rsidR="00201488" w:rsidRPr="00F11DD3" w:rsidRDefault="00201488" w:rsidP="00F11DD3">
      <w:pPr>
        <w:spacing w:line="216" w:lineRule="auto"/>
        <w:jc w:val="center"/>
        <w:rPr>
          <w:b/>
          <w:sz w:val="24"/>
          <w:szCs w:val="24"/>
        </w:rPr>
      </w:pPr>
      <w:r w:rsidRPr="0029190E">
        <w:rPr>
          <w:b/>
          <w:sz w:val="24"/>
          <w:szCs w:val="24"/>
        </w:rPr>
        <w:t>пл</w:t>
      </w:r>
      <w:r>
        <w:rPr>
          <w:b/>
          <w:sz w:val="24"/>
          <w:szCs w:val="24"/>
        </w:rPr>
        <w:t xml:space="preserve">анируемой оценки эффективности муниципальной </w:t>
      </w:r>
      <w:r w:rsidRPr="0029190E">
        <w:rPr>
          <w:b/>
          <w:sz w:val="24"/>
          <w:szCs w:val="24"/>
        </w:rPr>
        <w:t xml:space="preserve"> программы </w:t>
      </w:r>
      <w:r w:rsidRPr="00F11DD3">
        <w:rPr>
          <w:b/>
          <w:sz w:val="24"/>
          <w:szCs w:val="24"/>
        </w:rPr>
        <w:t>Шемышейского района «Развитие инвестиционного потенциала и предпринимательства в Шемышейском  районе Пензенской области на 2014-202</w:t>
      </w:r>
      <w:r>
        <w:rPr>
          <w:b/>
          <w:sz w:val="24"/>
          <w:szCs w:val="24"/>
        </w:rPr>
        <w:t>2</w:t>
      </w:r>
      <w:r w:rsidRPr="00F11DD3">
        <w:rPr>
          <w:b/>
          <w:sz w:val="24"/>
          <w:szCs w:val="24"/>
        </w:rPr>
        <w:t xml:space="preserve"> годы»</w:t>
      </w:r>
    </w:p>
    <w:p w:rsidR="00201488" w:rsidRDefault="00201488" w:rsidP="00F11DD3">
      <w:pPr>
        <w:spacing w:line="21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Pr="0029190E">
        <w:rPr>
          <w:b/>
          <w:sz w:val="24"/>
          <w:szCs w:val="24"/>
        </w:rPr>
        <w:t>2014 год</w:t>
      </w:r>
    </w:p>
    <w:p w:rsidR="00201488" w:rsidRDefault="00201488" w:rsidP="00F11DD3">
      <w:pPr>
        <w:spacing w:line="216" w:lineRule="auto"/>
        <w:jc w:val="center"/>
        <w:rPr>
          <w:b/>
          <w:sz w:val="24"/>
          <w:szCs w:val="24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992"/>
        <w:gridCol w:w="852"/>
        <w:gridCol w:w="993"/>
        <w:gridCol w:w="1724"/>
        <w:gridCol w:w="1395"/>
        <w:gridCol w:w="1641"/>
        <w:gridCol w:w="1475"/>
        <w:gridCol w:w="1417"/>
        <w:gridCol w:w="1704"/>
        <w:gridCol w:w="1556"/>
      </w:tblGrid>
      <w:tr w:rsidR="00201488" w:rsidRPr="002344CE" w:rsidTr="00847452">
        <w:tc>
          <w:tcPr>
            <w:tcW w:w="2127" w:type="dxa"/>
          </w:tcPr>
          <w:p w:rsidR="00201488" w:rsidRPr="00AD133F" w:rsidRDefault="00201488" w:rsidP="00847452">
            <w:pPr>
              <w:spacing w:line="216" w:lineRule="auto"/>
              <w:jc w:val="center"/>
            </w:pPr>
          </w:p>
          <w:p w:rsidR="00201488" w:rsidRPr="00AD133F" w:rsidRDefault="00201488" w:rsidP="00847452">
            <w:pPr>
              <w:spacing w:line="216" w:lineRule="auto"/>
              <w:jc w:val="center"/>
            </w:pPr>
            <w:r w:rsidRPr="00AD133F">
              <w:t>Наименование целевого показателя</w:t>
            </w:r>
          </w:p>
        </w:tc>
        <w:tc>
          <w:tcPr>
            <w:tcW w:w="992" w:type="dxa"/>
          </w:tcPr>
          <w:p w:rsidR="00201488" w:rsidRPr="00AD133F" w:rsidRDefault="00201488" w:rsidP="00847452">
            <w:pPr>
              <w:spacing w:line="216" w:lineRule="auto"/>
              <w:jc w:val="center"/>
            </w:pPr>
            <w:r w:rsidRPr="00AD133F">
              <w:t>Еди-ница</w: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  <w:r w:rsidRPr="00AD133F">
              <w:t>изме-</w: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  <w:r w:rsidRPr="00AD133F">
              <w:t>рения</w:t>
            </w:r>
          </w:p>
        </w:tc>
        <w:tc>
          <w:tcPr>
            <w:tcW w:w="852" w:type="dxa"/>
          </w:tcPr>
          <w:p w:rsidR="00201488" w:rsidRPr="00847452" w:rsidRDefault="00201488" w:rsidP="00847452">
            <w:pPr>
              <w:spacing w:line="216" w:lineRule="auto"/>
              <w:ind w:left="-17" w:right="-106"/>
              <w:jc w:val="center"/>
              <w:rPr>
                <w:spacing w:val="-12"/>
              </w:rPr>
            </w:pPr>
            <w:r w:rsidRPr="00847452">
              <w:rPr>
                <w:spacing w:val="-12"/>
              </w:rPr>
              <w:t>Показа-</w:t>
            </w:r>
          </w:p>
          <w:p w:rsidR="00201488" w:rsidRPr="00AD133F" w:rsidRDefault="00201488" w:rsidP="00847452">
            <w:pPr>
              <w:spacing w:line="216" w:lineRule="auto"/>
              <w:ind w:left="-17" w:right="-106"/>
              <w:jc w:val="center"/>
            </w:pPr>
            <w:r w:rsidRPr="00AD133F">
              <w:t xml:space="preserve">тель </w:t>
            </w:r>
            <w:r w:rsidRPr="00847452">
              <w:rPr>
                <w:spacing w:val="-12"/>
              </w:rPr>
              <w:t>базового</w:t>
            </w:r>
            <w:r w:rsidRPr="00AD133F">
              <w:t xml:space="preserve"> года</w:t>
            </w:r>
          </w:p>
          <w:p w:rsidR="00201488" w:rsidRPr="00AD133F" w:rsidRDefault="00201488" w:rsidP="00847452">
            <w:pPr>
              <w:spacing w:line="216" w:lineRule="auto"/>
              <w:ind w:left="-17" w:right="-106"/>
              <w:jc w:val="center"/>
            </w:pPr>
            <w:r w:rsidRPr="00AD133F">
              <w:t>(2013)</w:t>
            </w:r>
          </w:p>
        </w:tc>
        <w:tc>
          <w:tcPr>
            <w:tcW w:w="993" w:type="dxa"/>
          </w:tcPr>
          <w:p w:rsidR="00201488" w:rsidRPr="00AD133F" w:rsidRDefault="00201488" w:rsidP="00847452">
            <w:pPr>
              <w:spacing w:line="216" w:lineRule="auto"/>
              <w:jc w:val="center"/>
            </w:pPr>
            <w:r w:rsidRPr="00AD133F">
              <w:t>Плани-</w:t>
            </w:r>
            <w:r w:rsidRPr="00847452">
              <w:rPr>
                <w:spacing w:val="-8"/>
              </w:rPr>
              <w:t>руемый</w: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  <w:r w:rsidRPr="00AD133F">
              <w:t>пока-</w: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  <w:r w:rsidRPr="00AD133F">
              <w:t>затель</w: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  <w:r w:rsidRPr="00AD133F">
              <w:t>(2014)</w:t>
            </w:r>
          </w:p>
        </w:tc>
        <w:tc>
          <w:tcPr>
            <w:tcW w:w="1724" w:type="dxa"/>
          </w:tcPr>
          <w:p w:rsidR="00201488" w:rsidRPr="00AD133F" w:rsidRDefault="00201488" w:rsidP="00847452">
            <w:pPr>
              <w:spacing w:line="216" w:lineRule="auto"/>
              <w:jc w:val="center"/>
            </w:pPr>
            <w:r w:rsidRPr="00847452">
              <w:rPr>
                <w:spacing w:val="-8"/>
              </w:rPr>
              <w:t>Планируемы</w:t>
            </w:r>
            <w:r w:rsidRPr="00AD133F">
              <w:t>й результат</w:t>
            </w:r>
          </w:p>
          <w:p w:rsidR="00201488" w:rsidRPr="00AD133F" w:rsidRDefault="00201488" w:rsidP="00847452">
            <w:pPr>
              <w:spacing w:line="216" w:lineRule="auto"/>
              <w:ind w:left="-107" w:firstLine="107"/>
              <w:jc w:val="center"/>
            </w:pPr>
            <w:r w:rsidRPr="00AD133F">
              <w:t>достижения</w:t>
            </w:r>
          </w:p>
          <w:p w:rsidR="00201488" w:rsidRPr="00AD133F" w:rsidRDefault="00201488" w:rsidP="00847452">
            <w:pPr>
              <w:spacing w:line="216" w:lineRule="auto"/>
              <w:ind w:left="-107" w:firstLine="107"/>
              <w:jc w:val="center"/>
            </w:pPr>
            <w:r w:rsidRPr="00AD133F">
              <w:t>t-ого целевого показателя</w:t>
            </w:r>
          </w:p>
          <w:p w:rsidR="00201488" w:rsidRPr="00AD133F" w:rsidRDefault="00201488" w:rsidP="00847452">
            <w:pPr>
              <w:spacing w:line="216" w:lineRule="auto"/>
              <w:ind w:left="-107" w:firstLine="107"/>
              <w:jc w:val="center"/>
            </w:pPr>
            <w:r w:rsidRPr="00AD133F">
              <w:t>j-ой под-программы</w:t>
            </w:r>
          </w:p>
          <w:p w:rsidR="00201488" w:rsidRPr="00AD133F" w:rsidRDefault="00201488" w:rsidP="00847452">
            <w:pPr>
              <w:spacing w:line="216" w:lineRule="auto"/>
              <w:ind w:left="-107" w:firstLine="107"/>
              <w:jc w:val="center"/>
            </w:pPr>
            <w:r w:rsidRPr="00847452">
              <w:rPr>
                <w:rFonts w:eastAsia="Batang"/>
                <w:position w:val="-32"/>
                <w:lang w:eastAsia="ko-KR"/>
              </w:rPr>
              <w:object w:dxaOrig="200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26.25pt" o:ole="">
                  <v:imagedata r:id="rId14" o:title=""/>
                </v:shape>
                <o:OLEObject Type="Embed" ProgID="Equation.3" ShapeID="_x0000_i1025" DrawAspect="Content" ObjectID="_1611472343" r:id="rId15"/>
              </w:object>
            </w:r>
          </w:p>
          <w:p w:rsidR="00201488" w:rsidRPr="00AD133F" w:rsidRDefault="00201488" w:rsidP="00847452">
            <w:pPr>
              <w:spacing w:line="216" w:lineRule="auto"/>
              <w:ind w:left="-74"/>
              <w:jc w:val="center"/>
            </w:pPr>
            <w:r w:rsidRPr="00847452">
              <w:rPr>
                <w:rFonts w:eastAsia="Batang"/>
                <w:position w:val="-30"/>
                <w:lang w:eastAsia="ko-KR"/>
              </w:rPr>
              <w:object w:dxaOrig="2299" w:dyaOrig="720">
                <v:shape id="_x0000_i1026" type="#_x0000_t75" style="width:69pt;height:24pt" o:ole="">
                  <v:imagedata r:id="rId16" o:title=""/>
                </v:shape>
                <o:OLEObject Type="Embed" ProgID="Equation.3" ShapeID="_x0000_i1026" DrawAspect="Content" ObjectID="_1611472344" r:id="rId17"/>
              </w:object>
            </w:r>
          </w:p>
        </w:tc>
        <w:tc>
          <w:tcPr>
            <w:tcW w:w="1395" w:type="dxa"/>
          </w:tcPr>
          <w:p w:rsidR="00201488" w:rsidRPr="00AD133F" w:rsidRDefault="00201488" w:rsidP="00847452">
            <w:pPr>
              <w:spacing w:line="216" w:lineRule="auto"/>
              <w:ind w:left="-141" w:right="-38"/>
              <w:jc w:val="center"/>
            </w:pPr>
            <w:r w:rsidRPr="00AD133F">
              <w:t>Планируемый показатель результатив-ности подпрограммы</w: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</w:p>
          <w:p w:rsidR="00201488" w:rsidRPr="00AD133F" w:rsidRDefault="00201488" w:rsidP="00847452">
            <w:pPr>
              <w:spacing w:line="216" w:lineRule="auto"/>
              <w:jc w:val="center"/>
            </w:pPr>
            <w:r w:rsidRPr="00847452">
              <w:rPr>
                <w:rFonts w:eastAsia="Batang"/>
                <w:position w:val="-26"/>
                <w:lang w:eastAsia="ko-KR"/>
              </w:rPr>
              <w:object w:dxaOrig="2000" w:dyaOrig="1040">
                <v:shape id="_x0000_i1027" type="#_x0000_t75" style="width:54.75pt;height:33pt" o:ole="">
                  <v:imagedata r:id="rId18" o:title=""/>
                </v:shape>
                <o:OLEObject Type="Embed" ProgID="Equation.3" ShapeID="_x0000_i1027" DrawAspect="Content" ObjectID="_1611472345" r:id="rId19"/>
              </w:object>
            </w:r>
          </w:p>
        </w:tc>
        <w:tc>
          <w:tcPr>
            <w:tcW w:w="1641" w:type="dxa"/>
          </w:tcPr>
          <w:p w:rsidR="00201488" w:rsidRPr="00AD133F" w:rsidRDefault="00201488" w:rsidP="00847452">
            <w:pPr>
              <w:spacing w:line="216" w:lineRule="auto"/>
              <w:jc w:val="center"/>
            </w:pPr>
            <w:r w:rsidRPr="00AD133F">
              <w:t xml:space="preserve">Планируемый объем средств на реализацию </w:t>
            </w:r>
            <w:r>
              <w:t>муниципальной программы</w: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</w:p>
          <w:p w:rsidR="00201488" w:rsidRPr="00AD133F" w:rsidRDefault="00201488" w:rsidP="00847452">
            <w:pPr>
              <w:spacing w:line="216" w:lineRule="auto"/>
              <w:jc w:val="center"/>
            </w:pPr>
          </w:p>
          <w:p w:rsidR="00201488" w:rsidRPr="00AD133F" w:rsidRDefault="00201488" w:rsidP="00847452">
            <w:pPr>
              <w:spacing w:line="216" w:lineRule="auto"/>
              <w:jc w:val="center"/>
            </w:pPr>
          </w:p>
          <w:p w:rsidR="00201488" w:rsidRPr="00AD133F" w:rsidRDefault="00201488" w:rsidP="00847452">
            <w:pPr>
              <w:spacing w:line="216" w:lineRule="auto"/>
              <w:jc w:val="center"/>
            </w:pPr>
          </w:p>
        </w:tc>
        <w:tc>
          <w:tcPr>
            <w:tcW w:w="1475" w:type="dxa"/>
          </w:tcPr>
          <w:p w:rsidR="00201488" w:rsidRPr="00847452" w:rsidRDefault="00201488" w:rsidP="00847452">
            <w:pPr>
              <w:spacing w:line="216" w:lineRule="auto"/>
              <w:jc w:val="center"/>
              <w:rPr>
                <w:rFonts w:eastAsia="Batang"/>
                <w:lang w:eastAsia="ko-KR"/>
              </w:rPr>
            </w:pPr>
            <w:r w:rsidRPr="00847452">
              <w:rPr>
                <w:rFonts w:eastAsia="Batang"/>
                <w:lang w:eastAsia="ko-KR"/>
              </w:rPr>
              <w:t>Коэффи-</w:t>
            </w:r>
          </w:p>
          <w:p w:rsidR="00201488" w:rsidRPr="00847452" w:rsidRDefault="00201488" w:rsidP="00847452">
            <w:pPr>
              <w:spacing w:line="216" w:lineRule="auto"/>
              <w:jc w:val="center"/>
              <w:rPr>
                <w:rFonts w:eastAsia="Batang"/>
                <w:lang w:eastAsia="ko-KR"/>
              </w:rPr>
            </w:pPr>
            <w:r w:rsidRPr="00847452">
              <w:rPr>
                <w:rFonts w:eastAsia="Batang"/>
                <w:lang w:eastAsia="ko-KR"/>
              </w:rPr>
              <w:t>циент влияния</w: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  <w:r w:rsidRPr="00847452">
              <w:rPr>
                <w:rFonts w:eastAsia="Batang"/>
                <w:spacing w:val="-10"/>
                <w:lang w:eastAsia="ko-KR"/>
              </w:rPr>
              <w:t>подпрограммы</w:t>
            </w:r>
            <w:r w:rsidRPr="00847452">
              <w:rPr>
                <w:rFonts w:eastAsia="Batang"/>
                <w:lang w:eastAsia="ko-KR"/>
              </w:rPr>
              <w:t xml:space="preserve"> на эффектив-ность </w:t>
            </w:r>
            <w:r>
              <w:t>муниципальной программы</w:t>
            </w:r>
          </w:p>
          <w:p w:rsidR="00201488" w:rsidRPr="00847452" w:rsidRDefault="00201488" w:rsidP="00847452">
            <w:pPr>
              <w:spacing w:line="216" w:lineRule="auto"/>
              <w:jc w:val="center"/>
              <w:rPr>
                <w:rFonts w:eastAsia="Batang"/>
                <w:lang w:eastAsia="ko-KR"/>
              </w:rPr>
            </w:pPr>
          </w:p>
          <w:p w:rsidR="00201488" w:rsidRPr="00847452" w:rsidRDefault="00201488" w:rsidP="00847452">
            <w:pPr>
              <w:spacing w:line="216" w:lineRule="auto"/>
              <w:jc w:val="center"/>
              <w:rPr>
                <w:rFonts w:eastAsia="Batang"/>
                <w:position w:val="-24"/>
                <w:lang w:eastAsia="ko-KR"/>
              </w:rPr>
            </w:pPr>
            <w:r w:rsidRPr="00847452">
              <w:rPr>
                <w:position w:val="-14"/>
              </w:rPr>
              <w:object w:dxaOrig="280" w:dyaOrig="380">
                <v:shape id="_x0000_i1028" type="#_x0000_t75" style="width:14.25pt;height:18.75pt" o:ole="">
                  <v:imagedata r:id="rId20" o:title=""/>
                </v:shape>
                <o:OLEObject Type="Embed" ProgID="Equation.3" ShapeID="_x0000_i1028" DrawAspect="Content" ObjectID="_1611472346" r:id="rId21"/>
              </w:object>
            </w:r>
            <w:r w:rsidRPr="00847452">
              <w:rPr>
                <w:rFonts w:eastAsia="Batang"/>
                <w:position w:val="-24"/>
                <w:lang w:eastAsia="ko-KR"/>
              </w:rPr>
              <w:object w:dxaOrig="520" w:dyaOrig="620">
                <v:shape id="_x0000_i1029" type="#_x0000_t75" style="width:21.75pt;height:30.75pt" o:ole="">
                  <v:imagedata r:id="rId22" o:title=""/>
                </v:shape>
                <o:OLEObject Type="Embed" ProgID="Equation.3" ShapeID="_x0000_i1029" DrawAspect="Content" ObjectID="_1611472347" r:id="rId23"/>
              </w:objec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</w:p>
        </w:tc>
        <w:tc>
          <w:tcPr>
            <w:tcW w:w="1417" w:type="dxa"/>
          </w:tcPr>
          <w:p w:rsidR="00201488" w:rsidRPr="00AD133F" w:rsidRDefault="00201488" w:rsidP="00847452">
            <w:pPr>
              <w:spacing w:line="216" w:lineRule="auto"/>
              <w:jc w:val="center"/>
            </w:pPr>
            <w:r w:rsidRPr="00AD133F">
              <w:t>Суммарная планируемая результа</w:t>
            </w:r>
            <w:r>
              <w:t>-</w:t>
            </w:r>
            <w:r w:rsidRPr="00AD133F">
              <w:t xml:space="preserve">тивность </w:t>
            </w:r>
            <w:r>
              <w:t>муниципальной  программы</w: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</w:p>
          <w:p w:rsidR="00201488" w:rsidRPr="00847452" w:rsidRDefault="00201488" w:rsidP="00847452">
            <w:pPr>
              <w:spacing w:line="216" w:lineRule="auto"/>
              <w:jc w:val="center"/>
              <w:rPr>
                <w:rFonts w:eastAsia="Batang"/>
                <w:lang w:eastAsia="ko-KR"/>
              </w:rPr>
            </w:pPr>
          </w:p>
          <w:p w:rsidR="00201488" w:rsidRPr="00AD133F" w:rsidRDefault="00201488" w:rsidP="00847452">
            <w:pPr>
              <w:spacing w:line="216" w:lineRule="auto"/>
              <w:jc w:val="center"/>
            </w:pPr>
            <w:r w:rsidRPr="00847452">
              <w:rPr>
                <w:rFonts w:eastAsia="Batang"/>
                <w:position w:val="-30"/>
                <w:lang w:eastAsia="ko-KR"/>
              </w:rPr>
              <w:object w:dxaOrig="2420" w:dyaOrig="700">
                <v:shape id="_x0000_i1030" type="#_x0000_t75" style="width:57pt;height:19.5pt" o:ole="">
                  <v:imagedata r:id="rId24" o:title=""/>
                </v:shape>
                <o:OLEObject Type="Embed" ProgID="Equation.3" ShapeID="_x0000_i1030" DrawAspect="Content" ObjectID="_1611472348" r:id="rId25"/>
              </w:objec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</w:p>
        </w:tc>
        <w:tc>
          <w:tcPr>
            <w:tcW w:w="1704" w:type="dxa"/>
          </w:tcPr>
          <w:p w:rsidR="00201488" w:rsidRDefault="00201488" w:rsidP="00847452">
            <w:pPr>
              <w:spacing w:line="216" w:lineRule="auto"/>
              <w:jc w:val="center"/>
            </w:pPr>
            <w:r w:rsidRPr="00AD133F">
              <w:t xml:space="preserve">Показатель результатив-ности достижения </w:t>
            </w:r>
          </w:p>
          <w:p w:rsidR="00201488" w:rsidRDefault="00201488" w:rsidP="00847452">
            <w:pPr>
              <w:spacing w:line="216" w:lineRule="auto"/>
              <w:jc w:val="center"/>
            </w:pPr>
            <w:r w:rsidRPr="00AD133F">
              <w:t xml:space="preserve"> i-ого целевого показателя </w:t>
            </w:r>
            <w:r>
              <w:t>муниципальной</w: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  <w:r>
              <w:t xml:space="preserve"> программы</w: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</w:p>
          <w:p w:rsidR="00201488" w:rsidRPr="00AD133F" w:rsidRDefault="00201488" w:rsidP="00847452">
            <w:pPr>
              <w:spacing w:line="216" w:lineRule="auto"/>
              <w:jc w:val="center"/>
            </w:pPr>
            <w:r w:rsidRPr="00847452">
              <w:rPr>
                <w:rFonts w:eastAsia="Batang"/>
                <w:position w:val="-32"/>
                <w:lang w:eastAsia="ko-KR"/>
              </w:rPr>
              <w:object w:dxaOrig="2500" w:dyaOrig="760">
                <v:shape id="_x0000_i1031" type="#_x0000_t75" style="width:67.5pt;height:23.25pt" o:ole="">
                  <v:imagedata r:id="rId26" o:title=""/>
                </v:shape>
                <o:OLEObject Type="Embed" ProgID="Equation.3" ShapeID="_x0000_i1031" DrawAspect="Content" ObjectID="_1611472349" r:id="rId27"/>
              </w:object>
            </w:r>
          </w:p>
        </w:tc>
        <w:tc>
          <w:tcPr>
            <w:tcW w:w="1556" w:type="dxa"/>
          </w:tcPr>
          <w:p w:rsidR="00201488" w:rsidRDefault="00201488" w:rsidP="00847452">
            <w:pPr>
              <w:spacing w:line="216" w:lineRule="auto"/>
              <w:jc w:val="center"/>
            </w:pPr>
            <w:r w:rsidRPr="00847452">
              <w:rPr>
                <w:spacing w:val="-10"/>
              </w:rPr>
              <w:t>Планируемый</w:t>
            </w:r>
            <w:r w:rsidRPr="00AD133F">
              <w:t xml:space="preserve"> показатель результатив-ности </w: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  <w:r>
              <w:t>муниципальной  программы</w:t>
            </w:r>
          </w:p>
          <w:p w:rsidR="00201488" w:rsidRPr="00AD133F" w:rsidRDefault="00201488" w:rsidP="00847452">
            <w:pPr>
              <w:spacing w:line="216" w:lineRule="auto"/>
              <w:jc w:val="center"/>
            </w:pPr>
          </w:p>
          <w:p w:rsidR="00201488" w:rsidRPr="00AD133F" w:rsidRDefault="00201488" w:rsidP="00847452">
            <w:pPr>
              <w:spacing w:line="216" w:lineRule="auto"/>
              <w:ind w:left="-13"/>
              <w:jc w:val="center"/>
            </w:pPr>
            <w:r w:rsidRPr="00847452">
              <w:rPr>
                <w:rFonts w:eastAsia="Batang"/>
                <w:position w:val="-24"/>
                <w:lang w:eastAsia="ko-KR"/>
              </w:rPr>
              <w:object w:dxaOrig="2560" w:dyaOrig="980">
                <v:shape id="_x0000_i1032" type="#_x0000_t75" style="width:66.75pt;height:29.25pt" o:ole="">
                  <v:imagedata r:id="rId28" o:title=""/>
                </v:shape>
                <o:OLEObject Type="Embed" ProgID="Equation.3" ShapeID="_x0000_i1032" DrawAspect="Content" ObjectID="_1611472350" r:id="rId29"/>
              </w:object>
            </w:r>
          </w:p>
        </w:tc>
      </w:tr>
    </w:tbl>
    <w:p w:rsidR="00201488" w:rsidRPr="00F954C3" w:rsidRDefault="00201488" w:rsidP="00F11DD3">
      <w:pPr>
        <w:spacing w:line="216" w:lineRule="auto"/>
        <w:jc w:val="center"/>
        <w:rPr>
          <w:b/>
          <w:sz w:val="4"/>
          <w:szCs w:val="4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992"/>
        <w:gridCol w:w="852"/>
        <w:gridCol w:w="993"/>
        <w:gridCol w:w="1724"/>
        <w:gridCol w:w="1395"/>
        <w:gridCol w:w="1641"/>
        <w:gridCol w:w="1475"/>
        <w:gridCol w:w="1417"/>
        <w:gridCol w:w="1704"/>
        <w:gridCol w:w="1556"/>
      </w:tblGrid>
      <w:tr w:rsidR="00201488" w:rsidRPr="008A6735" w:rsidTr="00847452">
        <w:trPr>
          <w:tblHeader/>
        </w:trPr>
        <w:tc>
          <w:tcPr>
            <w:tcW w:w="2127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4</w:t>
            </w:r>
          </w:p>
        </w:tc>
        <w:tc>
          <w:tcPr>
            <w:tcW w:w="1724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6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7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9</w:t>
            </w:r>
          </w:p>
        </w:tc>
        <w:tc>
          <w:tcPr>
            <w:tcW w:w="1704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11</w:t>
            </w:r>
          </w:p>
        </w:tc>
      </w:tr>
      <w:tr w:rsidR="00201488" w:rsidRPr="008A6735" w:rsidTr="00847452">
        <w:tc>
          <w:tcPr>
            <w:tcW w:w="15876" w:type="dxa"/>
            <w:gridSpan w:val="11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Муниципальная программа «Развитие инвестиционного потенциала и предпринимательства в Шемышейском  районе Пензенской области на 2014-2022 годы»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Объем инвестиций в основной капитал</w:t>
            </w:r>
          </w:p>
        </w:tc>
        <w:tc>
          <w:tcPr>
            <w:tcW w:w="99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 xml:space="preserve">Млн. </w:t>
            </w:r>
          </w:p>
        </w:tc>
        <w:tc>
          <w:tcPr>
            <w:tcW w:w="852" w:type="dxa"/>
          </w:tcPr>
          <w:p w:rsidR="00201488" w:rsidRPr="00847452" w:rsidRDefault="00201488" w:rsidP="00847452">
            <w:pPr>
              <w:spacing w:line="228" w:lineRule="auto"/>
              <w:ind w:left="-108" w:right="-106"/>
              <w:jc w:val="center"/>
              <w:rPr>
                <w:spacing w:val="-12"/>
              </w:rPr>
            </w:pPr>
            <w:r w:rsidRPr="00847452">
              <w:rPr>
                <w:spacing w:val="-12"/>
              </w:rPr>
              <w:t>130,5</w:t>
            </w:r>
          </w:p>
        </w:tc>
        <w:tc>
          <w:tcPr>
            <w:tcW w:w="993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150,0</w:t>
            </w:r>
          </w:p>
        </w:tc>
        <w:tc>
          <w:tcPr>
            <w:tcW w:w="1724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395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0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1,149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Количество инвестиционных площадок</w:t>
            </w:r>
          </w:p>
        </w:tc>
        <w:tc>
          <w:tcPr>
            <w:tcW w:w="99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Ед.</w:t>
            </w:r>
          </w:p>
        </w:tc>
        <w:tc>
          <w:tcPr>
            <w:tcW w:w="852" w:type="dxa"/>
          </w:tcPr>
          <w:p w:rsidR="00201488" w:rsidRPr="008A6735" w:rsidRDefault="00201488" w:rsidP="00847452">
            <w:pPr>
              <w:spacing w:line="228" w:lineRule="auto"/>
              <w:ind w:left="-108" w:right="-106"/>
              <w:jc w:val="center"/>
            </w:pPr>
            <w:r w:rsidRPr="00847452">
              <w:rPr>
                <w:spacing w:val="-12"/>
              </w:rPr>
              <w:t>2</w:t>
            </w:r>
          </w:p>
        </w:tc>
        <w:tc>
          <w:tcPr>
            <w:tcW w:w="993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2</w:t>
            </w:r>
          </w:p>
        </w:tc>
        <w:tc>
          <w:tcPr>
            <w:tcW w:w="1724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395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0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1,0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16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 xml:space="preserve">Организация и проведение </w:t>
            </w:r>
            <w:r w:rsidRPr="008A6735">
              <w:lastRenderedPageBreak/>
              <w:t>конференций, семинаров и иных обучающих мероприятий</w:t>
            </w:r>
          </w:p>
        </w:tc>
        <w:tc>
          <w:tcPr>
            <w:tcW w:w="99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lastRenderedPageBreak/>
              <w:t>Ед.</w:t>
            </w:r>
          </w:p>
        </w:tc>
        <w:tc>
          <w:tcPr>
            <w:tcW w:w="85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4</w:t>
            </w:r>
          </w:p>
        </w:tc>
        <w:tc>
          <w:tcPr>
            <w:tcW w:w="993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4</w:t>
            </w:r>
          </w:p>
        </w:tc>
        <w:tc>
          <w:tcPr>
            <w:tcW w:w="1724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39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0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1,0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47452" w:rsidRDefault="00201488" w:rsidP="00847452">
            <w:pPr>
              <w:pStyle w:val="a9"/>
              <w:jc w:val="both"/>
              <w:rPr>
                <w:b w:val="0"/>
                <w:sz w:val="20"/>
              </w:rPr>
            </w:pPr>
            <w:r w:rsidRPr="00847452">
              <w:rPr>
                <w:b w:val="0"/>
                <w:sz w:val="20"/>
              </w:rPr>
              <w:lastRenderedPageBreak/>
              <w:t>Количество субъектов малого и среднего предпринимательства к уровню прошлого года</w:t>
            </w:r>
          </w:p>
          <w:p w:rsidR="00201488" w:rsidRPr="00847452" w:rsidRDefault="00201488" w:rsidP="0026641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Ед.</w:t>
            </w:r>
          </w:p>
        </w:tc>
        <w:tc>
          <w:tcPr>
            <w:tcW w:w="85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423</w:t>
            </w:r>
          </w:p>
        </w:tc>
        <w:tc>
          <w:tcPr>
            <w:tcW w:w="993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425</w:t>
            </w:r>
          </w:p>
        </w:tc>
        <w:tc>
          <w:tcPr>
            <w:tcW w:w="1724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39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0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1,004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47452" w:rsidRDefault="00201488" w:rsidP="00847452">
            <w:pPr>
              <w:pStyle w:val="a9"/>
              <w:jc w:val="both"/>
              <w:rPr>
                <w:b w:val="0"/>
                <w:sz w:val="20"/>
              </w:rPr>
            </w:pPr>
            <w:r w:rsidRPr="00847452">
              <w:rPr>
                <w:b w:val="0"/>
                <w:sz w:val="20"/>
              </w:rPr>
              <w:t>Численность работающих на малых предприятиях</w:t>
            </w:r>
          </w:p>
          <w:p w:rsidR="00201488" w:rsidRPr="00847452" w:rsidRDefault="00201488" w:rsidP="0026641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ед.</w:t>
            </w:r>
          </w:p>
        </w:tc>
        <w:tc>
          <w:tcPr>
            <w:tcW w:w="85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620</w:t>
            </w:r>
          </w:p>
        </w:tc>
        <w:tc>
          <w:tcPr>
            <w:tcW w:w="993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620</w:t>
            </w:r>
          </w:p>
        </w:tc>
        <w:tc>
          <w:tcPr>
            <w:tcW w:w="1724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39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0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1,0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47452" w:rsidRDefault="00201488" w:rsidP="00266418">
            <w:pPr>
              <w:pStyle w:val="ConsPlusCell"/>
              <w:rPr>
                <w:rFonts w:ascii="Times New Roman" w:hAnsi="Times New Roman" w:cs="Times New Roman"/>
              </w:rPr>
            </w:pPr>
            <w:r w:rsidRPr="00847452">
              <w:rPr>
                <w:rFonts w:ascii="Times New Roman" w:hAnsi="Times New Roman" w:cs="Times New Roman"/>
              </w:rPr>
              <w:t>Оборот продукции и услуг, производимых малыми предприятиями к уровню прошлого года</w:t>
            </w:r>
          </w:p>
        </w:tc>
        <w:tc>
          <w:tcPr>
            <w:tcW w:w="99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млн. рублей</w:t>
            </w:r>
          </w:p>
        </w:tc>
        <w:tc>
          <w:tcPr>
            <w:tcW w:w="85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470,0</w:t>
            </w:r>
          </w:p>
        </w:tc>
        <w:tc>
          <w:tcPr>
            <w:tcW w:w="993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520,0</w:t>
            </w:r>
          </w:p>
        </w:tc>
        <w:tc>
          <w:tcPr>
            <w:tcW w:w="1724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39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0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1,106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Итоговое значение (по программе)</w:t>
            </w:r>
          </w:p>
        </w:tc>
        <w:tc>
          <w:tcPr>
            <w:tcW w:w="992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тыс. рублей</w:t>
            </w:r>
          </w:p>
        </w:tc>
        <w:tc>
          <w:tcPr>
            <w:tcW w:w="852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24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39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25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04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104,3</w:t>
            </w:r>
          </w:p>
        </w:tc>
      </w:tr>
      <w:tr w:rsidR="00201488" w:rsidRPr="008A6735" w:rsidTr="00847452">
        <w:tc>
          <w:tcPr>
            <w:tcW w:w="15876" w:type="dxa"/>
            <w:gridSpan w:val="11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Подпрограмма 1 «</w:t>
            </w:r>
            <w:r w:rsidRPr="00847452">
              <w:rPr>
                <w:color w:val="000000"/>
                <w:spacing w:val="-2"/>
                <w:sz w:val="20"/>
                <w:szCs w:val="20"/>
              </w:rPr>
              <w:t>О развитии инвес</w:t>
            </w:r>
            <w:r w:rsidRPr="00847452">
              <w:rPr>
                <w:color w:val="000000"/>
                <w:spacing w:val="-6"/>
                <w:sz w:val="20"/>
                <w:szCs w:val="20"/>
              </w:rPr>
              <w:t xml:space="preserve">тиционного потенциала </w:t>
            </w:r>
            <w:r w:rsidRPr="00847452">
              <w:rPr>
                <w:color w:val="000000"/>
                <w:spacing w:val="-8"/>
                <w:sz w:val="20"/>
                <w:szCs w:val="20"/>
              </w:rPr>
              <w:t xml:space="preserve">Шемышейского района </w:t>
            </w:r>
            <w:r w:rsidRPr="00847452">
              <w:rPr>
                <w:color w:val="000000"/>
                <w:spacing w:val="-6"/>
                <w:sz w:val="20"/>
                <w:szCs w:val="20"/>
              </w:rPr>
              <w:t xml:space="preserve">Пензенской области </w:t>
            </w:r>
            <w:r w:rsidRPr="00847452">
              <w:rPr>
                <w:color w:val="000000"/>
                <w:spacing w:val="-8"/>
                <w:sz w:val="20"/>
                <w:szCs w:val="20"/>
              </w:rPr>
              <w:t>на 2014-2022 годы»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Объем инвестиций в основной капитал</w:t>
            </w:r>
          </w:p>
        </w:tc>
        <w:tc>
          <w:tcPr>
            <w:tcW w:w="99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 xml:space="preserve">Млн. </w:t>
            </w:r>
          </w:p>
        </w:tc>
        <w:tc>
          <w:tcPr>
            <w:tcW w:w="852" w:type="dxa"/>
          </w:tcPr>
          <w:p w:rsidR="00201488" w:rsidRPr="00847452" w:rsidRDefault="00201488" w:rsidP="00847452">
            <w:pPr>
              <w:spacing w:line="228" w:lineRule="auto"/>
              <w:ind w:left="-108" w:right="-106"/>
              <w:jc w:val="center"/>
              <w:rPr>
                <w:spacing w:val="-12"/>
              </w:rPr>
            </w:pPr>
            <w:r w:rsidRPr="00847452">
              <w:rPr>
                <w:spacing w:val="-12"/>
              </w:rPr>
              <w:t>130,5</w:t>
            </w:r>
          </w:p>
        </w:tc>
        <w:tc>
          <w:tcPr>
            <w:tcW w:w="993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150,0</w:t>
            </w:r>
          </w:p>
        </w:tc>
        <w:tc>
          <w:tcPr>
            <w:tcW w:w="172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1,149</w:t>
            </w:r>
          </w:p>
        </w:tc>
        <w:tc>
          <w:tcPr>
            <w:tcW w:w="1395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Х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0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Х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Количество инвестиционных площадок</w:t>
            </w:r>
          </w:p>
        </w:tc>
        <w:tc>
          <w:tcPr>
            <w:tcW w:w="99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Ед.</w:t>
            </w:r>
          </w:p>
        </w:tc>
        <w:tc>
          <w:tcPr>
            <w:tcW w:w="852" w:type="dxa"/>
          </w:tcPr>
          <w:p w:rsidR="00201488" w:rsidRPr="008A6735" w:rsidRDefault="00201488" w:rsidP="00847452">
            <w:pPr>
              <w:spacing w:line="228" w:lineRule="auto"/>
              <w:ind w:left="-108" w:right="-106"/>
              <w:jc w:val="center"/>
            </w:pPr>
            <w:r w:rsidRPr="00847452">
              <w:rPr>
                <w:spacing w:val="-12"/>
              </w:rPr>
              <w:t>2</w:t>
            </w:r>
          </w:p>
        </w:tc>
        <w:tc>
          <w:tcPr>
            <w:tcW w:w="993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2</w:t>
            </w:r>
          </w:p>
        </w:tc>
        <w:tc>
          <w:tcPr>
            <w:tcW w:w="172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1,0</w:t>
            </w:r>
          </w:p>
        </w:tc>
        <w:tc>
          <w:tcPr>
            <w:tcW w:w="1395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Х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0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Х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Организация и проведение конференций, семинаров и иных обучающих мероприятий</w:t>
            </w:r>
          </w:p>
        </w:tc>
        <w:tc>
          <w:tcPr>
            <w:tcW w:w="99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Ед.</w:t>
            </w:r>
          </w:p>
        </w:tc>
        <w:tc>
          <w:tcPr>
            <w:tcW w:w="85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4</w:t>
            </w:r>
          </w:p>
        </w:tc>
        <w:tc>
          <w:tcPr>
            <w:tcW w:w="993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4</w:t>
            </w:r>
          </w:p>
        </w:tc>
        <w:tc>
          <w:tcPr>
            <w:tcW w:w="172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1,0</w:t>
            </w:r>
          </w:p>
        </w:tc>
        <w:tc>
          <w:tcPr>
            <w:tcW w:w="1395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Х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0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Х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Итоговое значение (по подпрограмме)</w:t>
            </w:r>
          </w:p>
        </w:tc>
        <w:tc>
          <w:tcPr>
            <w:tcW w:w="992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тыс.</w:t>
            </w:r>
          </w:p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рублей</w:t>
            </w:r>
          </w:p>
        </w:tc>
        <w:tc>
          <w:tcPr>
            <w:tcW w:w="852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24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39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1,05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10,0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0,42</w:t>
            </w:r>
          </w:p>
        </w:tc>
        <w:tc>
          <w:tcPr>
            <w:tcW w:w="1704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</w:tr>
      <w:tr w:rsidR="00201488" w:rsidRPr="008A6735" w:rsidTr="00847452">
        <w:tc>
          <w:tcPr>
            <w:tcW w:w="15876" w:type="dxa"/>
            <w:gridSpan w:val="11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Подпрограмма 2 «Развитие и поддержка малого и среднего предпринимательства в Пензенской области на 2014-2022</w:t>
            </w:r>
            <w:bookmarkStart w:id="7" w:name="_GoBack"/>
            <w:bookmarkEnd w:id="7"/>
            <w:r w:rsidRPr="00847452">
              <w:rPr>
                <w:sz w:val="20"/>
                <w:szCs w:val="20"/>
              </w:rPr>
              <w:t xml:space="preserve"> годы»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47452" w:rsidRDefault="00201488" w:rsidP="00847452">
            <w:pPr>
              <w:pStyle w:val="a9"/>
              <w:jc w:val="both"/>
              <w:rPr>
                <w:b w:val="0"/>
                <w:sz w:val="20"/>
              </w:rPr>
            </w:pPr>
            <w:r w:rsidRPr="00847452">
              <w:rPr>
                <w:b w:val="0"/>
                <w:sz w:val="20"/>
              </w:rPr>
              <w:t>Количество субъектов малого и среднего предпринимательства к уровню прошлого года.</w:t>
            </w:r>
          </w:p>
        </w:tc>
        <w:tc>
          <w:tcPr>
            <w:tcW w:w="99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Ед.</w:t>
            </w:r>
          </w:p>
        </w:tc>
        <w:tc>
          <w:tcPr>
            <w:tcW w:w="85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423</w:t>
            </w:r>
          </w:p>
        </w:tc>
        <w:tc>
          <w:tcPr>
            <w:tcW w:w="993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425</w:t>
            </w:r>
          </w:p>
        </w:tc>
        <w:tc>
          <w:tcPr>
            <w:tcW w:w="172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1,004</w:t>
            </w:r>
          </w:p>
        </w:tc>
        <w:tc>
          <w:tcPr>
            <w:tcW w:w="1395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Х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04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47452" w:rsidRDefault="00201488" w:rsidP="00847452">
            <w:pPr>
              <w:pStyle w:val="a9"/>
              <w:jc w:val="both"/>
              <w:rPr>
                <w:sz w:val="20"/>
              </w:rPr>
            </w:pPr>
            <w:r w:rsidRPr="00847452">
              <w:rPr>
                <w:b w:val="0"/>
                <w:sz w:val="20"/>
              </w:rPr>
              <w:t xml:space="preserve">Численность </w:t>
            </w:r>
            <w:r w:rsidRPr="00847452">
              <w:rPr>
                <w:b w:val="0"/>
                <w:sz w:val="20"/>
              </w:rPr>
              <w:lastRenderedPageBreak/>
              <w:t>работающих на малых предприятиях</w:t>
            </w:r>
          </w:p>
        </w:tc>
        <w:tc>
          <w:tcPr>
            <w:tcW w:w="99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lastRenderedPageBreak/>
              <w:t>ед.</w:t>
            </w:r>
          </w:p>
        </w:tc>
        <w:tc>
          <w:tcPr>
            <w:tcW w:w="85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620</w:t>
            </w:r>
          </w:p>
        </w:tc>
        <w:tc>
          <w:tcPr>
            <w:tcW w:w="993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620</w:t>
            </w:r>
          </w:p>
        </w:tc>
        <w:tc>
          <w:tcPr>
            <w:tcW w:w="172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1,0</w:t>
            </w:r>
          </w:p>
        </w:tc>
        <w:tc>
          <w:tcPr>
            <w:tcW w:w="1395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Х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04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</w:tr>
      <w:tr w:rsidR="00201488" w:rsidRPr="008A6735" w:rsidTr="00847452">
        <w:tc>
          <w:tcPr>
            <w:tcW w:w="2127" w:type="dxa"/>
          </w:tcPr>
          <w:p w:rsidR="00201488" w:rsidRPr="00847452" w:rsidRDefault="00201488" w:rsidP="00667655">
            <w:pPr>
              <w:pStyle w:val="ConsPlusCell"/>
              <w:rPr>
                <w:rFonts w:ascii="Times New Roman" w:hAnsi="Times New Roman" w:cs="Times New Roman"/>
              </w:rPr>
            </w:pPr>
            <w:r w:rsidRPr="00847452">
              <w:rPr>
                <w:rFonts w:ascii="Times New Roman" w:hAnsi="Times New Roman" w:cs="Times New Roman"/>
              </w:rPr>
              <w:lastRenderedPageBreak/>
              <w:t>Оборот продукции и услуг, производимых малыми предприятиями к уровню прошлого года</w:t>
            </w:r>
          </w:p>
        </w:tc>
        <w:tc>
          <w:tcPr>
            <w:tcW w:w="99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млн. рублей</w:t>
            </w:r>
          </w:p>
        </w:tc>
        <w:tc>
          <w:tcPr>
            <w:tcW w:w="852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470,0</w:t>
            </w:r>
          </w:p>
        </w:tc>
        <w:tc>
          <w:tcPr>
            <w:tcW w:w="993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520,0</w:t>
            </w:r>
          </w:p>
        </w:tc>
        <w:tc>
          <w:tcPr>
            <w:tcW w:w="1724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1,106</w:t>
            </w:r>
          </w:p>
        </w:tc>
        <w:tc>
          <w:tcPr>
            <w:tcW w:w="1395" w:type="dxa"/>
          </w:tcPr>
          <w:p w:rsidR="00201488" w:rsidRPr="008A6735" w:rsidRDefault="00201488" w:rsidP="00847452">
            <w:pPr>
              <w:spacing w:line="228" w:lineRule="auto"/>
              <w:jc w:val="center"/>
            </w:pPr>
            <w:r w:rsidRPr="008A6735">
              <w:t>Х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04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</w:p>
        </w:tc>
      </w:tr>
      <w:tr w:rsidR="00201488" w:rsidRPr="008A6735" w:rsidTr="00847452">
        <w:tc>
          <w:tcPr>
            <w:tcW w:w="212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Итоговое значение (по подпрограмме)</w:t>
            </w:r>
          </w:p>
        </w:tc>
        <w:tc>
          <w:tcPr>
            <w:tcW w:w="992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724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39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1,036</w:t>
            </w:r>
          </w:p>
        </w:tc>
        <w:tc>
          <w:tcPr>
            <w:tcW w:w="1641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15,0</w:t>
            </w:r>
          </w:p>
        </w:tc>
        <w:tc>
          <w:tcPr>
            <w:tcW w:w="1475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0,6</w:t>
            </w:r>
          </w:p>
        </w:tc>
        <w:tc>
          <w:tcPr>
            <w:tcW w:w="1417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0,6216</w:t>
            </w:r>
          </w:p>
        </w:tc>
        <w:tc>
          <w:tcPr>
            <w:tcW w:w="1704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  <w:tc>
          <w:tcPr>
            <w:tcW w:w="1556" w:type="dxa"/>
          </w:tcPr>
          <w:p w:rsidR="00201488" w:rsidRPr="00847452" w:rsidRDefault="00201488" w:rsidP="00847452">
            <w:pPr>
              <w:pStyle w:val="NoSpacing"/>
              <w:spacing w:line="228" w:lineRule="auto"/>
              <w:jc w:val="center"/>
              <w:rPr>
                <w:sz w:val="20"/>
                <w:szCs w:val="20"/>
              </w:rPr>
            </w:pPr>
            <w:r w:rsidRPr="00847452">
              <w:rPr>
                <w:sz w:val="20"/>
                <w:szCs w:val="20"/>
              </w:rPr>
              <w:t>Х</w:t>
            </w:r>
          </w:p>
        </w:tc>
      </w:tr>
    </w:tbl>
    <w:p w:rsidR="00201488" w:rsidRDefault="00201488" w:rsidP="008A6735">
      <w:pPr>
        <w:autoSpaceDE w:val="0"/>
        <w:autoSpaceDN w:val="0"/>
        <w:adjustRightInd w:val="0"/>
        <w:outlineLvl w:val="1"/>
      </w:pPr>
    </w:p>
    <w:sectPr w:rsidR="00201488" w:rsidSect="00667655">
      <w:endnotePr>
        <w:numFmt w:val="decimal"/>
      </w:endnotePr>
      <w:pgSz w:w="16840" w:h="11907" w:orient="landscape"/>
      <w:pgMar w:top="680" w:right="567" w:bottom="567" w:left="567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11E" w:rsidRDefault="00AC311E" w:rsidP="009C636C">
      <w:r>
        <w:separator/>
      </w:r>
    </w:p>
  </w:endnote>
  <w:endnote w:type="continuationSeparator" w:id="0">
    <w:p w:rsidR="00AC311E" w:rsidRDefault="00AC311E" w:rsidP="009C6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11E" w:rsidRDefault="00AC311E" w:rsidP="009C636C">
      <w:r>
        <w:separator/>
      </w:r>
    </w:p>
  </w:footnote>
  <w:footnote w:type="continuationSeparator" w:id="0">
    <w:p w:rsidR="00AC311E" w:rsidRDefault="00AC311E" w:rsidP="009C63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488" w:rsidRDefault="00201488" w:rsidP="00667655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01488" w:rsidRDefault="0020148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4E0A"/>
    <w:multiLevelType w:val="hybridMultilevel"/>
    <w:tmpl w:val="1F185C22"/>
    <w:lvl w:ilvl="0" w:tplc="B0E6DDE4">
      <w:start w:val="1"/>
      <w:numFmt w:val="decimal"/>
      <w:lvlText w:val="%1."/>
      <w:lvlJc w:val="left"/>
      <w:pPr>
        <w:ind w:left="185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">
    <w:nsid w:val="26CA5240"/>
    <w:multiLevelType w:val="hybridMultilevel"/>
    <w:tmpl w:val="AD80B9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387500"/>
    <w:multiLevelType w:val="hybridMultilevel"/>
    <w:tmpl w:val="724C6B38"/>
    <w:lvl w:ilvl="0" w:tplc="40405904">
      <w:start w:val="202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2C646C"/>
    <w:multiLevelType w:val="multilevel"/>
    <w:tmpl w:val="E932C5F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3D6F1589"/>
    <w:multiLevelType w:val="hybridMultilevel"/>
    <w:tmpl w:val="8A90419E"/>
    <w:lvl w:ilvl="0" w:tplc="4AC28854">
      <w:start w:val="1"/>
      <w:numFmt w:val="bullet"/>
      <w:pStyle w:val="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2F548CA"/>
    <w:multiLevelType w:val="hybridMultilevel"/>
    <w:tmpl w:val="1AFEED76"/>
    <w:lvl w:ilvl="0" w:tplc="0419000F">
      <w:start w:val="1"/>
      <w:numFmt w:val="decimal"/>
      <w:lvlText w:val="%1."/>
      <w:lvlJc w:val="left"/>
      <w:pPr>
        <w:ind w:left="1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54" w:hanging="180"/>
      </w:pPr>
      <w:rPr>
        <w:rFonts w:cs="Times New Roman"/>
      </w:rPr>
    </w:lvl>
  </w:abstractNum>
  <w:abstractNum w:abstractNumId="6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  <w:lvl w:ilvl="1" w:tplc="EF9CE7FC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2" w:tplc="361E925E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3" w:tplc="C9F8AEF6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4" w:tplc="C6F41034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5" w:tplc="F6DAB4F8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6" w:tplc="30EE9B68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7" w:tplc="5670922A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8" w:tplc="F90E1810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</w:abstractNum>
  <w:abstractNum w:abstractNumId="7">
    <w:nsid w:val="59235DBD"/>
    <w:multiLevelType w:val="hybridMultilevel"/>
    <w:tmpl w:val="14B00B86"/>
    <w:lvl w:ilvl="0" w:tplc="7B34F6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380902"/>
    <w:multiLevelType w:val="hybridMultilevel"/>
    <w:tmpl w:val="E724147C"/>
    <w:lvl w:ilvl="0" w:tplc="2FEA9C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2797744"/>
    <w:multiLevelType w:val="multilevel"/>
    <w:tmpl w:val="DF8EFB04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10">
    <w:nsid w:val="6AED4FF5"/>
    <w:multiLevelType w:val="hybridMultilevel"/>
    <w:tmpl w:val="A958179A"/>
    <w:lvl w:ilvl="0" w:tplc="33105EE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79395B4B"/>
    <w:multiLevelType w:val="hybridMultilevel"/>
    <w:tmpl w:val="A8B0E0F4"/>
    <w:lvl w:ilvl="0" w:tplc="68C2547C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C1C0836"/>
    <w:multiLevelType w:val="singleLevel"/>
    <w:tmpl w:val="5A40CC0E"/>
    <w:lvl w:ilvl="0"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3">
    <w:nsid w:val="7CE4131F"/>
    <w:multiLevelType w:val="hybridMultilevel"/>
    <w:tmpl w:val="ACB8916C"/>
    <w:lvl w:ilvl="0" w:tplc="D2521F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2"/>
  </w:num>
  <w:num w:numId="6">
    <w:abstractNumId w:val="11"/>
  </w:num>
  <w:num w:numId="7">
    <w:abstractNumId w:val="1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9"/>
  </w:num>
  <w:num w:numId="16">
    <w:abstractNumId w:val="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D0050D"/>
    <w:rsid w:val="000025B4"/>
    <w:rsid w:val="00052EA6"/>
    <w:rsid w:val="00072919"/>
    <w:rsid w:val="00073209"/>
    <w:rsid w:val="000879FF"/>
    <w:rsid w:val="00094374"/>
    <w:rsid w:val="000C2C17"/>
    <w:rsid w:val="000F60BE"/>
    <w:rsid w:val="001017FF"/>
    <w:rsid w:val="00156FF9"/>
    <w:rsid w:val="001619F2"/>
    <w:rsid w:val="00174CB3"/>
    <w:rsid w:val="0018352C"/>
    <w:rsid w:val="00194033"/>
    <w:rsid w:val="00194341"/>
    <w:rsid w:val="001A0197"/>
    <w:rsid w:val="001A0E37"/>
    <w:rsid w:val="001B7103"/>
    <w:rsid w:val="001B7AEE"/>
    <w:rsid w:val="001D1EC5"/>
    <w:rsid w:val="001E6A86"/>
    <w:rsid w:val="001E7924"/>
    <w:rsid w:val="001F004C"/>
    <w:rsid w:val="001F6B54"/>
    <w:rsid w:val="00201488"/>
    <w:rsid w:val="00204E8E"/>
    <w:rsid w:val="00211E46"/>
    <w:rsid w:val="00221061"/>
    <w:rsid w:val="002344CE"/>
    <w:rsid w:val="0023725E"/>
    <w:rsid w:val="00237906"/>
    <w:rsid w:val="00245132"/>
    <w:rsid w:val="00266418"/>
    <w:rsid w:val="0029190E"/>
    <w:rsid w:val="002B3ED4"/>
    <w:rsid w:val="002C7D64"/>
    <w:rsid w:val="003052BA"/>
    <w:rsid w:val="00334353"/>
    <w:rsid w:val="00340D28"/>
    <w:rsid w:val="0035737C"/>
    <w:rsid w:val="00364988"/>
    <w:rsid w:val="00370BC9"/>
    <w:rsid w:val="00395195"/>
    <w:rsid w:val="003B7EDD"/>
    <w:rsid w:val="003D237E"/>
    <w:rsid w:val="003D47E7"/>
    <w:rsid w:val="003E42D3"/>
    <w:rsid w:val="00422EEA"/>
    <w:rsid w:val="0042417F"/>
    <w:rsid w:val="00426D7A"/>
    <w:rsid w:val="00430AC3"/>
    <w:rsid w:val="0044446F"/>
    <w:rsid w:val="004452BE"/>
    <w:rsid w:val="00474F3D"/>
    <w:rsid w:val="004A39E9"/>
    <w:rsid w:val="004D6634"/>
    <w:rsid w:val="004D6FC2"/>
    <w:rsid w:val="004D7EDA"/>
    <w:rsid w:val="004F2C46"/>
    <w:rsid w:val="0050124F"/>
    <w:rsid w:val="00503534"/>
    <w:rsid w:val="00520325"/>
    <w:rsid w:val="00520E30"/>
    <w:rsid w:val="00526B53"/>
    <w:rsid w:val="005411A7"/>
    <w:rsid w:val="00563478"/>
    <w:rsid w:val="00584403"/>
    <w:rsid w:val="005849F8"/>
    <w:rsid w:val="005A3958"/>
    <w:rsid w:val="005A6EE3"/>
    <w:rsid w:val="005A7184"/>
    <w:rsid w:val="005E446C"/>
    <w:rsid w:val="005E5FE8"/>
    <w:rsid w:val="005F55CC"/>
    <w:rsid w:val="00621794"/>
    <w:rsid w:val="00640500"/>
    <w:rsid w:val="00644978"/>
    <w:rsid w:val="00656437"/>
    <w:rsid w:val="00667655"/>
    <w:rsid w:val="00693EF2"/>
    <w:rsid w:val="006C4094"/>
    <w:rsid w:val="006D73BF"/>
    <w:rsid w:val="006E01A6"/>
    <w:rsid w:val="00713241"/>
    <w:rsid w:val="00717D60"/>
    <w:rsid w:val="007336F3"/>
    <w:rsid w:val="00752F2E"/>
    <w:rsid w:val="00761E33"/>
    <w:rsid w:val="00794746"/>
    <w:rsid w:val="00795160"/>
    <w:rsid w:val="00796AAB"/>
    <w:rsid w:val="00797573"/>
    <w:rsid w:val="007A15E4"/>
    <w:rsid w:val="007B1BE1"/>
    <w:rsid w:val="007B7429"/>
    <w:rsid w:val="007C342B"/>
    <w:rsid w:val="007D107F"/>
    <w:rsid w:val="007D3128"/>
    <w:rsid w:val="00805204"/>
    <w:rsid w:val="00813CB5"/>
    <w:rsid w:val="00830BAC"/>
    <w:rsid w:val="00847452"/>
    <w:rsid w:val="00852BF8"/>
    <w:rsid w:val="008A6735"/>
    <w:rsid w:val="008B5DAF"/>
    <w:rsid w:val="008C7EBE"/>
    <w:rsid w:val="008E1934"/>
    <w:rsid w:val="008F552A"/>
    <w:rsid w:val="00901CFD"/>
    <w:rsid w:val="00907274"/>
    <w:rsid w:val="00925CE0"/>
    <w:rsid w:val="0093671B"/>
    <w:rsid w:val="009A6611"/>
    <w:rsid w:val="009B7FF9"/>
    <w:rsid w:val="009C16F4"/>
    <w:rsid w:val="009C18C4"/>
    <w:rsid w:val="009C2ACF"/>
    <w:rsid w:val="009C409A"/>
    <w:rsid w:val="009C636C"/>
    <w:rsid w:val="00A24A7D"/>
    <w:rsid w:val="00A36223"/>
    <w:rsid w:val="00A443CB"/>
    <w:rsid w:val="00A507DB"/>
    <w:rsid w:val="00A56418"/>
    <w:rsid w:val="00A6674C"/>
    <w:rsid w:val="00A7619C"/>
    <w:rsid w:val="00A77253"/>
    <w:rsid w:val="00A81037"/>
    <w:rsid w:val="00A93400"/>
    <w:rsid w:val="00A96FED"/>
    <w:rsid w:val="00AA0D6E"/>
    <w:rsid w:val="00AC311E"/>
    <w:rsid w:val="00AC5CD1"/>
    <w:rsid w:val="00AD133F"/>
    <w:rsid w:val="00AD2729"/>
    <w:rsid w:val="00AD75A7"/>
    <w:rsid w:val="00AE378D"/>
    <w:rsid w:val="00AE4485"/>
    <w:rsid w:val="00AF4F39"/>
    <w:rsid w:val="00AF6D1F"/>
    <w:rsid w:val="00B0546B"/>
    <w:rsid w:val="00B12CE7"/>
    <w:rsid w:val="00B13FA8"/>
    <w:rsid w:val="00B5373E"/>
    <w:rsid w:val="00B55AB1"/>
    <w:rsid w:val="00B720B7"/>
    <w:rsid w:val="00B73513"/>
    <w:rsid w:val="00B8639D"/>
    <w:rsid w:val="00B92AB1"/>
    <w:rsid w:val="00BA4D54"/>
    <w:rsid w:val="00BE25B1"/>
    <w:rsid w:val="00BF3103"/>
    <w:rsid w:val="00C1224A"/>
    <w:rsid w:val="00C2422F"/>
    <w:rsid w:val="00C37531"/>
    <w:rsid w:val="00C40188"/>
    <w:rsid w:val="00C51B91"/>
    <w:rsid w:val="00C742EA"/>
    <w:rsid w:val="00CB14BB"/>
    <w:rsid w:val="00CE3F80"/>
    <w:rsid w:val="00D0050D"/>
    <w:rsid w:val="00D140A0"/>
    <w:rsid w:val="00D74034"/>
    <w:rsid w:val="00D76464"/>
    <w:rsid w:val="00D84013"/>
    <w:rsid w:val="00DA795B"/>
    <w:rsid w:val="00DB4700"/>
    <w:rsid w:val="00DF2F81"/>
    <w:rsid w:val="00E158CE"/>
    <w:rsid w:val="00E173D7"/>
    <w:rsid w:val="00E3090C"/>
    <w:rsid w:val="00E35FCC"/>
    <w:rsid w:val="00E36C16"/>
    <w:rsid w:val="00E708DA"/>
    <w:rsid w:val="00E900F9"/>
    <w:rsid w:val="00EA6991"/>
    <w:rsid w:val="00EB0368"/>
    <w:rsid w:val="00EC7A2C"/>
    <w:rsid w:val="00ED3AA4"/>
    <w:rsid w:val="00EE7EC5"/>
    <w:rsid w:val="00F11DD3"/>
    <w:rsid w:val="00F84932"/>
    <w:rsid w:val="00F954C3"/>
    <w:rsid w:val="00FA03B7"/>
    <w:rsid w:val="00FA1A86"/>
    <w:rsid w:val="00FB2C4B"/>
    <w:rsid w:val="00FB337D"/>
    <w:rsid w:val="00FC7D94"/>
    <w:rsid w:val="00FE5E25"/>
    <w:rsid w:val="00FF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ody Text 3" w:locked="1"/>
    <w:lsdException w:name="Body Text Indent 3" w:locked="1"/>
    <w:lsdException w:name="Hyperlink" w:locked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E25B1"/>
    <w:pPr>
      <w:widowControl w:val="0"/>
    </w:pPr>
    <w:rPr>
      <w:rFonts w:ascii="Times New Roman" w:hAnsi="Times New Roman"/>
    </w:rPr>
  </w:style>
  <w:style w:type="paragraph" w:styleId="1">
    <w:name w:val="heading 1"/>
    <w:basedOn w:val="a0"/>
    <w:next w:val="a0"/>
    <w:link w:val="10"/>
    <w:qFormat/>
    <w:rsid w:val="00D0050D"/>
    <w:pPr>
      <w:keepNext/>
      <w:spacing w:before="240" w:after="60"/>
      <w:outlineLvl w:val="0"/>
    </w:pPr>
    <w:rPr>
      <w:rFonts w:ascii="Cambria" w:hAnsi="Cambria"/>
      <w:b/>
      <w:bCs/>
      <w:i/>
      <w:kern w:val="32"/>
      <w:sz w:val="32"/>
      <w:szCs w:val="32"/>
      <w:lang w:val="en-GB" w:eastAsia="en-US"/>
    </w:rPr>
  </w:style>
  <w:style w:type="paragraph" w:styleId="30">
    <w:name w:val="heading 3"/>
    <w:basedOn w:val="a0"/>
    <w:next w:val="a0"/>
    <w:link w:val="31"/>
    <w:qFormat/>
    <w:rsid w:val="00D0050D"/>
    <w:pPr>
      <w:keepNext/>
      <w:widowControl/>
      <w:jc w:val="center"/>
      <w:outlineLvl w:val="2"/>
    </w:pPr>
    <w:rPr>
      <w:b/>
      <w:i/>
      <w:sz w:val="40"/>
      <w:lang w:val="en-GB"/>
    </w:rPr>
  </w:style>
  <w:style w:type="paragraph" w:styleId="4">
    <w:name w:val="heading 4"/>
    <w:basedOn w:val="a0"/>
    <w:next w:val="a0"/>
    <w:link w:val="40"/>
    <w:qFormat/>
    <w:rsid w:val="00D0050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basedOn w:val="a1"/>
    <w:link w:val="1"/>
    <w:locked/>
    <w:rsid w:val="00D0050D"/>
    <w:rPr>
      <w:rFonts w:ascii="Cambria" w:hAnsi="Cambria" w:cs="Times New Roman"/>
      <w:b/>
      <w:bCs/>
      <w:i/>
      <w:kern w:val="32"/>
      <w:sz w:val="32"/>
      <w:szCs w:val="32"/>
      <w:lang w:val="en-GB"/>
    </w:rPr>
  </w:style>
  <w:style w:type="character" w:customStyle="1" w:styleId="31">
    <w:name w:val="Заголовок 3 Знак"/>
    <w:basedOn w:val="a1"/>
    <w:link w:val="30"/>
    <w:locked/>
    <w:rsid w:val="00D0050D"/>
    <w:rPr>
      <w:rFonts w:ascii="Times New Roman" w:hAnsi="Times New Roman" w:cs="Times New Roman"/>
      <w:b/>
      <w:i/>
      <w:sz w:val="20"/>
      <w:szCs w:val="20"/>
      <w:lang w:val="en-GB" w:eastAsia="ru-RU"/>
    </w:rPr>
  </w:style>
  <w:style w:type="character" w:customStyle="1" w:styleId="40">
    <w:name w:val="Заголовок 4 Знак"/>
    <w:basedOn w:val="a1"/>
    <w:link w:val="4"/>
    <w:semiHidden/>
    <w:locked/>
    <w:rsid w:val="00D0050D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4">
    <w:name w:val="header"/>
    <w:basedOn w:val="a0"/>
    <w:link w:val="a5"/>
    <w:rsid w:val="00D0050D"/>
    <w:pPr>
      <w:tabs>
        <w:tab w:val="center" w:pos="4153"/>
        <w:tab w:val="right" w:pos="8306"/>
      </w:tabs>
    </w:pPr>
    <w:rPr>
      <w:b/>
      <w:i/>
      <w:lang w:val="en-GB"/>
    </w:rPr>
  </w:style>
  <w:style w:type="character" w:customStyle="1" w:styleId="a5">
    <w:name w:val="Верхний колонтитул Знак"/>
    <w:basedOn w:val="a1"/>
    <w:link w:val="a4"/>
    <w:locked/>
    <w:rsid w:val="00D0050D"/>
    <w:rPr>
      <w:rFonts w:ascii="Times New Roman" w:hAnsi="Times New Roman" w:cs="Times New Roman"/>
      <w:b/>
      <w:i/>
      <w:sz w:val="20"/>
      <w:szCs w:val="20"/>
      <w:lang w:val="en-GB" w:eastAsia="ru-RU"/>
    </w:rPr>
  </w:style>
  <w:style w:type="paragraph" w:styleId="a6">
    <w:name w:val="Balloon Text"/>
    <w:basedOn w:val="a0"/>
    <w:link w:val="a7"/>
    <w:semiHidden/>
    <w:rsid w:val="00D0050D"/>
    <w:rPr>
      <w:rFonts w:ascii="Tahoma" w:hAnsi="Tahoma" w:cs="Tahoma"/>
      <w:b/>
      <w:i/>
      <w:sz w:val="16"/>
      <w:szCs w:val="16"/>
      <w:lang w:val="en-GB"/>
    </w:rPr>
  </w:style>
  <w:style w:type="character" w:customStyle="1" w:styleId="a7">
    <w:name w:val="Текст выноски Знак"/>
    <w:basedOn w:val="a1"/>
    <w:link w:val="a6"/>
    <w:semiHidden/>
    <w:locked/>
    <w:rsid w:val="00D0050D"/>
    <w:rPr>
      <w:rFonts w:ascii="Tahoma" w:hAnsi="Tahoma" w:cs="Tahoma"/>
      <w:b/>
      <w:i/>
      <w:sz w:val="16"/>
      <w:szCs w:val="16"/>
      <w:lang w:val="en-GB" w:eastAsia="ru-RU"/>
    </w:rPr>
  </w:style>
  <w:style w:type="table" w:styleId="a8">
    <w:name w:val="Table Grid"/>
    <w:basedOn w:val="a2"/>
    <w:rsid w:val="00D0050D"/>
    <w:pPr>
      <w:widowControl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"/>
    <w:basedOn w:val="a0"/>
    <w:rsid w:val="00D0050D"/>
    <w:pPr>
      <w:numPr>
        <w:numId w:val="1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styleId="a9">
    <w:name w:val="Body Text"/>
    <w:basedOn w:val="a0"/>
    <w:link w:val="aa"/>
    <w:rsid w:val="00D0050D"/>
    <w:pPr>
      <w:widowControl/>
      <w:jc w:val="center"/>
    </w:pPr>
    <w:rPr>
      <w:b/>
      <w:sz w:val="28"/>
    </w:rPr>
  </w:style>
  <w:style w:type="character" w:customStyle="1" w:styleId="aa">
    <w:name w:val="Основной текст Знак"/>
    <w:basedOn w:val="a1"/>
    <w:link w:val="a9"/>
    <w:locked/>
    <w:rsid w:val="00D0050D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0"/>
    <w:link w:val="20"/>
    <w:rsid w:val="00D0050D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locked/>
    <w:rsid w:val="00D0050D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rsid w:val="00D005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locked/>
    <w:rsid w:val="00D0050D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D0050D"/>
    <w:rPr>
      <w:rFonts w:cs="Times New Roman"/>
      <w:b/>
      <w:i/>
      <w:sz w:val="28"/>
      <w:lang w:val="en-GB" w:eastAsia="en-US" w:bidi="ar-SA"/>
    </w:rPr>
  </w:style>
  <w:style w:type="paragraph" w:customStyle="1" w:styleId="ConsNormal">
    <w:name w:val="ConsNormal"/>
    <w:rsid w:val="00D005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Indent 3"/>
    <w:basedOn w:val="a0"/>
    <w:link w:val="33"/>
    <w:rsid w:val="00D0050D"/>
    <w:pPr>
      <w:spacing w:after="120"/>
      <w:ind w:left="283"/>
    </w:pPr>
    <w:rPr>
      <w:b/>
      <w:i/>
      <w:sz w:val="16"/>
      <w:szCs w:val="16"/>
      <w:lang w:val="en-GB" w:eastAsia="en-US"/>
    </w:rPr>
  </w:style>
  <w:style w:type="character" w:customStyle="1" w:styleId="33">
    <w:name w:val="Основной текст с отступом 3 Знак"/>
    <w:basedOn w:val="a1"/>
    <w:link w:val="32"/>
    <w:locked/>
    <w:rsid w:val="00D0050D"/>
    <w:rPr>
      <w:rFonts w:ascii="Times New Roman" w:hAnsi="Times New Roman" w:cs="Times New Roman"/>
      <w:b/>
      <w:i/>
      <w:sz w:val="16"/>
      <w:szCs w:val="16"/>
      <w:lang w:val="en-GB"/>
    </w:rPr>
  </w:style>
  <w:style w:type="paragraph" w:customStyle="1" w:styleId="3">
    <w:name w:val="Стиль3"/>
    <w:basedOn w:val="a0"/>
    <w:rsid w:val="00D0050D"/>
    <w:pPr>
      <w:widowControl/>
      <w:numPr>
        <w:numId w:val="2"/>
      </w:numPr>
      <w:jc w:val="both"/>
    </w:pPr>
    <w:rPr>
      <w:sz w:val="24"/>
    </w:rPr>
  </w:style>
  <w:style w:type="paragraph" w:customStyle="1" w:styleId="ConsNonformat">
    <w:name w:val="ConsNonformat"/>
    <w:rsid w:val="00D0050D"/>
    <w:pPr>
      <w:widowControl w:val="0"/>
    </w:pPr>
    <w:rPr>
      <w:rFonts w:ascii="Courier New" w:hAnsi="Courier New" w:cs="Courier New"/>
    </w:rPr>
  </w:style>
  <w:style w:type="paragraph" w:customStyle="1" w:styleId="rvps698610">
    <w:name w:val="rvps698610"/>
    <w:basedOn w:val="a0"/>
    <w:rsid w:val="00D0050D"/>
    <w:pPr>
      <w:widowControl/>
      <w:spacing w:after="129"/>
      <w:ind w:right="257"/>
    </w:pPr>
    <w:rPr>
      <w:sz w:val="24"/>
      <w:szCs w:val="24"/>
    </w:rPr>
  </w:style>
  <w:style w:type="paragraph" w:customStyle="1" w:styleId="21">
    <w:name w:val="Основной текст 21"/>
    <w:basedOn w:val="a0"/>
    <w:rsid w:val="00D0050D"/>
    <w:pPr>
      <w:ind w:firstLine="720"/>
      <w:jc w:val="both"/>
    </w:pPr>
    <w:rPr>
      <w:sz w:val="24"/>
    </w:rPr>
  </w:style>
  <w:style w:type="paragraph" w:customStyle="1" w:styleId="ConsPlusNormal">
    <w:name w:val="ConsPlusNormal"/>
    <w:link w:val="ConsPlusNormal0"/>
    <w:rsid w:val="00D005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22">
    <w:name w:val="Знак Знак Знак Знак2"/>
    <w:basedOn w:val="a0"/>
    <w:rsid w:val="00D0050D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ConsPlusNonformat">
    <w:name w:val="ConsPlusNonformat"/>
    <w:rsid w:val="00D005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050D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Cell">
    <w:name w:val="ConsPlusCell"/>
    <w:rsid w:val="00D005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 Знак Знак Знак Знак Знак Знак Знак Знак Знак"/>
    <w:basedOn w:val="a0"/>
    <w:rsid w:val="00D0050D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af">
    <w:name w:val="Знак"/>
    <w:basedOn w:val="a0"/>
    <w:rsid w:val="00D0050D"/>
    <w:pPr>
      <w:widowControl/>
      <w:spacing w:after="160" w:line="240" w:lineRule="exact"/>
      <w:jc w:val="both"/>
    </w:pPr>
    <w:rPr>
      <w:sz w:val="24"/>
      <w:lang w:val="en-US" w:eastAsia="en-US"/>
    </w:rPr>
  </w:style>
  <w:style w:type="paragraph" w:customStyle="1" w:styleId="310">
    <w:name w:val="Основной текст с отступом 31"/>
    <w:basedOn w:val="a0"/>
    <w:rsid w:val="00D0050D"/>
    <w:pPr>
      <w:widowControl/>
      <w:ind w:firstLine="356"/>
      <w:jc w:val="both"/>
    </w:pPr>
    <w:rPr>
      <w:sz w:val="24"/>
    </w:rPr>
  </w:style>
  <w:style w:type="character" w:styleId="af0">
    <w:name w:val="Emphasis"/>
    <w:basedOn w:val="a1"/>
    <w:qFormat/>
    <w:rsid w:val="00D0050D"/>
    <w:rPr>
      <w:b/>
      <w:sz w:val="28"/>
      <w:lang w:val="en-GB" w:eastAsia="en-US"/>
    </w:rPr>
  </w:style>
  <w:style w:type="paragraph" w:styleId="af1">
    <w:name w:val="Body Text Indent"/>
    <w:basedOn w:val="a0"/>
    <w:link w:val="af2"/>
    <w:rsid w:val="00D0050D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locked/>
    <w:rsid w:val="00D0050D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0"/>
    <w:rsid w:val="00D0050D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1"/>
    <w:basedOn w:val="a0"/>
    <w:rsid w:val="00D0050D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">
    <w:name w:val="p"/>
    <w:basedOn w:val="a0"/>
    <w:rsid w:val="00D0050D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style11"/>
    <w:rsid w:val="00D0050D"/>
  </w:style>
  <w:style w:type="character" w:styleId="af4">
    <w:name w:val="Hyperlink"/>
    <w:basedOn w:val="a1"/>
    <w:rsid w:val="00D0050D"/>
    <w:rPr>
      <w:color w:val="0000FF"/>
      <w:u w:val="single"/>
    </w:rPr>
  </w:style>
  <w:style w:type="paragraph" w:customStyle="1" w:styleId="NoSpacing">
    <w:name w:val="No Spacing"/>
    <w:link w:val="NoSpacingChar"/>
    <w:rsid w:val="00D0050D"/>
    <w:pPr>
      <w:widowControl w:val="0"/>
    </w:pPr>
    <w:rPr>
      <w:rFonts w:ascii="Times New Roman" w:hAnsi="Times New Roman"/>
      <w:sz w:val="22"/>
      <w:szCs w:val="22"/>
    </w:rPr>
  </w:style>
  <w:style w:type="character" w:customStyle="1" w:styleId="af5">
    <w:name w:val="Основной текст_"/>
    <w:link w:val="23"/>
    <w:locked/>
    <w:rsid w:val="00D0050D"/>
    <w:rPr>
      <w:rFonts w:ascii="Times New Roman" w:hAnsi="Times New Roman"/>
      <w:spacing w:val="10"/>
      <w:sz w:val="28"/>
      <w:shd w:val="clear" w:color="auto" w:fill="FFFFFF"/>
      <w:lang w:val="en-GB"/>
    </w:rPr>
  </w:style>
  <w:style w:type="character" w:customStyle="1" w:styleId="12">
    <w:name w:val="Основной текст1"/>
    <w:rsid w:val="00D0050D"/>
    <w:rPr>
      <w:rFonts w:ascii="Times New Roman" w:hAnsi="Times New Roman"/>
      <w:color w:val="000000"/>
      <w:spacing w:val="10"/>
      <w:w w:val="100"/>
      <w:position w:val="0"/>
      <w:sz w:val="24"/>
      <w:u w:val="none"/>
      <w:lang w:val="ru-RU" w:eastAsia="en-US"/>
    </w:rPr>
  </w:style>
  <w:style w:type="paragraph" w:customStyle="1" w:styleId="23">
    <w:name w:val="Основной текст2"/>
    <w:basedOn w:val="a0"/>
    <w:link w:val="af5"/>
    <w:rsid w:val="00D0050D"/>
    <w:pPr>
      <w:shd w:val="clear" w:color="auto" w:fill="FFFFFF"/>
      <w:spacing w:line="306" w:lineRule="exact"/>
      <w:jc w:val="both"/>
    </w:pPr>
    <w:rPr>
      <w:spacing w:val="10"/>
      <w:sz w:val="28"/>
      <w:lang w:val="en-GB"/>
    </w:rPr>
  </w:style>
  <w:style w:type="paragraph" w:customStyle="1" w:styleId="Revision">
    <w:name w:val="Revision"/>
    <w:hidden/>
    <w:semiHidden/>
    <w:rsid w:val="00D0050D"/>
    <w:rPr>
      <w:rFonts w:ascii="Times New Roman" w:hAnsi="Times New Roman"/>
    </w:rPr>
  </w:style>
  <w:style w:type="character" w:customStyle="1" w:styleId="af6">
    <w:name w:val="Цветовое выделение"/>
    <w:rsid w:val="00D0050D"/>
    <w:rPr>
      <w:b/>
      <w:color w:val="000080"/>
    </w:rPr>
  </w:style>
  <w:style w:type="paragraph" w:customStyle="1" w:styleId="af7">
    <w:name w:val="Прижатый влево"/>
    <w:basedOn w:val="a0"/>
    <w:next w:val="a0"/>
    <w:rsid w:val="00D0050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D0050D"/>
    <w:rPr>
      <w:rFonts w:ascii="Arial" w:hAnsi="Arial"/>
      <w:sz w:val="22"/>
      <w:lang w:eastAsia="ru-RU"/>
    </w:rPr>
  </w:style>
  <w:style w:type="paragraph" w:customStyle="1" w:styleId="Default">
    <w:name w:val="Default"/>
    <w:rsid w:val="00D005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4">
    <w:name w:val="Body Text 3"/>
    <w:basedOn w:val="a0"/>
    <w:link w:val="35"/>
    <w:rsid w:val="00D0050D"/>
    <w:pPr>
      <w:widowControl/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locked/>
    <w:rsid w:val="00D0050D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NoSpacingChar">
    <w:name w:val="No Spacing Char"/>
    <w:link w:val="NoSpacing"/>
    <w:locked/>
    <w:rsid w:val="00D0050D"/>
    <w:rPr>
      <w:rFonts w:ascii="Times New Roman" w:hAnsi="Times New Roman"/>
      <w:sz w:val="22"/>
      <w:lang w:eastAsia="ru-RU"/>
    </w:rPr>
  </w:style>
  <w:style w:type="paragraph" w:customStyle="1" w:styleId="af8">
    <w:name w:val="Знак Знак Знак Знак Знак Знак Знак"/>
    <w:basedOn w:val="a0"/>
    <w:rsid w:val="00D0050D"/>
    <w:pPr>
      <w:widowControl/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paragraph" w:customStyle="1" w:styleId="13">
    <w:name w:val="Знак Знак Знак Знак1"/>
    <w:basedOn w:val="a0"/>
    <w:rsid w:val="00D0050D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ListParagraph">
    <w:name w:val="List Paragraph"/>
    <w:basedOn w:val="a0"/>
    <w:rsid w:val="00D0050D"/>
    <w:pPr>
      <w:ind w:left="720"/>
      <w:contextualSpacing/>
    </w:pPr>
  </w:style>
  <w:style w:type="paragraph" w:styleId="af9">
    <w:name w:val="Title"/>
    <w:basedOn w:val="a0"/>
    <w:link w:val="afa"/>
    <w:qFormat/>
    <w:rsid w:val="00D0050D"/>
    <w:pPr>
      <w:widowControl/>
      <w:tabs>
        <w:tab w:val="left" w:pos="2160"/>
      </w:tabs>
      <w:jc w:val="center"/>
    </w:pPr>
    <w:rPr>
      <w:b/>
      <w:bCs/>
      <w:sz w:val="32"/>
      <w:szCs w:val="24"/>
    </w:rPr>
  </w:style>
  <w:style w:type="character" w:customStyle="1" w:styleId="afa">
    <w:name w:val="Название Знак"/>
    <w:basedOn w:val="a1"/>
    <w:link w:val="af9"/>
    <w:locked/>
    <w:rsid w:val="00D0050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b">
    <w:name w:val="Гипертекстовая ссылка"/>
    <w:basedOn w:val="af6"/>
    <w:rsid w:val="000025B4"/>
    <w:rPr>
      <w:rFonts w:cs="Times New Roman"/>
      <w:bCs/>
      <w:color w:val="106BBE"/>
    </w:rPr>
  </w:style>
  <w:style w:type="paragraph" w:customStyle="1" w:styleId="redline">
    <w:name w:val="redline"/>
    <w:basedOn w:val="a0"/>
    <w:rsid w:val="002B3ED4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FontStyle110">
    <w:name w:val="Font Style11"/>
    <w:rsid w:val="002B3ED4"/>
    <w:rPr>
      <w:rFonts w:ascii="Times New Roman" w:hAnsi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13" Type="http://schemas.openxmlformats.org/officeDocument/2006/relationships/hyperlink" Target="file:///D:\&#1052;&#1086;&#1080;%20&#1076;&#1086;&#1082;&#1091;&#1084;&#1077;&#1085;&#1090;&#1099;\Downloads\&#1080;&#1079;&#1084;&#1077;&#1085;&#1077;&#1085;&#1080;&#1103;%20&#1074;%20&#1087;&#1088;&#1086;&#1075;&#1088;&#1072;&#1084;&#1084;&#1091;%20%202017%20.docx" TargetMode="External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73888926A563E1C92B24E06CEACC32A23494DA09B06ACB4678CE577B123E4F69BD1CBABF5784F68901340D6BF2BF4617B2623BB0A83B1359Dg2J0H" TargetMode="External"/><Relationship Id="rId24" Type="http://schemas.openxmlformats.org/officeDocument/2006/relationships/image" Target="media/image7.wmf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9.wmf"/><Relationship Id="rId10" Type="http://schemas.openxmlformats.org/officeDocument/2006/relationships/hyperlink" Target="file:///F:\&#1087;&#1088;&#1086;&#1075;&#1088;&#1072;&#1084;&#1084;&#1072;%20&#1080;&#1085;&#1074;&#1077;&#1089;&#1090;%20&#1080;%20&#1087;&#1088;&#1077;&#1076;&#1087;&#1088;&#1080;&#1085;&#1080;&#1084;&#1072;&#1090;&#1077;&#1083;&#1100;&#1089;&#1090;&#1074;&#1072;%20&#1076;&#1086;%202020.docx" TargetMode="External"/><Relationship Id="rId19" Type="http://schemas.openxmlformats.org/officeDocument/2006/relationships/oleObject" Target="embeddings/oleObject3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3888926A563E1C92B24E06CEACC32A23494DA09B06ACB4678CE577B123E4F69BD1CBABF5784F68901340D6BF2BF4617B2623BB0A83B1359Dg2J0H" TargetMode="Externa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oleObject" Target="embeddings/oleObject7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8510</Words>
  <Characters>48507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56904</CharactersWithSpaces>
  <SharedDoc>false</SharedDoc>
  <HLinks>
    <vt:vector size="36" baseType="variant">
      <vt:variant>
        <vt:i4>3081320</vt:i4>
      </vt:variant>
      <vt:variant>
        <vt:i4>12</vt:i4>
      </vt:variant>
      <vt:variant>
        <vt:i4>0</vt:i4>
      </vt:variant>
      <vt:variant>
        <vt:i4>5</vt:i4>
      </vt:variant>
      <vt:variant>
        <vt:lpwstr>D:\Мои документы\Downloads\изменения в программу  2017 .docx</vt:lpwstr>
      </vt:variant>
      <vt:variant>
        <vt:lpwstr>Par585</vt:lpwstr>
      </vt:variant>
      <vt:variant>
        <vt:i4>1638408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consultantplus://offline/ref=073888926A563E1C92B24E06CEACC32A23494DA09B06ACB4678CE577B123E4F69BD1CBABF5784F68901340D6BF2BF4617B2623BB0A83B1359Dg2J0H</vt:lpwstr>
      </vt:variant>
      <vt:variant>
        <vt:lpwstr/>
      </vt:variant>
      <vt:variant>
        <vt:i4>4654141</vt:i4>
      </vt:variant>
      <vt:variant>
        <vt:i4>6</vt:i4>
      </vt:variant>
      <vt:variant>
        <vt:i4>0</vt:i4>
      </vt:variant>
      <vt:variant>
        <vt:i4>5</vt:i4>
      </vt:variant>
      <vt:variant>
        <vt:lpwstr>F:\программа инвест и предпринимательства до 2020.docx</vt:lpwstr>
      </vt:variant>
      <vt:variant>
        <vt:lpwstr>Par755</vt:lpwstr>
      </vt:variant>
      <vt:variant>
        <vt:i4>6488119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Par755</vt:lpwstr>
      </vt:variant>
      <vt:variant>
        <vt:i4>1638408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consultantplus://offline/ref=073888926A563E1C92B24E06CEACC32A23494DA09B06ACB4678CE577B123E4F69BD1CBABF5784F68901340D6BF2BF4617B2623BB0A83B1359Dg2J0H</vt:lpwstr>
      </vt:variant>
      <vt:variant>
        <vt:lpwstr/>
      </vt:variant>
      <vt:variant>
        <vt:i4>1441916</vt:i4>
      </vt:variant>
      <vt:variant>
        <vt:i4>-1</vt:i4>
      </vt:variant>
      <vt:variant>
        <vt:i4>1028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Sysadmin</cp:lastModifiedBy>
  <cp:revision>2</cp:revision>
  <cp:lastPrinted>2018-11-27T13:34:00Z</cp:lastPrinted>
  <dcterms:created xsi:type="dcterms:W3CDTF">2019-02-12T07:26:00Z</dcterms:created>
  <dcterms:modified xsi:type="dcterms:W3CDTF">2019-02-12T07:26:00Z</dcterms:modified>
</cp:coreProperties>
</file>