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E6C" w:rsidRDefault="00CA2714">
      <w:pPr>
        <w:widowControl/>
        <w:rPr>
          <w:sz w:val="28"/>
        </w:rPr>
      </w:pPr>
      <w:r>
        <w:rPr>
          <w:noProof/>
        </w:rPr>
        <w:drawing>
          <wp:anchor distT="0" distB="0" distL="114300" distR="114300" simplePos="0" relativeHeight="251658240" behindDoc="0" locked="0" layoutInCell="1" allowOverlap="1">
            <wp:simplePos x="0" y="0"/>
            <wp:positionH relativeFrom="column">
              <wp:posOffset>2714625</wp:posOffset>
            </wp:positionH>
            <wp:positionV relativeFrom="paragraph">
              <wp:posOffset>180975</wp:posOffset>
            </wp:positionV>
            <wp:extent cx="680085" cy="864870"/>
            <wp:effectExtent l="19050" t="0" r="571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80085" cy="864870"/>
                    </a:xfrm>
                    <a:prstGeom prst="rect">
                      <a:avLst/>
                    </a:prstGeom>
                    <a:noFill/>
                  </pic:spPr>
                </pic:pic>
              </a:graphicData>
            </a:graphic>
          </wp:anchor>
        </w:drawing>
      </w:r>
      <w:r w:rsidR="00BC5E6C">
        <w:rPr>
          <w:noProof/>
        </w:rPr>
        <w:pict>
          <v:shapetype id="_x0000_t202" coordsize="21600,21600" o:spt="202" path="m,l,21600r21600,l21600,xe">
            <v:stroke joinstyle="miter"/>
            <v:path gradientshapeok="t" o:connecttype="rect"/>
          </v:shapetype>
          <v:shape id="_x0000_s1027" type="#_x0000_t202" style="position:absolute;margin-left:376.2pt;margin-top:-25.3pt;width:111.15pt;height:39.9pt;z-index:251657216;mso-position-horizontal-relative:text;mso-position-vertical-relative:text" stroked="f">
            <v:textbox style="mso-next-textbox:#_x0000_s1027">
              <w:txbxContent>
                <w:p w:rsidR="00BC5E6C" w:rsidRDefault="00BC5E6C">
                  <w:pPr>
                    <w:rPr>
                      <w:szCs w:val="24"/>
                    </w:rPr>
                  </w:pPr>
                </w:p>
              </w:txbxContent>
            </v:textbox>
          </v:shape>
        </w:pict>
      </w:r>
    </w:p>
    <w:p w:rsidR="00BC5E6C" w:rsidRDefault="00BC5E6C">
      <w:pPr>
        <w:widowControl/>
        <w:rPr>
          <w:sz w:val="28"/>
        </w:rPr>
      </w:pPr>
    </w:p>
    <w:p w:rsidR="00BC5E6C" w:rsidRDefault="00CA2714" w:rsidP="00CA2714">
      <w:pPr>
        <w:widowControl/>
        <w:tabs>
          <w:tab w:val="left" w:pos="7626"/>
        </w:tabs>
        <w:rPr>
          <w:sz w:val="28"/>
        </w:rPr>
      </w:pPr>
      <w:r>
        <w:rPr>
          <w:sz w:val="28"/>
        </w:rPr>
        <w:tab/>
        <w:t>Проект</w:t>
      </w:r>
    </w:p>
    <w:p w:rsidR="00BC5E6C" w:rsidRDefault="00BC5E6C">
      <w:pPr>
        <w:pStyle w:val="a3"/>
        <w:tabs>
          <w:tab w:val="clear" w:pos="4153"/>
          <w:tab w:val="clear" w:pos="8306"/>
        </w:tabs>
        <w:jc w:val="center"/>
        <w:rPr>
          <w:sz w:val="24"/>
          <w:szCs w:val="24"/>
        </w:rPr>
      </w:pPr>
    </w:p>
    <w:p w:rsidR="00BC5E6C" w:rsidRDefault="00BC5E6C">
      <w:pPr>
        <w:widowControl/>
        <w:spacing w:line="192" w:lineRule="auto"/>
        <w:jc w:val="both"/>
        <w:rPr>
          <w:sz w:val="30"/>
        </w:rPr>
      </w:pPr>
    </w:p>
    <w:tbl>
      <w:tblPr>
        <w:tblpPr w:leftFromText="180" w:rightFromText="180" w:vertAnchor="text" w:horzAnchor="margin" w:tblpY="132"/>
        <w:tblW w:w="0" w:type="auto"/>
        <w:tblLayout w:type="fixed"/>
        <w:tblCellMar>
          <w:left w:w="0" w:type="dxa"/>
          <w:right w:w="0" w:type="dxa"/>
        </w:tblCellMar>
        <w:tblLook w:val="01E0"/>
      </w:tblPr>
      <w:tblGrid>
        <w:gridCol w:w="9606"/>
      </w:tblGrid>
      <w:tr w:rsidR="00BC5E6C">
        <w:trPr>
          <w:trHeight w:hRule="exact" w:val="397"/>
        </w:trPr>
        <w:tc>
          <w:tcPr>
            <w:tcW w:w="9606" w:type="dxa"/>
          </w:tcPr>
          <w:p w:rsidR="00BC5E6C" w:rsidRDefault="00BC5E6C">
            <w:pPr>
              <w:widowControl/>
              <w:jc w:val="center"/>
              <w:rPr>
                <w:b/>
                <w:sz w:val="28"/>
              </w:rPr>
            </w:pPr>
          </w:p>
        </w:tc>
      </w:tr>
      <w:tr w:rsidR="00BC5E6C">
        <w:tc>
          <w:tcPr>
            <w:tcW w:w="9606" w:type="dxa"/>
          </w:tcPr>
          <w:p w:rsidR="00BC5E6C" w:rsidRDefault="00BC5E6C">
            <w:pPr>
              <w:pStyle w:val="3"/>
              <w:rPr>
                <w:sz w:val="36"/>
                <w:szCs w:val="36"/>
              </w:rPr>
            </w:pPr>
            <w:r>
              <w:rPr>
                <w:sz w:val="36"/>
                <w:szCs w:val="36"/>
              </w:rPr>
              <w:t xml:space="preserve">АДМИНИСТРАЦИЯ ШЕМЫШЕЙСКОГО РАЙОНА </w:t>
            </w:r>
          </w:p>
        </w:tc>
      </w:tr>
      <w:tr w:rsidR="00BC5E6C">
        <w:trPr>
          <w:trHeight w:hRule="exact" w:val="397"/>
        </w:trPr>
        <w:tc>
          <w:tcPr>
            <w:tcW w:w="9606" w:type="dxa"/>
            <w:vAlign w:val="center"/>
          </w:tcPr>
          <w:p w:rsidR="00BC5E6C" w:rsidRDefault="00BC5E6C">
            <w:pPr>
              <w:pStyle w:val="3"/>
              <w:rPr>
                <w:sz w:val="36"/>
                <w:szCs w:val="36"/>
              </w:rPr>
            </w:pPr>
            <w:r>
              <w:rPr>
                <w:sz w:val="36"/>
                <w:szCs w:val="36"/>
              </w:rPr>
              <w:t xml:space="preserve">  ПЕНЗЕНСКОЙ ОБЛАСТИ</w:t>
            </w:r>
          </w:p>
        </w:tc>
      </w:tr>
      <w:tr w:rsidR="00BC5E6C">
        <w:trPr>
          <w:trHeight w:val="294"/>
        </w:trPr>
        <w:tc>
          <w:tcPr>
            <w:tcW w:w="9606" w:type="dxa"/>
          </w:tcPr>
          <w:p w:rsidR="00BC5E6C" w:rsidRDefault="00BC5E6C">
            <w:pPr>
              <w:pStyle w:val="3"/>
            </w:pPr>
          </w:p>
        </w:tc>
      </w:tr>
      <w:tr w:rsidR="00BC5E6C">
        <w:trPr>
          <w:trHeight w:hRule="exact" w:val="542"/>
        </w:trPr>
        <w:tc>
          <w:tcPr>
            <w:tcW w:w="9606" w:type="dxa"/>
            <w:vAlign w:val="center"/>
          </w:tcPr>
          <w:p w:rsidR="00BC5E6C" w:rsidRDefault="00BC5E6C">
            <w:pPr>
              <w:pStyle w:val="3"/>
              <w:rPr>
                <w:sz w:val="28"/>
                <w:szCs w:val="28"/>
              </w:rPr>
            </w:pPr>
            <w:r>
              <w:rPr>
                <w:sz w:val="28"/>
                <w:szCs w:val="28"/>
              </w:rPr>
              <w:t>ПОСТАНОВЛЕНИЕ</w:t>
            </w:r>
          </w:p>
        </w:tc>
      </w:tr>
      <w:tr w:rsidR="00BC5E6C">
        <w:trPr>
          <w:trHeight w:hRule="exact" w:val="212"/>
        </w:trPr>
        <w:tc>
          <w:tcPr>
            <w:tcW w:w="9606" w:type="dxa"/>
            <w:vAlign w:val="center"/>
          </w:tcPr>
          <w:p w:rsidR="00BC5E6C" w:rsidRDefault="00BC5E6C">
            <w:pPr>
              <w:pStyle w:val="3"/>
              <w:rPr>
                <w:sz w:val="28"/>
                <w:szCs w:val="28"/>
              </w:rPr>
            </w:pPr>
          </w:p>
        </w:tc>
      </w:tr>
    </w:tbl>
    <w:p w:rsidR="00BC5E6C" w:rsidRDefault="00BC5E6C">
      <w:pPr>
        <w:widowControl/>
        <w:spacing w:line="192" w:lineRule="auto"/>
        <w:jc w:val="both"/>
        <w:rPr>
          <w:sz w:val="16"/>
        </w:rPr>
      </w:pPr>
    </w:p>
    <w:tbl>
      <w:tblPr>
        <w:tblpPr w:leftFromText="180" w:rightFromText="180" w:vertAnchor="text" w:horzAnchor="margin" w:tblpXSpec="center" w:tblpY="-53"/>
        <w:tblW w:w="0" w:type="auto"/>
        <w:tblLayout w:type="fixed"/>
        <w:tblCellMar>
          <w:left w:w="0" w:type="dxa"/>
          <w:right w:w="0" w:type="dxa"/>
        </w:tblCellMar>
        <w:tblLook w:val="0000"/>
      </w:tblPr>
      <w:tblGrid>
        <w:gridCol w:w="284"/>
        <w:gridCol w:w="2835"/>
        <w:gridCol w:w="397"/>
        <w:gridCol w:w="1134"/>
      </w:tblGrid>
      <w:tr w:rsidR="00BC5E6C">
        <w:tc>
          <w:tcPr>
            <w:tcW w:w="284" w:type="dxa"/>
            <w:vAlign w:val="bottom"/>
          </w:tcPr>
          <w:p w:rsidR="00BC5E6C" w:rsidRDefault="00BC5E6C">
            <w:pPr>
              <w:widowControl/>
              <w:rPr>
                <w:sz w:val="24"/>
              </w:rPr>
            </w:pPr>
            <w:r>
              <w:rPr>
                <w:sz w:val="24"/>
              </w:rPr>
              <w:t>от</w:t>
            </w:r>
          </w:p>
        </w:tc>
        <w:tc>
          <w:tcPr>
            <w:tcW w:w="2835" w:type="dxa"/>
            <w:tcBorders>
              <w:bottom w:val="single" w:sz="6" w:space="0" w:color="auto"/>
            </w:tcBorders>
          </w:tcPr>
          <w:p w:rsidR="00BC5E6C" w:rsidRDefault="00BC5E6C">
            <w:pPr>
              <w:widowControl/>
              <w:jc w:val="center"/>
              <w:rPr>
                <w:sz w:val="24"/>
              </w:rPr>
            </w:pPr>
          </w:p>
        </w:tc>
        <w:tc>
          <w:tcPr>
            <w:tcW w:w="397" w:type="dxa"/>
            <w:vAlign w:val="bottom"/>
          </w:tcPr>
          <w:p w:rsidR="00BC5E6C" w:rsidRDefault="00BC5E6C">
            <w:pPr>
              <w:widowControl/>
              <w:jc w:val="center"/>
              <w:rPr>
                <w:sz w:val="24"/>
              </w:rPr>
            </w:pPr>
            <w:r>
              <w:rPr>
                <w:sz w:val="24"/>
              </w:rPr>
              <w:t>№</w:t>
            </w:r>
          </w:p>
        </w:tc>
        <w:tc>
          <w:tcPr>
            <w:tcW w:w="1134" w:type="dxa"/>
            <w:tcBorders>
              <w:bottom w:val="single" w:sz="6" w:space="0" w:color="auto"/>
            </w:tcBorders>
          </w:tcPr>
          <w:p w:rsidR="00BC5E6C" w:rsidRDefault="00BC5E6C" w:rsidP="00CA2714">
            <w:pPr>
              <w:widowControl/>
              <w:jc w:val="center"/>
              <w:rPr>
                <w:sz w:val="24"/>
              </w:rPr>
            </w:pPr>
          </w:p>
        </w:tc>
      </w:tr>
      <w:tr w:rsidR="00BC5E6C">
        <w:tc>
          <w:tcPr>
            <w:tcW w:w="4650" w:type="dxa"/>
            <w:gridSpan w:val="4"/>
          </w:tcPr>
          <w:p w:rsidR="00BC5E6C" w:rsidRDefault="00BC5E6C">
            <w:pPr>
              <w:widowControl/>
              <w:jc w:val="center"/>
              <w:rPr>
                <w:sz w:val="10"/>
              </w:rPr>
            </w:pPr>
          </w:p>
          <w:p w:rsidR="00BC5E6C" w:rsidRDefault="00BC5E6C">
            <w:pPr>
              <w:widowControl/>
              <w:jc w:val="center"/>
              <w:rPr>
                <w:sz w:val="24"/>
              </w:rPr>
            </w:pPr>
            <w:r>
              <w:rPr>
                <w:sz w:val="24"/>
              </w:rPr>
              <w:t>р.п. Шемышейка</w:t>
            </w:r>
          </w:p>
        </w:tc>
      </w:tr>
    </w:tbl>
    <w:p w:rsidR="00BC5E6C" w:rsidRDefault="00BC5E6C">
      <w:pPr>
        <w:widowControl/>
        <w:rPr>
          <w:sz w:val="28"/>
        </w:rPr>
      </w:pPr>
    </w:p>
    <w:p w:rsidR="00BC5E6C" w:rsidRDefault="00BC5E6C">
      <w:pPr>
        <w:widowControl/>
        <w:rPr>
          <w:sz w:val="28"/>
        </w:rPr>
      </w:pPr>
    </w:p>
    <w:p w:rsidR="00BC5E6C" w:rsidRDefault="00BC5E6C">
      <w:pPr>
        <w:rPr>
          <w:sz w:val="24"/>
          <w:szCs w:val="24"/>
        </w:rPr>
      </w:pPr>
    </w:p>
    <w:p w:rsidR="00BC5E6C" w:rsidRDefault="00BC5E6C" w:rsidP="0043378A">
      <w:pPr>
        <w:pStyle w:val="ConsPlusTitle"/>
        <w:jc w:val="center"/>
      </w:pPr>
      <w:r w:rsidRPr="00881CCC">
        <w:t>О</w:t>
      </w:r>
      <w:r>
        <w:t xml:space="preserve"> внесении изменений в постановление администрации Шемышейского района от 13.11.2013 № 908 «</w:t>
      </w:r>
      <w:r w:rsidRPr="00881CCC">
        <w:t>О</w:t>
      </w:r>
      <w:r>
        <w:t xml:space="preserve">б утверждении муниципальной программы Шемышейского района Пензенской области  </w:t>
      </w:r>
      <w:r w:rsidRPr="00881CCC">
        <w:t xml:space="preserve">«Развитие агропромышленного комплекса </w:t>
      </w:r>
      <w:r>
        <w:t xml:space="preserve">Шемышейского района </w:t>
      </w:r>
      <w:r w:rsidRPr="00851233">
        <w:t>на 2014–2020 годы</w:t>
      </w:r>
      <w:r>
        <w:t>»</w:t>
      </w:r>
    </w:p>
    <w:p w:rsidR="00BC5E6C" w:rsidRPr="00851233" w:rsidRDefault="00BC5E6C" w:rsidP="00851233">
      <w:pPr>
        <w:pStyle w:val="ConsPlusTitle"/>
        <w:jc w:val="center"/>
        <w:rPr>
          <w:bCs w:val="0"/>
        </w:rPr>
      </w:pPr>
    </w:p>
    <w:p w:rsidR="00BC5E6C" w:rsidRPr="00170BC4" w:rsidRDefault="00BC5E6C" w:rsidP="00181882">
      <w:pPr>
        <w:pStyle w:val="ConsPlusNormal"/>
        <w:ind w:firstLine="709"/>
        <w:jc w:val="both"/>
        <w:rPr>
          <w:rFonts w:ascii="Times New Roman" w:hAnsi="Times New Roman" w:cs="Times New Roman"/>
          <w:sz w:val="28"/>
          <w:szCs w:val="28"/>
        </w:rPr>
      </w:pPr>
      <w:r w:rsidRPr="005C1C93">
        <w:rPr>
          <w:rFonts w:ascii="Times New Roman" w:hAnsi="Times New Roman" w:cs="Times New Roman"/>
          <w:sz w:val="28"/>
          <w:szCs w:val="28"/>
        </w:rPr>
        <w:t xml:space="preserve"> </w:t>
      </w:r>
      <w:r w:rsidRPr="00170BC4">
        <w:rPr>
          <w:rStyle w:val="FontStyle12"/>
          <w:sz w:val="28"/>
          <w:szCs w:val="28"/>
        </w:rPr>
        <w:t>В связи с необходимостью продления срока действия и в целях  уточнения объемов финансирования, руководствуясь статьей 21 Устава Шемышейского района Пензенской области,</w:t>
      </w:r>
      <w:r w:rsidRPr="00170BC4">
        <w:rPr>
          <w:rFonts w:ascii="Times New Roman" w:hAnsi="Times New Roman" w:cs="Times New Roman"/>
          <w:sz w:val="28"/>
          <w:szCs w:val="28"/>
        </w:rPr>
        <w:t xml:space="preserve"> </w:t>
      </w:r>
    </w:p>
    <w:p w:rsidR="00BC5E6C" w:rsidRPr="00170BC4" w:rsidRDefault="00BC5E6C" w:rsidP="00181882">
      <w:pPr>
        <w:pStyle w:val="ConsPlusNormal"/>
        <w:ind w:firstLine="540"/>
        <w:jc w:val="both"/>
        <w:rPr>
          <w:rFonts w:ascii="Times New Roman" w:hAnsi="Times New Roman" w:cs="Times New Roman"/>
          <w:sz w:val="28"/>
          <w:szCs w:val="28"/>
        </w:rPr>
      </w:pPr>
    </w:p>
    <w:p w:rsidR="00BC5E6C" w:rsidRPr="00170BC4" w:rsidRDefault="00BC5E6C" w:rsidP="00181882">
      <w:pPr>
        <w:pStyle w:val="ConsPlusNormal"/>
        <w:ind w:firstLine="540"/>
        <w:jc w:val="center"/>
        <w:rPr>
          <w:rFonts w:ascii="Times New Roman" w:hAnsi="Times New Roman" w:cs="Times New Roman"/>
          <w:b/>
          <w:sz w:val="28"/>
          <w:szCs w:val="28"/>
        </w:rPr>
      </w:pPr>
      <w:r w:rsidRPr="00170BC4">
        <w:rPr>
          <w:rFonts w:ascii="Times New Roman" w:hAnsi="Times New Roman" w:cs="Times New Roman"/>
          <w:b/>
          <w:sz w:val="28"/>
          <w:szCs w:val="28"/>
        </w:rPr>
        <w:t>Администрация Шемышейского района постановляет:</w:t>
      </w:r>
    </w:p>
    <w:p w:rsidR="00BC5E6C" w:rsidRPr="00170BC4" w:rsidRDefault="00BC5E6C" w:rsidP="00181882">
      <w:pPr>
        <w:pStyle w:val="ConsPlusNormal"/>
        <w:ind w:firstLine="540"/>
        <w:jc w:val="center"/>
        <w:rPr>
          <w:rFonts w:ascii="Times New Roman" w:hAnsi="Times New Roman" w:cs="Times New Roman"/>
          <w:b/>
          <w:sz w:val="28"/>
          <w:szCs w:val="28"/>
        </w:rPr>
      </w:pPr>
    </w:p>
    <w:p w:rsidR="00BC5E6C" w:rsidRPr="002D7D1B" w:rsidRDefault="00BC5E6C" w:rsidP="002D7D1B">
      <w:pPr>
        <w:pStyle w:val="ConsPlusNormal"/>
        <w:ind w:firstLine="540"/>
        <w:jc w:val="both"/>
        <w:rPr>
          <w:rFonts w:ascii="Times New Roman" w:hAnsi="Times New Roman" w:cs="Times New Roman"/>
          <w:color w:val="2D2D2D"/>
          <w:sz w:val="28"/>
          <w:szCs w:val="28"/>
        </w:rPr>
      </w:pPr>
      <w:r w:rsidRPr="00170BC4">
        <w:rPr>
          <w:rFonts w:ascii="Times New Roman" w:hAnsi="Times New Roman" w:cs="Times New Roman"/>
          <w:color w:val="2D2D2D"/>
          <w:spacing w:val="2"/>
          <w:sz w:val="28"/>
          <w:szCs w:val="28"/>
        </w:rPr>
        <w:t>1</w:t>
      </w:r>
      <w:r w:rsidRPr="002D7D1B">
        <w:rPr>
          <w:rFonts w:ascii="Times New Roman" w:hAnsi="Times New Roman" w:cs="Times New Roman"/>
          <w:color w:val="2D2D2D"/>
          <w:sz w:val="28"/>
          <w:szCs w:val="28"/>
        </w:rPr>
        <w:t>. Внести в </w:t>
      </w:r>
      <w:hyperlink r:id="rId8" w:history="1">
        <w:r w:rsidRPr="002D7D1B">
          <w:rPr>
            <w:rFonts w:ascii="Times New Roman" w:hAnsi="Times New Roman" w:cs="Times New Roman"/>
            <w:sz w:val="28"/>
            <w:szCs w:val="28"/>
          </w:rPr>
          <w:t>постановление администрации Шемышейского района Пензенской области от 13.11.2013 № 908 «Об утверждении муниципальной программы Шемышейского района Пензенской области «Развитие агропромышленного комплекса Шемышейского района на 2014 - 2020 годы"</w:t>
        </w:r>
      </w:hyperlink>
      <w:r w:rsidRPr="002D7D1B">
        <w:rPr>
          <w:rFonts w:ascii="Times New Roman" w:hAnsi="Times New Roman" w:cs="Times New Roman"/>
          <w:color w:val="2D2D2D"/>
          <w:sz w:val="28"/>
          <w:szCs w:val="28"/>
        </w:rPr>
        <w:t>» (с последующими изменениями) (далее - постановление) следующие изменения:</w:t>
      </w:r>
    </w:p>
    <w:p w:rsidR="00BC5E6C" w:rsidRDefault="00BC5E6C" w:rsidP="002D7D1B">
      <w:pPr>
        <w:pStyle w:val="ConsPlusTitle"/>
        <w:ind w:firstLine="708"/>
        <w:jc w:val="both"/>
        <w:rPr>
          <w:b w:val="0"/>
        </w:rPr>
      </w:pPr>
      <w:r>
        <w:rPr>
          <w:b w:val="0"/>
        </w:rPr>
        <w:t xml:space="preserve">1.1. В наименовании </w:t>
      </w:r>
      <w:r w:rsidRPr="002D7D1B">
        <w:rPr>
          <w:b w:val="0"/>
        </w:rPr>
        <w:t>постановления слова «на 2014 – 2020 годы» заменить словами «на 2014 - 2022 годы».</w:t>
      </w:r>
    </w:p>
    <w:p w:rsidR="00BC5E6C" w:rsidRPr="002D7D1B" w:rsidRDefault="00BC5E6C" w:rsidP="002D7D1B">
      <w:pPr>
        <w:pStyle w:val="ConsPlusTitle"/>
        <w:ind w:firstLine="708"/>
        <w:jc w:val="both"/>
        <w:rPr>
          <w:b w:val="0"/>
        </w:rPr>
      </w:pPr>
      <w:r>
        <w:rPr>
          <w:b w:val="0"/>
        </w:rPr>
        <w:t xml:space="preserve">1.2. В </w:t>
      </w:r>
      <w:r w:rsidRPr="002D7D1B">
        <w:rPr>
          <w:b w:val="0"/>
        </w:rPr>
        <w:t>пункте 1</w:t>
      </w:r>
      <w:r w:rsidRPr="00F13551">
        <w:rPr>
          <w:b w:val="0"/>
        </w:rPr>
        <w:t xml:space="preserve"> </w:t>
      </w:r>
      <w:r w:rsidRPr="002D7D1B">
        <w:rPr>
          <w:b w:val="0"/>
        </w:rPr>
        <w:t>постановления слова «на 2014 – 2020 годы» заменить словами «на 2014 - 2022 годы».</w:t>
      </w:r>
    </w:p>
    <w:p w:rsidR="00BC5E6C" w:rsidRPr="002D7D1B" w:rsidRDefault="00BC5E6C" w:rsidP="002D7D1B">
      <w:pPr>
        <w:pStyle w:val="ConsPlusTitle"/>
        <w:ind w:firstLine="709"/>
        <w:jc w:val="both"/>
        <w:rPr>
          <w:b w:val="0"/>
        </w:rPr>
      </w:pPr>
      <w:r w:rsidRPr="002D7D1B">
        <w:rPr>
          <w:b w:val="0"/>
        </w:rPr>
        <w:t xml:space="preserve">2. Внести в Муниципальную программу Шемышейского района Пензенской области «Развитие агропромышленного комплекса  Шемышейского района на 2014-2020 годы», утвержденную постановлением администрации Шемышейского района от 13.11.2013 № 908 (далее Муниципальная программа) </w:t>
      </w:r>
      <w:r w:rsidRPr="002D7D1B">
        <w:rPr>
          <w:b w:val="0"/>
          <w:color w:val="2D2D2D"/>
        </w:rPr>
        <w:t xml:space="preserve">(с последующими изменениями) </w:t>
      </w:r>
      <w:r w:rsidRPr="002D7D1B">
        <w:rPr>
          <w:b w:val="0"/>
        </w:rPr>
        <w:t>следующие изменения:</w:t>
      </w:r>
    </w:p>
    <w:p w:rsidR="00BC5E6C" w:rsidRPr="002D7D1B" w:rsidRDefault="00BC5E6C" w:rsidP="002D7D1B">
      <w:pPr>
        <w:pStyle w:val="ConsPlusTitle"/>
        <w:ind w:firstLine="708"/>
        <w:jc w:val="both"/>
        <w:rPr>
          <w:b w:val="0"/>
          <w:color w:val="2D2D2D"/>
        </w:rPr>
      </w:pPr>
      <w:r w:rsidRPr="002D7D1B">
        <w:rPr>
          <w:b w:val="0"/>
          <w:color w:val="2D2D2D"/>
        </w:rPr>
        <w:t xml:space="preserve"> 2.1. В наименовании </w:t>
      </w:r>
      <w:r w:rsidRPr="002D7D1B">
        <w:rPr>
          <w:b w:val="0"/>
        </w:rPr>
        <w:t xml:space="preserve">Муниципальной </w:t>
      </w:r>
      <w:r w:rsidRPr="002D7D1B">
        <w:rPr>
          <w:b w:val="0"/>
          <w:color w:val="2D2D2D"/>
        </w:rPr>
        <w:t>программы слова «на 2014 - 2020 годы» заменить словами «на 2014 - 2022 годы».</w:t>
      </w:r>
    </w:p>
    <w:p w:rsidR="00BC5E6C" w:rsidRPr="002D7D1B" w:rsidRDefault="00BC5E6C" w:rsidP="002D7D1B">
      <w:pPr>
        <w:pStyle w:val="ConsPlusTitle"/>
        <w:ind w:firstLine="708"/>
        <w:jc w:val="both"/>
        <w:rPr>
          <w:b w:val="0"/>
          <w:color w:val="2D2D2D"/>
        </w:rPr>
      </w:pPr>
      <w:r w:rsidRPr="002D7D1B">
        <w:rPr>
          <w:color w:val="2D2D2D"/>
        </w:rPr>
        <w:t> </w:t>
      </w:r>
      <w:r w:rsidRPr="002D7D1B">
        <w:rPr>
          <w:b w:val="0"/>
          <w:color w:val="2D2D2D"/>
        </w:rPr>
        <w:t xml:space="preserve">2.1. В позиции «Наименование </w:t>
      </w:r>
      <w:r w:rsidRPr="002D7D1B">
        <w:rPr>
          <w:b w:val="0"/>
        </w:rPr>
        <w:t>муниципальной</w:t>
      </w:r>
      <w:r w:rsidRPr="002D7D1B">
        <w:rPr>
          <w:b w:val="0"/>
          <w:color w:val="2D2D2D"/>
        </w:rPr>
        <w:t xml:space="preserve"> программы» слова «2014 </w:t>
      </w:r>
      <w:r w:rsidRPr="002D7D1B">
        <w:rPr>
          <w:b w:val="0"/>
          <w:color w:val="2D2D2D"/>
        </w:rPr>
        <w:lastRenderedPageBreak/>
        <w:t>- 2020 годы" заменить словами «2014 - 2022 годы».</w:t>
      </w:r>
    </w:p>
    <w:p w:rsidR="00BC5E6C" w:rsidRPr="002D7D1B" w:rsidRDefault="00BC5E6C" w:rsidP="002D7D1B">
      <w:pPr>
        <w:pStyle w:val="ConsPlusTitle"/>
        <w:ind w:firstLine="708"/>
        <w:jc w:val="both"/>
        <w:rPr>
          <w:b w:val="0"/>
          <w:color w:val="2D2D2D"/>
        </w:rPr>
      </w:pPr>
      <w:r w:rsidRPr="002D7D1B">
        <w:rPr>
          <w:b w:val="0"/>
          <w:color w:val="2D2D2D"/>
        </w:rPr>
        <w:t xml:space="preserve"> 2.2. В позиции «Этапы и сроки реализации </w:t>
      </w:r>
      <w:r w:rsidRPr="002D7D1B">
        <w:rPr>
          <w:b w:val="0"/>
        </w:rPr>
        <w:t>муниципальной</w:t>
      </w:r>
      <w:r w:rsidRPr="002D7D1B">
        <w:rPr>
          <w:b w:val="0"/>
          <w:color w:val="2D2D2D"/>
        </w:rPr>
        <w:t xml:space="preserve"> программы» слова «2014 - 2020 годы» заменить словами «2014 - 2022 годы».</w:t>
      </w:r>
    </w:p>
    <w:p w:rsidR="00BC5E6C" w:rsidRDefault="00BC5E6C" w:rsidP="002D7D1B">
      <w:pPr>
        <w:shd w:val="clear" w:color="auto" w:fill="FFFFFF"/>
        <w:spacing w:line="315" w:lineRule="atLeast"/>
        <w:ind w:firstLine="708"/>
        <w:jc w:val="both"/>
        <w:textAlignment w:val="baseline"/>
        <w:rPr>
          <w:color w:val="2D2D2D"/>
          <w:sz w:val="28"/>
          <w:szCs w:val="28"/>
        </w:rPr>
      </w:pPr>
      <w:r w:rsidRPr="002D7D1B">
        <w:rPr>
          <w:color w:val="2D2D2D"/>
          <w:sz w:val="28"/>
          <w:szCs w:val="28"/>
        </w:rPr>
        <w:t xml:space="preserve">2.3. Позиции «Подпрограммы </w:t>
      </w:r>
      <w:r w:rsidRPr="002D7D1B">
        <w:rPr>
          <w:sz w:val="28"/>
          <w:szCs w:val="28"/>
        </w:rPr>
        <w:t>муниципальной</w:t>
      </w:r>
      <w:r w:rsidRPr="002D7D1B">
        <w:rPr>
          <w:color w:val="2D2D2D"/>
          <w:sz w:val="28"/>
          <w:szCs w:val="28"/>
        </w:rPr>
        <w:t xml:space="preserve"> программы», «Объемы бюджетных ассигнований </w:t>
      </w:r>
      <w:r w:rsidRPr="002D7D1B">
        <w:rPr>
          <w:sz w:val="28"/>
          <w:szCs w:val="28"/>
        </w:rPr>
        <w:t>муниципальной</w:t>
      </w:r>
      <w:r w:rsidRPr="002D7D1B">
        <w:rPr>
          <w:color w:val="2D2D2D"/>
          <w:sz w:val="28"/>
          <w:szCs w:val="28"/>
        </w:rPr>
        <w:t xml:space="preserve"> программы», изложить в следующей редакции:</w:t>
      </w:r>
    </w:p>
    <w:p w:rsidR="00BC5E6C" w:rsidRPr="00170BC4" w:rsidRDefault="00BC5E6C" w:rsidP="002D7D1B">
      <w:pPr>
        <w:shd w:val="clear" w:color="auto" w:fill="FFFFFF"/>
        <w:spacing w:line="315" w:lineRule="atLeast"/>
        <w:ind w:firstLine="708"/>
        <w:jc w:val="both"/>
        <w:textAlignment w:val="baseline"/>
        <w:rPr>
          <w:color w:val="2D2D2D"/>
          <w:spacing w:val="2"/>
          <w:sz w:val="28"/>
          <w:szCs w:val="28"/>
        </w:rPr>
      </w:pPr>
      <w:r w:rsidRPr="00170BC4">
        <w:rPr>
          <w:color w:val="2D2D2D"/>
          <w:spacing w:val="2"/>
          <w:sz w:val="28"/>
          <w:szCs w:val="28"/>
        </w:rPr>
        <w:t>     </w:t>
      </w:r>
    </w:p>
    <w:tbl>
      <w:tblPr>
        <w:tblW w:w="9639" w:type="dxa"/>
        <w:tblCellMar>
          <w:left w:w="0" w:type="dxa"/>
          <w:right w:w="0" w:type="dxa"/>
        </w:tblCellMar>
        <w:tblLook w:val="00A0"/>
      </w:tblPr>
      <w:tblGrid>
        <w:gridCol w:w="2218"/>
        <w:gridCol w:w="392"/>
        <w:gridCol w:w="7029"/>
      </w:tblGrid>
      <w:tr w:rsidR="00BC5E6C" w:rsidRPr="00417423" w:rsidTr="00FA5FBA">
        <w:trPr>
          <w:trHeight w:val="15"/>
        </w:trPr>
        <w:tc>
          <w:tcPr>
            <w:tcW w:w="2218" w:type="dxa"/>
          </w:tcPr>
          <w:p w:rsidR="00BC5E6C" w:rsidRPr="00417423" w:rsidRDefault="00BC5E6C" w:rsidP="003A26D5">
            <w:pPr>
              <w:rPr>
                <w:sz w:val="2"/>
                <w:szCs w:val="24"/>
              </w:rPr>
            </w:pPr>
          </w:p>
        </w:tc>
        <w:tc>
          <w:tcPr>
            <w:tcW w:w="378" w:type="dxa"/>
          </w:tcPr>
          <w:p w:rsidR="00BC5E6C" w:rsidRPr="00417423" w:rsidRDefault="00BC5E6C" w:rsidP="003A26D5">
            <w:pPr>
              <w:rPr>
                <w:sz w:val="2"/>
                <w:szCs w:val="24"/>
              </w:rPr>
            </w:pPr>
          </w:p>
        </w:tc>
        <w:tc>
          <w:tcPr>
            <w:tcW w:w="7043" w:type="dxa"/>
          </w:tcPr>
          <w:p w:rsidR="00BC5E6C" w:rsidRPr="00417423" w:rsidRDefault="00BC5E6C" w:rsidP="003A26D5">
            <w:pPr>
              <w:rPr>
                <w:sz w:val="2"/>
                <w:szCs w:val="24"/>
              </w:rPr>
            </w:pPr>
          </w:p>
        </w:tc>
      </w:tr>
      <w:tr w:rsidR="00BC5E6C" w:rsidRPr="00417423" w:rsidTr="00FA5FBA">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3A26D5">
            <w:pPr>
              <w:spacing w:line="315" w:lineRule="atLeast"/>
              <w:textAlignment w:val="baseline"/>
              <w:rPr>
                <w:color w:val="2D2D2D"/>
                <w:sz w:val="28"/>
                <w:szCs w:val="28"/>
              </w:rPr>
            </w:pPr>
            <w:r w:rsidRPr="002447C8">
              <w:rPr>
                <w:color w:val="2D2D2D"/>
                <w:sz w:val="28"/>
                <w:szCs w:val="28"/>
              </w:rPr>
              <w:t xml:space="preserve">Подпрограммы </w:t>
            </w:r>
            <w:r w:rsidRPr="002447C8">
              <w:rPr>
                <w:sz w:val="28"/>
                <w:szCs w:val="28"/>
              </w:rPr>
              <w:t>муниципальной</w:t>
            </w:r>
            <w:r w:rsidRPr="002447C8">
              <w:rPr>
                <w:color w:val="2D2D2D"/>
                <w:sz w:val="28"/>
                <w:szCs w:val="28"/>
              </w:rPr>
              <w:t xml:space="preserve"> программы</w:t>
            </w:r>
          </w:p>
        </w:tc>
        <w:tc>
          <w:tcPr>
            <w:tcW w:w="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3A26D5">
            <w:pPr>
              <w:spacing w:line="315" w:lineRule="atLeast"/>
              <w:jc w:val="center"/>
              <w:textAlignment w:val="baseline"/>
              <w:rPr>
                <w:color w:val="2D2D2D"/>
                <w:sz w:val="28"/>
                <w:szCs w:val="28"/>
              </w:rPr>
            </w:pPr>
            <w:r w:rsidRPr="002447C8">
              <w:rPr>
                <w:color w:val="2D2D2D"/>
                <w:sz w:val="28"/>
                <w:szCs w:val="28"/>
              </w:rPr>
              <w:t>-</w:t>
            </w:r>
          </w:p>
        </w:tc>
        <w:tc>
          <w:tcPr>
            <w:tcW w:w="70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3A26D5">
            <w:pPr>
              <w:spacing w:line="315" w:lineRule="atLeast"/>
              <w:textAlignment w:val="baseline"/>
              <w:rPr>
                <w:color w:val="2D2D2D"/>
                <w:sz w:val="28"/>
                <w:szCs w:val="28"/>
              </w:rPr>
            </w:pPr>
            <w:r>
              <w:rPr>
                <w:color w:val="2D2D2D"/>
                <w:sz w:val="28"/>
                <w:szCs w:val="28"/>
              </w:rPr>
              <w:t>подпрограмма 1 «</w:t>
            </w:r>
            <w:r w:rsidRPr="002447C8">
              <w:rPr>
                <w:color w:val="2D2D2D"/>
                <w:sz w:val="28"/>
                <w:szCs w:val="28"/>
              </w:rPr>
              <w:t>Развитие подотрасли растениеводства, переработки и реализации продукции растениеводства</w:t>
            </w:r>
            <w:r>
              <w:rPr>
                <w:color w:val="2D2D2D"/>
                <w:sz w:val="28"/>
                <w:szCs w:val="28"/>
              </w:rPr>
              <w:t>»;</w:t>
            </w:r>
            <w:r>
              <w:rPr>
                <w:color w:val="2D2D2D"/>
                <w:sz w:val="28"/>
                <w:szCs w:val="28"/>
              </w:rPr>
              <w:br/>
              <w:t>подпрограмма 2 «</w:t>
            </w:r>
            <w:r w:rsidRPr="002447C8">
              <w:rPr>
                <w:color w:val="2D2D2D"/>
                <w:sz w:val="28"/>
                <w:szCs w:val="28"/>
              </w:rPr>
              <w:t>Развитие подотрасли животноводства, переработки и реализации продукции животноводства</w:t>
            </w:r>
            <w:r>
              <w:rPr>
                <w:color w:val="2D2D2D"/>
                <w:sz w:val="28"/>
                <w:szCs w:val="28"/>
              </w:rPr>
              <w:t>»</w:t>
            </w:r>
            <w:r w:rsidRPr="002447C8">
              <w:rPr>
                <w:color w:val="2D2D2D"/>
                <w:sz w:val="28"/>
                <w:szCs w:val="28"/>
              </w:rPr>
              <w:t>;</w:t>
            </w:r>
            <w:r w:rsidRPr="002447C8">
              <w:rPr>
                <w:color w:val="2D2D2D"/>
                <w:sz w:val="28"/>
                <w:szCs w:val="28"/>
              </w:rPr>
              <w:br/>
              <w:t xml:space="preserve">подпрограмма 3 </w:t>
            </w:r>
            <w:r>
              <w:rPr>
                <w:color w:val="2D2D2D"/>
                <w:sz w:val="28"/>
                <w:szCs w:val="28"/>
              </w:rPr>
              <w:t>«</w:t>
            </w:r>
            <w:r w:rsidRPr="002447C8">
              <w:rPr>
                <w:color w:val="2D2D2D"/>
                <w:sz w:val="28"/>
                <w:szCs w:val="28"/>
              </w:rPr>
              <w:t>Развитие мясного скотоводства</w:t>
            </w:r>
            <w:r>
              <w:rPr>
                <w:color w:val="2D2D2D"/>
                <w:sz w:val="28"/>
                <w:szCs w:val="28"/>
              </w:rPr>
              <w:t>»</w:t>
            </w:r>
            <w:r w:rsidRPr="002447C8">
              <w:rPr>
                <w:color w:val="2D2D2D"/>
                <w:sz w:val="28"/>
                <w:szCs w:val="28"/>
              </w:rPr>
              <w:t>;</w:t>
            </w:r>
            <w:r w:rsidRPr="002447C8">
              <w:rPr>
                <w:color w:val="2D2D2D"/>
                <w:sz w:val="28"/>
                <w:szCs w:val="28"/>
              </w:rPr>
              <w:br/>
              <w:t>подпрограмма 4</w:t>
            </w:r>
            <w:r>
              <w:rPr>
                <w:color w:val="2D2D2D"/>
                <w:sz w:val="28"/>
                <w:szCs w:val="28"/>
              </w:rPr>
              <w:t xml:space="preserve"> «</w:t>
            </w:r>
            <w:r w:rsidRPr="002447C8">
              <w:rPr>
                <w:color w:val="2D2D2D"/>
                <w:sz w:val="28"/>
                <w:szCs w:val="28"/>
              </w:rPr>
              <w:t>Поддержка малых форм хозяйствования</w:t>
            </w:r>
            <w:r>
              <w:rPr>
                <w:color w:val="2D2D2D"/>
                <w:sz w:val="28"/>
                <w:szCs w:val="28"/>
              </w:rPr>
              <w:t>»;</w:t>
            </w:r>
            <w:r>
              <w:rPr>
                <w:color w:val="2D2D2D"/>
                <w:sz w:val="28"/>
                <w:szCs w:val="28"/>
              </w:rPr>
              <w:br/>
              <w:t>подпрограмма 5 «</w:t>
            </w:r>
            <w:r w:rsidRPr="002447C8">
              <w:rPr>
                <w:color w:val="2D2D2D"/>
                <w:sz w:val="28"/>
                <w:szCs w:val="28"/>
              </w:rPr>
              <w:t>Техническая и технологическая модернизация, инновационное развитие</w:t>
            </w:r>
            <w:r>
              <w:rPr>
                <w:color w:val="2D2D2D"/>
                <w:sz w:val="28"/>
                <w:szCs w:val="28"/>
              </w:rPr>
              <w:t>»</w:t>
            </w:r>
            <w:r w:rsidRPr="002447C8">
              <w:rPr>
                <w:color w:val="2D2D2D"/>
                <w:sz w:val="28"/>
                <w:szCs w:val="28"/>
              </w:rPr>
              <w:t>;</w:t>
            </w:r>
            <w:r w:rsidRPr="002447C8">
              <w:rPr>
                <w:color w:val="2D2D2D"/>
                <w:sz w:val="28"/>
                <w:szCs w:val="28"/>
              </w:rPr>
              <w:br/>
              <w:t>подпрограмма 6</w:t>
            </w:r>
            <w:r>
              <w:rPr>
                <w:color w:val="2D2D2D"/>
                <w:sz w:val="28"/>
                <w:szCs w:val="28"/>
              </w:rPr>
              <w:t xml:space="preserve"> «</w:t>
            </w:r>
            <w:r w:rsidRPr="002447C8">
              <w:rPr>
                <w:color w:val="2D2D2D"/>
                <w:sz w:val="28"/>
                <w:szCs w:val="28"/>
              </w:rPr>
              <w:t>Обеспечение реализации государственно</w:t>
            </w:r>
            <w:r>
              <w:rPr>
                <w:color w:val="2D2D2D"/>
                <w:sz w:val="28"/>
                <w:szCs w:val="28"/>
              </w:rPr>
              <w:t>й программы Пензенской области «</w:t>
            </w:r>
            <w:r w:rsidRPr="002447C8">
              <w:rPr>
                <w:color w:val="2D2D2D"/>
                <w:sz w:val="28"/>
                <w:szCs w:val="28"/>
              </w:rPr>
              <w:t>Развитие агропромышленного комплекса Пензенской области на 2014 - 2022 годы</w:t>
            </w:r>
            <w:r>
              <w:rPr>
                <w:color w:val="2D2D2D"/>
                <w:sz w:val="28"/>
                <w:szCs w:val="28"/>
              </w:rPr>
              <w:t>»</w:t>
            </w:r>
            <w:r w:rsidRPr="002447C8">
              <w:rPr>
                <w:color w:val="2D2D2D"/>
                <w:sz w:val="28"/>
                <w:szCs w:val="28"/>
              </w:rPr>
              <w:t>;</w:t>
            </w:r>
            <w:r w:rsidRPr="002447C8">
              <w:rPr>
                <w:color w:val="2D2D2D"/>
                <w:sz w:val="28"/>
                <w:szCs w:val="28"/>
              </w:rPr>
              <w:br/>
              <w:t>подпрограмма 7</w:t>
            </w:r>
            <w:r>
              <w:rPr>
                <w:color w:val="2D2D2D"/>
                <w:sz w:val="28"/>
                <w:szCs w:val="28"/>
              </w:rPr>
              <w:t xml:space="preserve"> «</w:t>
            </w:r>
            <w:r w:rsidRPr="002447C8">
              <w:rPr>
                <w:color w:val="2D2D2D"/>
                <w:sz w:val="28"/>
                <w:szCs w:val="28"/>
              </w:rPr>
              <w:t>Устойчивое развитие сельских территорий Пензенской области на 2014 - 2017 годы и на период до 2022 года</w:t>
            </w:r>
            <w:r>
              <w:rPr>
                <w:color w:val="2D2D2D"/>
                <w:sz w:val="28"/>
                <w:szCs w:val="28"/>
              </w:rPr>
              <w:t>»</w:t>
            </w:r>
            <w:r w:rsidRPr="002447C8">
              <w:rPr>
                <w:color w:val="2D2D2D"/>
                <w:sz w:val="28"/>
                <w:szCs w:val="28"/>
              </w:rPr>
              <w:t>;</w:t>
            </w:r>
          </w:p>
          <w:p w:rsidR="00BC5E6C" w:rsidRPr="002447C8" w:rsidRDefault="00BC5E6C" w:rsidP="00DB4BB0">
            <w:pPr>
              <w:spacing w:line="315" w:lineRule="atLeast"/>
              <w:textAlignment w:val="baseline"/>
              <w:rPr>
                <w:color w:val="2D2D2D"/>
                <w:sz w:val="28"/>
                <w:szCs w:val="28"/>
              </w:rPr>
            </w:pPr>
            <w:r w:rsidRPr="002447C8">
              <w:rPr>
                <w:color w:val="2D2D2D"/>
                <w:sz w:val="28"/>
                <w:szCs w:val="28"/>
              </w:rPr>
              <w:t xml:space="preserve">подпрограмма 8 «Развитие производства картофеля и овощей в </w:t>
            </w:r>
            <w:r>
              <w:rPr>
                <w:color w:val="2D2D2D"/>
                <w:sz w:val="28"/>
                <w:szCs w:val="28"/>
              </w:rPr>
              <w:t>Шемышейском районе на 2014-2016</w:t>
            </w:r>
            <w:r w:rsidRPr="002447C8">
              <w:rPr>
                <w:color w:val="2D2D2D"/>
                <w:sz w:val="28"/>
                <w:szCs w:val="28"/>
              </w:rPr>
              <w:t xml:space="preserve"> годы»</w:t>
            </w:r>
            <w:r w:rsidRPr="002447C8">
              <w:rPr>
                <w:color w:val="2D2D2D"/>
                <w:sz w:val="28"/>
                <w:szCs w:val="28"/>
              </w:rPr>
              <w:br/>
              <w:t xml:space="preserve">подпрограмма 9 </w:t>
            </w:r>
            <w:r>
              <w:rPr>
                <w:color w:val="2D2D2D"/>
                <w:sz w:val="28"/>
                <w:szCs w:val="28"/>
              </w:rPr>
              <w:t>«</w:t>
            </w:r>
            <w:r w:rsidRPr="002447C8">
              <w:rPr>
                <w:color w:val="2D2D2D"/>
                <w:sz w:val="28"/>
                <w:szCs w:val="28"/>
              </w:rPr>
              <w:t>Развитие ветеринарной сети  Шемышейского района на 2014 - 2022 годы</w:t>
            </w:r>
            <w:r>
              <w:rPr>
                <w:color w:val="2D2D2D"/>
                <w:sz w:val="28"/>
                <w:szCs w:val="28"/>
              </w:rPr>
              <w:t>»</w:t>
            </w:r>
            <w:r w:rsidRPr="002447C8">
              <w:rPr>
                <w:color w:val="2D2D2D"/>
                <w:sz w:val="28"/>
                <w:szCs w:val="28"/>
              </w:rPr>
              <w:t>.</w:t>
            </w:r>
          </w:p>
        </w:tc>
      </w:tr>
      <w:tr w:rsidR="00BC5E6C" w:rsidRPr="00417423" w:rsidTr="00FA5FBA">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417423" w:rsidRDefault="00BC5E6C" w:rsidP="003A26D5">
            <w:pPr>
              <w:spacing w:line="315" w:lineRule="atLeast"/>
              <w:textAlignment w:val="baseline"/>
              <w:rPr>
                <w:color w:val="2D2D2D"/>
                <w:sz w:val="21"/>
                <w:szCs w:val="21"/>
              </w:rPr>
            </w:pPr>
          </w:p>
        </w:tc>
        <w:tc>
          <w:tcPr>
            <w:tcW w:w="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417423" w:rsidRDefault="00BC5E6C" w:rsidP="003A26D5">
            <w:pPr>
              <w:rPr>
                <w:sz w:val="24"/>
                <w:szCs w:val="24"/>
              </w:rPr>
            </w:pPr>
          </w:p>
        </w:tc>
        <w:tc>
          <w:tcPr>
            <w:tcW w:w="70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417423" w:rsidRDefault="00BC5E6C" w:rsidP="00FA5FBA">
            <w:pPr>
              <w:spacing w:line="315" w:lineRule="atLeast"/>
              <w:textAlignment w:val="baseline"/>
              <w:rPr>
                <w:color w:val="2D2D2D"/>
                <w:sz w:val="21"/>
                <w:szCs w:val="21"/>
              </w:rPr>
            </w:pPr>
          </w:p>
        </w:tc>
      </w:tr>
      <w:tr w:rsidR="00BC5E6C" w:rsidRPr="00417423" w:rsidTr="00FA5FBA">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3A26D5">
            <w:pPr>
              <w:spacing w:line="315" w:lineRule="atLeast"/>
              <w:textAlignment w:val="baseline"/>
              <w:rPr>
                <w:color w:val="2D2D2D"/>
                <w:sz w:val="28"/>
                <w:szCs w:val="28"/>
              </w:rPr>
            </w:pPr>
            <w:r w:rsidRPr="002447C8">
              <w:rPr>
                <w:color w:val="2D2D2D"/>
                <w:sz w:val="28"/>
                <w:szCs w:val="28"/>
              </w:rPr>
              <w:t xml:space="preserve">Объемы бюджетных ассигнований </w:t>
            </w:r>
            <w:r w:rsidRPr="002447C8">
              <w:rPr>
                <w:sz w:val="28"/>
                <w:szCs w:val="28"/>
              </w:rPr>
              <w:t>муниципальной</w:t>
            </w:r>
            <w:r w:rsidRPr="002447C8">
              <w:rPr>
                <w:color w:val="2D2D2D"/>
                <w:sz w:val="28"/>
                <w:szCs w:val="28"/>
              </w:rPr>
              <w:t xml:space="preserve"> программы</w:t>
            </w:r>
          </w:p>
        </w:tc>
        <w:tc>
          <w:tcPr>
            <w:tcW w:w="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FA5FBA">
            <w:pPr>
              <w:rPr>
                <w:sz w:val="28"/>
                <w:szCs w:val="28"/>
              </w:rPr>
            </w:pPr>
            <w:r w:rsidRPr="002447C8">
              <w:rPr>
                <w:sz w:val="28"/>
                <w:szCs w:val="28"/>
              </w:rPr>
              <w:t>-</w:t>
            </w:r>
          </w:p>
        </w:tc>
        <w:tc>
          <w:tcPr>
            <w:tcW w:w="70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3466A3">
            <w:pPr>
              <w:spacing w:line="315" w:lineRule="atLeast"/>
              <w:textAlignment w:val="baseline"/>
              <w:rPr>
                <w:color w:val="2D2D2D"/>
                <w:sz w:val="28"/>
                <w:szCs w:val="28"/>
              </w:rPr>
            </w:pPr>
            <w:r w:rsidRPr="002447C8">
              <w:rPr>
                <w:color w:val="2D2D2D"/>
                <w:sz w:val="28"/>
                <w:szCs w:val="28"/>
              </w:rPr>
              <w:t>общий объем бюджетных ассигнований на реализацию Муниципальной программы составляет 380894,36 тыс. рублей, в том числе:</w:t>
            </w:r>
            <w:r w:rsidRPr="002447C8">
              <w:rPr>
                <w:color w:val="2D2D2D"/>
                <w:sz w:val="28"/>
                <w:szCs w:val="28"/>
              </w:rPr>
              <w:br/>
              <w:t>- средства федерального бюджета – 7336,3 тыс. рублей, из них по годам:</w:t>
            </w:r>
            <w:r w:rsidRPr="002447C8">
              <w:rPr>
                <w:color w:val="2D2D2D"/>
                <w:sz w:val="28"/>
                <w:szCs w:val="28"/>
              </w:rPr>
              <w:br/>
              <w:t>2014 год –979,1 тыс. рублей;</w:t>
            </w:r>
            <w:r w:rsidRPr="002447C8">
              <w:rPr>
                <w:color w:val="2D2D2D"/>
                <w:sz w:val="28"/>
                <w:szCs w:val="28"/>
              </w:rPr>
              <w:br/>
              <w:t>2015 год – 2602,4 тыс. рублей;</w:t>
            </w:r>
            <w:r w:rsidRPr="002447C8">
              <w:rPr>
                <w:color w:val="2D2D2D"/>
                <w:sz w:val="28"/>
                <w:szCs w:val="28"/>
              </w:rPr>
              <w:br/>
              <w:t>2016 год – 2037,1  тыс. рублей;</w:t>
            </w:r>
            <w:r w:rsidRPr="002447C8">
              <w:rPr>
                <w:color w:val="2D2D2D"/>
                <w:sz w:val="28"/>
                <w:szCs w:val="28"/>
              </w:rPr>
              <w:br/>
              <w:t>2017 год – 370,9 тыс. рублей;</w:t>
            </w:r>
            <w:r w:rsidRPr="002447C8">
              <w:rPr>
                <w:color w:val="2D2D2D"/>
                <w:sz w:val="28"/>
                <w:szCs w:val="28"/>
              </w:rPr>
              <w:br/>
              <w:t>2018 год – 1346,8 тыс. рублей;;</w:t>
            </w:r>
            <w:r w:rsidRPr="002447C8">
              <w:rPr>
                <w:color w:val="2D2D2D"/>
                <w:sz w:val="28"/>
                <w:szCs w:val="28"/>
              </w:rPr>
              <w:br/>
              <w:t>- средства бюджета Пензенской области – 11635,5 тыс. рублей, из них по годам:</w:t>
            </w:r>
            <w:r w:rsidRPr="002447C8">
              <w:rPr>
                <w:color w:val="2D2D2D"/>
                <w:sz w:val="28"/>
                <w:szCs w:val="28"/>
              </w:rPr>
              <w:br/>
              <w:t>2014 год -  1307,7тыс. рублей;</w:t>
            </w:r>
            <w:r w:rsidRPr="002447C8">
              <w:rPr>
                <w:color w:val="2D2D2D"/>
                <w:sz w:val="28"/>
                <w:szCs w:val="28"/>
              </w:rPr>
              <w:br/>
              <w:t>2015 год – 3113,7 тыс. рублей;</w:t>
            </w:r>
            <w:r w:rsidRPr="002447C8">
              <w:rPr>
                <w:color w:val="2D2D2D"/>
                <w:sz w:val="28"/>
                <w:szCs w:val="28"/>
              </w:rPr>
              <w:br/>
              <w:t>2016 год – 1220,9 тыс. рублей;</w:t>
            </w:r>
            <w:r w:rsidRPr="002447C8">
              <w:rPr>
                <w:color w:val="2D2D2D"/>
                <w:sz w:val="28"/>
                <w:szCs w:val="28"/>
              </w:rPr>
              <w:br/>
              <w:t>2017 год – 422,8 тыс. рублей;</w:t>
            </w:r>
            <w:r w:rsidRPr="002447C8">
              <w:rPr>
                <w:color w:val="2D2D2D"/>
                <w:sz w:val="28"/>
                <w:szCs w:val="28"/>
              </w:rPr>
              <w:br/>
              <w:t>2018 год – 5172,8 тыс. рублей;</w:t>
            </w:r>
            <w:r w:rsidRPr="002447C8">
              <w:rPr>
                <w:color w:val="2D2D2D"/>
                <w:sz w:val="28"/>
                <w:szCs w:val="28"/>
              </w:rPr>
              <w:br/>
            </w:r>
            <w:r w:rsidRPr="002447C8">
              <w:rPr>
                <w:color w:val="2D2D2D"/>
                <w:sz w:val="28"/>
                <w:szCs w:val="28"/>
              </w:rPr>
              <w:lastRenderedPageBreak/>
              <w:t>2019 год – 99,4 тыс. рублей;</w:t>
            </w:r>
            <w:r w:rsidRPr="002447C8">
              <w:rPr>
                <w:color w:val="2D2D2D"/>
                <w:sz w:val="28"/>
                <w:szCs w:val="28"/>
              </w:rPr>
              <w:br/>
              <w:t>2020 год – 99,4 тыс. рублей;</w:t>
            </w:r>
            <w:r w:rsidRPr="002447C8">
              <w:rPr>
                <w:color w:val="2D2D2D"/>
                <w:sz w:val="28"/>
                <w:szCs w:val="28"/>
              </w:rPr>
              <w:br/>
              <w:t>2021 год – 99,4 тыс. рублей;</w:t>
            </w:r>
            <w:r w:rsidRPr="002447C8">
              <w:rPr>
                <w:color w:val="2D2D2D"/>
                <w:sz w:val="28"/>
                <w:szCs w:val="28"/>
              </w:rPr>
              <w:br/>
              <w:t>2022 год – 99,4 тыс. рублей;</w:t>
            </w:r>
            <w:r w:rsidRPr="002447C8">
              <w:rPr>
                <w:color w:val="2D2D2D"/>
                <w:sz w:val="28"/>
                <w:szCs w:val="28"/>
              </w:rPr>
              <w:br/>
              <w:t>- бюджеты муниципальных образований – 11000,7 тыс. рублей, из них по годам:</w:t>
            </w:r>
            <w:r w:rsidRPr="002447C8">
              <w:rPr>
                <w:color w:val="2D2D2D"/>
                <w:sz w:val="28"/>
                <w:szCs w:val="28"/>
              </w:rPr>
              <w:br/>
              <w:t>2014 год – 3089,9тыс. рублей;</w:t>
            </w:r>
            <w:r w:rsidRPr="002447C8">
              <w:rPr>
                <w:color w:val="2D2D2D"/>
                <w:sz w:val="28"/>
                <w:szCs w:val="28"/>
              </w:rPr>
              <w:br/>
              <w:t>2015 год – 2613,4 тыс. рублей;</w:t>
            </w:r>
            <w:r w:rsidRPr="002447C8">
              <w:rPr>
                <w:color w:val="2D2D2D"/>
                <w:sz w:val="28"/>
                <w:szCs w:val="28"/>
              </w:rPr>
              <w:br/>
              <w:t>2016 год – 2824,7тыс. рублей;</w:t>
            </w:r>
            <w:r w:rsidRPr="002447C8">
              <w:rPr>
                <w:color w:val="2D2D2D"/>
                <w:sz w:val="28"/>
                <w:szCs w:val="28"/>
              </w:rPr>
              <w:br/>
              <w:t>2017 год – 1991,9 тыс. рублей;</w:t>
            </w:r>
            <w:r w:rsidRPr="002447C8">
              <w:rPr>
                <w:color w:val="2D2D2D"/>
                <w:sz w:val="28"/>
                <w:szCs w:val="28"/>
              </w:rPr>
              <w:br/>
              <w:t>2018 год – 340,8 тыс. рублей;</w:t>
            </w:r>
            <w:r w:rsidRPr="002447C8">
              <w:rPr>
                <w:color w:val="2D2D2D"/>
                <w:sz w:val="28"/>
                <w:szCs w:val="28"/>
              </w:rPr>
              <w:br/>
              <w:t>2019 год – 70,0 тыс. рублей;</w:t>
            </w:r>
            <w:r w:rsidRPr="002447C8">
              <w:rPr>
                <w:color w:val="2D2D2D"/>
                <w:sz w:val="28"/>
                <w:szCs w:val="28"/>
              </w:rPr>
              <w:br/>
              <w:t>2020 год – 70,0  тыс. рублей;</w:t>
            </w:r>
            <w:r w:rsidRPr="002447C8">
              <w:rPr>
                <w:color w:val="2D2D2D"/>
                <w:sz w:val="28"/>
                <w:szCs w:val="28"/>
              </w:rPr>
              <w:br/>
              <w:t>2021 год – 70,0 тыс. рублей;</w:t>
            </w:r>
            <w:r w:rsidRPr="002447C8">
              <w:rPr>
                <w:color w:val="2D2D2D"/>
                <w:sz w:val="28"/>
                <w:szCs w:val="28"/>
              </w:rPr>
              <w:br/>
              <w:t>2022 год – 70,0 тыс. рублей;</w:t>
            </w:r>
            <w:r w:rsidRPr="002447C8">
              <w:rPr>
                <w:color w:val="2D2D2D"/>
                <w:sz w:val="28"/>
                <w:szCs w:val="28"/>
              </w:rPr>
              <w:br/>
              <w:t>- внебюджетные средства – 350921,8 тыс. рублей, из них по годам:</w:t>
            </w:r>
            <w:r w:rsidRPr="002447C8">
              <w:rPr>
                <w:color w:val="2D2D2D"/>
                <w:sz w:val="28"/>
                <w:szCs w:val="28"/>
              </w:rPr>
              <w:br/>
              <w:t>2014 год – 45306,8 тыс. рублей;</w:t>
            </w:r>
            <w:r w:rsidRPr="002447C8">
              <w:rPr>
                <w:color w:val="2D2D2D"/>
                <w:sz w:val="28"/>
                <w:szCs w:val="28"/>
              </w:rPr>
              <w:br/>
              <w:t>2015 год – 52983,5 тыс. рублей;</w:t>
            </w:r>
            <w:r w:rsidRPr="002447C8">
              <w:rPr>
                <w:color w:val="2D2D2D"/>
                <w:sz w:val="28"/>
                <w:szCs w:val="28"/>
              </w:rPr>
              <w:br/>
              <w:t>2016 год – 58913,4 тыс. рублей;</w:t>
            </w:r>
            <w:r w:rsidRPr="002447C8">
              <w:rPr>
                <w:color w:val="2D2D2D"/>
                <w:sz w:val="28"/>
                <w:szCs w:val="28"/>
              </w:rPr>
              <w:br/>
              <w:t>2017 год – 30047,5 тыс. рублей;</w:t>
            </w:r>
            <w:r w:rsidRPr="002447C8">
              <w:rPr>
                <w:color w:val="2D2D2D"/>
                <w:sz w:val="28"/>
                <w:szCs w:val="28"/>
              </w:rPr>
              <w:br/>
              <w:t>2018 год -31454,4 тыс. рублей;</w:t>
            </w:r>
            <w:r w:rsidRPr="002447C8">
              <w:rPr>
                <w:color w:val="2D2D2D"/>
                <w:sz w:val="28"/>
                <w:szCs w:val="28"/>
              </w:rPr>
              <w:br/>
              <w:t>2019 год – 32108,4 тыс. рублей;</w:t>
            </w:r>
            <w:r w:rsidRPr="002447C8">
              <w:rPr>
                <w:color w:val="2D2D2D"/>
                <w:sz w:val="28"/>
                <w:szCs w:val="28"/>
              </w:rPr>
              <w:br/>
              <w:t>2020 год – 33349,6 тыс. рублей;</w:t>
            </w:r>
            <w:r w:rsidRPr="002447C8">
              <w:rPr>
                <w:color w:val="2D2D2D"/>
                <w:sz w:val="28"/>
                <w:szCs w:val="28"/>
              </w:rPr>
              <w:br/>
              <w:t>2021 год – 33587,6 тыс. рублей;</w:t>
            </w:r>
            <w:r w:rsidRPr="002447C8">
              <w:rPr>
                <w:color w:val="2D2D2D"/>
                <w:sz w:val="28"/>
                <w:szCs w:val="28"/>
              </w:rPr>
              <w:br/>
              <w:t>2022 год – 33748,6 тыс. рублей</w:t>
            </w:r>
          </w:p>
        </w:tc>
      </w:tr>
      <w:tr w:rsidR="00BC5E6C" w:rsidRPr="00417423" w:rsidTr="00FA5FBA">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417423" w:rsidRDefault="00BC5E6C" w:rsidP="003A26D5">
            <w:pPr>
              <w:spacing w:line="315" w:lineRule="atLeast"/>
              <w:textAlignment w:val="baseline"/>
              <w:rPr>
                <w:color w:val="2D2D2D"/>
                <w:sz w:val="21"/>
                <w:szCs w:val="21"/>
              </w:rPr>
            </w:pPr>
          </w:p>
        </w:tc>
        <w:tc>
          <w:tcPr>
            <w:tcW w:w="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FA5FBA" w:rsidRDefault="00BC5E6C" w:rsidP="00FA5FBA">
            <w:pPr>
              <w:rPr>
                <w:sz w:val="24"/>
                <w:szCs w:val="24"/>
              </w:rPr>
            </w:pPr>
          </w:p>
        </w:tc>
        <w:tc>
          <w:tcPr>
            <w:tcW w:w="70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417423" w:rsidRDefault="00BC5E6C" w:rsidP="00E41718">
            <w:pPr>
              <w:spacing w:line="315" w:lineRule="atLeast"/>
              <w:textAlignment w:val="baseline"/>
              <w:rPr>
                <w:color w:val="2D2D2D"/>
                <w:sz w:val="21"/>
                <w:szCs w:val="21"/>
              </w:rPr>
            </w:pPr>
          </w:p>
        </w:tc>
      </w:tr>
    </w:tbl>
    <w:p w:rsidR="00BC5E6C" w:rsidRDefault="00BC5E6C" w:rsidP="00FA5FBA">
      <w:pPr>
        <w:shd w:val="clear" w:color="auto" w:fill="FFFFFF"/>
        <w:spacing w:line="315" w:lineRule="atLeast"/>
        <w:jc w:val="both"/>
        <w:textAlignment w:val="baseline"/>
        <w:rPr>
          <w:color w:val="2D2D2D"/>
          <w:spacing w:val="2"/>
          <w:sz w:val="28"/>
          <w:szCs w:val="28"/>
        </w:rPr>
      </w:pPr>
    </w:p>
    <w:p w:rsidR="00BC5E6C" w:rsidRPr="00F13551" w:rsidRDefault="00BC5E6C" w:rsidP="0025596A">
      <w:pPr>
        <w:shd w:val="clear" w:color="auto" w:fill="FFFFFF"/>
        <w:tabs>
          <w:tab w:val="left" w:pos="8647"/>
        </w:tabs>
        <w:jc w:val="both"/>
        <w:textAlignment w:val="baseline"/>
        <w:rPr>
          <w:color w:val="2D2D2D"/>
          <w:sz w:val="28"/>
          <w:szCs w:val="28"/>
        </w:rPr>
      </w:pPr>
      <w:r w:rsidRPr="00F13551">
        <w:rPr>
          <w:color w:val="2D2D2D"/>
          <w:sz w:val="28"/>
          <w:szCs w:val="28"/>
        </w:rPr>
        <w:t>2.4. В Паспорте подпрограммы 1 Муниципальной программы:</w:t>
      </w:r>
      <w:r w:rsidRPr="00F13551">
        <w:rPr>
          <w:color w:val="2D2D2D"/>
          <w:sz w:val="28"/>
          <w:szCs w:val="28"/>
        </w:rPr>
        <w:br/>
        <w:t>   2.4.1. В позиции «Этапы и сроки реализации подпрограммы» слова «</w:t>
      </w:r>
      <w:r>
        <w:rPr>
          <w:color w:val="2D2D2D"/>
          <w:sz w:val="28"/>
          <w:szCs w:val="28"/>
        </w:rPr>
        <w:t>2014</w:t>
      </w:r>
      <w:r w:rsidRPr="00F13551">
        <w:rPr>
          <w:color w:val="2D2D2D"/>
          <w:sz w:val="28"/>
          <w:szCs w:val="28"/>
        </w:rPr>
        <w:t xml:space="preserve"> -2020 годы» заменить словами «2014 - 2022 годы».</w:t>
      </w:r>
      <w:r>
        <w:rPr>
          <w:color w:val="2D2D2D"/>
          <w:sz w:val="28"/>
          <w:szCs w:val="28"/>
        </w:rPr>
        <w:br/>
        <w:t>  </w:t>
      </w:r>
      <w:r w:rsidRPr="00F13551">
        <w:rPr>
          <w:color w:val="2D2D2D"/>
          <w:sz w:val="28"/>
          <w:szCs w:val="28"/>
        </w:rPr>
        <w:t>2.4.2. Позиции «Объемы бюджетных ассигнований подпрограммы», изложить в следующей редакции:   </w:t>
      </w:r>
    </w:p>
    <w:p w:rsidR="00BC5E6C" w:rsidRPr="002447C8" w:rsidRDefault="00BC5E6C" w:rsidP="008254B9">
      <w:pPr>
        <w:shd w:val="clear" w:color="auto" w:fill="FFFFFF"/>
        <w:tabs>
          <w:tab w:val="left" w:pos="8647"/>
        </w:tabs>
        <w:jc w:val="both"/>
        <w:textAlignment w:val="baseline"/>
        <w:rPr>
          <w:color w:val="2D2D2D"/>
          <w:spacing w:val="2"/>
          <w:sz w:val="28"/>
          <w:szCs w:val="28"/>
        </w:rPr>
      </w:pPr>
      <w:r w:rsidRPr="002447C8">
        <w:rPr>
          <w:color w:val="2D2D2D"/>
          <w:spacing w:val="2"/>
          <w:sz w:val="28"/>
          <w:szCs w:val="28"/>
        </w:rPr>
        <w:t>  </w:t>
      </w:r>
    </w:p>
    <w:tbl>
      <w:tblPr>
        <w:tblW w:w="0" w:type="auto"/>
        <w:tblCellMar>
          <w:left w:w="0" w:type="dxa"/>
          <w:right w:w="0" w:type="dxa"/>
        </w:tblCellMar>
        <w:tblLook w:val="00A0"/>
      </w:tblPr>
      <w:tblGrid>
        <w:gridCol w:w="2587"/>
        <w:gridCol w:w="392"/>
        <w:gridCol w:w="6653"/>
      </w:tblGrid>
      <w:tr w:rsidR="00BC5E6C" w:rsidRPr="002447C8" w:rsidTr="003A26D5">
        <w:trPr>
          <w:trHeight w:val="15"/>
        </w:trPr>
        <w:tc>
          <w:tcPr>
            <w:tcW w:w="2587" w:type="dxa"/>
          </w:tcPr>
          <w:p w:rsidR="00BC5E6C" w:rsidRPr="002447C8" w:rsidRDefault="00BC5E6C" w:rsidP="003A26D5">
            <w:pPr>
              <w:rPr>
                <w:sz w:val="28"/>
                <w:szCs w:val="28"/>
              </w:rPr>
            </w:pPr>
          </w:p>
        </w:tc>
        <w:tc>
          <w:tcPr>
            <w:tcW w:w="370" w:type="dxa"/>
          </w:tcPr>
          <w:p w:rsidR="00BC5E6C" w:rsidRPr="002447C8" w:rsidRDefault="00BC5E6C" w:rsidP="003A26D5">
            <w:pPr>
              <w:rPr>
                <w:sz w:val="28"/>
                <w:szCs w:val="28"/>
              </w:rPr>
            </w:pPr>
          </w:p>
        </w:tc>
        <w:tc>
          <w:tcPr>
            <w:tcW w:w="6653" w:type="dxa"/>
          </w:tcPr>
          <w:p w:rsidR="00BC5E6C" w:rsidRPr="002447C8" w:rsidRDefault="00BC5E6C" w:rsidP="003A26D5">
            <w:pPr>
              <w:rPr>
                <w:sz w:val="28"/>
                <w:szCs w:val="28"/>
              </w:rPr>
            </w:pPr>
          </w:p>
        </w:tc>
      </w:tr>
      <w:tr w:rsidR="00BC5E6C" w:rsidRPr="002447C8" w:rsidTr="003A26D5">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3A26D5">
            <w:pPr>
              <w:spacing w:line="315" w:lineRule="atLeast"/>
              <w:textAlignment w:val="baseline"/>
              <w:rPr>
                <w:color w:val="2D2D2D"/>
                <w:sz w:val="28"/>
                <w:szCs w:val="28"/>
              </w:rPr>
            </w:pP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3A26D5">
            <w:pPr>
              <w:rPr>
                <w:sz w:val="28"/>
                <w:szCs w:val="28"/>
              </w:rPr>
            </w:pPr>
          </w:p>
        </w:tc>
        <w:tc>
          <w:tcPr>
            <w:tcW w:w="66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AB2470">
            <w:pPr>
              <w:spacing w:line="315" w:lineRule="atLeast"/>
              <w:textAlignment w:val="baseline"/>
              <w:rPr>
                <w:color w:val="2D2D2D"/>
                <w:sz w:val="28"/>
                <w:szCs w:val="28"/>
              </w:rPr>
            </w:pPr>
          </w:p>
        </w:tc>
      </w:tr>
      <w:tr w:rsidR="00BC5E6C" w:rsidRPr="002447C8" w:rsidTr="003A26D5">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3A26D5">
            <w:pPr>
              <w:spacing w:line="315" w:lineRule="atLeast"/>
              <w:textAlignment w:val="baseline"/>
              <w:rPr>
                <w:color w:val="2D2D2D"/>
                <w:sz w:val="28"/>
                <w:szCs w:val="28"/>
              </w:rPr>
            </w:pPr>
            <w:r w:rsidRPr="002447C8">
              <w:rPr>
                <w:color w:val="2D2D2D"/>
                <w:sz w:val="28"/>
                <w:szCs w:val="28"/>
              </w:rPr>
              <w:t>Объемы бюджетных ассигнований подпрограммы</w:t>
            </w: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3A26D5">
            <w:pPr>
              <w:spacing w:line="315" w:lineRule="atLeast"/>
              <w:jc w:val="center"/>
              <w:textAlignment w:val="baseline"/>
              <w:rPr>
                <w:color w:val="2D2D2D"/>
                <w:sz w:val="28"/>
                <w:szCs w:val="28"/>
              </w:rPr>
            </w:pPr>
            <w:r w:rsidRPr="002447C8">
              <w:rPr>
                <w:color w:val="2D2D2D"/>
                <w:sz w:val="28"/>
                <w:szCs w:val="28"/>
              </w:rPr>
              <w:t>-</w:t>
            </w:r>
          </w:p>
        </w:tc>
        <w:tc>
          <w:tcPr>
            <w:tcW w:w="66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0B55D4">
            <w:pPr>
              <w:spacing w:line="315" w:lineRule="atLeast"/>
              <w:textAlignment w:val="baseline"/>
              <w:rPr>
                <w:color w:val="2D2D2D"/>
                <w:sz w:val="28"/>
                <w:szCs w:val="28"/>
              </w:rPr>
            </w:pPr>
            <w:r w:rsidRPr="002447C8">
              <w:rPr>
                <w:color w:val="2D2D2D"/>
                <w:sz w:val="28"/>
                <w:szCs w:val="28"/>
              </w:rPr>
              <w:t>общий объем бюджетных ассигнований на реализацию подпрограммы составляет 71149,7 тыс. рублей, в том числе:</w:t>
            </w:r>
            <w:r w:rsidRPr="002447C8">
              <w:rPr>
                <w:color w:val="2D2D2D"/>
                <w:sz w:val="28"/>
                <w:szCs w:val="28"/>
              </w:rPr>
              <w:br/>
              <w:t>- внебюджетные средства – 6588,8 тыс. рублей, из них по годам:</w:t>
            </w:r>
            <w:r w:rsidRPr="002447C8">
              <w:rPr>
                <w:color w:val="2D2D2D"/>
                <w:sz w:val="28"/>
                <w:szCs w:val="28"/>
              </w:rPr>
              <w:br/>
              <w:t>2014 год – 6588,8 тыс. рублей;</w:t>
            </w:r>
            <w:r w:rsidRPr="002447C8">
              <w:rPr>
                <w:color w:val="2D2D2D"/>
                <w:sz w:val="28"/>
                <w:szCs w:val="28"/>
              </w:rPr>
              <w:br/>
              <w:t>2015 год – 6885,3 тыс. рублей;</w:t>
            </w:r>
            <w:r w:rsidRPr="002447C8">
              <w:rPr>
                <w:color w:val="2D2D2D"/>
                <w:sz w:val="28"/>
                <w:szCs w:val="28"/>
              </w:rPr>
              <w:br/>
              <w:t>2016 год – 7257,1 тыс. рублей;</w:t>
            </w:r>
            <w:r w:rsidRPr="002447C8">
              <w:rPr>
                <w:color w:val="2D2D2D"/>
                <w:sz w:val="28"/>
                <w:szCs w:val="28"/>
              </w:rPr>
              <w:br/>
              <w:t>2017 год – 7649,0 тыс. рублей;</w:t>
            </w:r>
            <w:r w:rsidRPr="002447C8">
              <w:rPr>
                <w:color w:val="2D2D2D"/>
                <w:sz w:val="28"/>
                <w:szCs w:val="28"/>
              </w:rPr>
              <w:br/>
              <w:t>2018 год – 8054,3 тыс. рублей;</w:t>
            </w:r>
            <w:r w:rsidRPr="002447C8">
              <w:rPr>
                <w:color w:val="2D2D2D"/>
                <w:sz w:val="28"/>
                <w:szCs w:val="28"/>
              </w:rPr>
              <w:br/>
              <w:t>2019 год – 8392,5 тыс. рублей;</w:t>
            </w:r>
            <w:r w:rsidRPr="002447C8">
              <w:rPr>
                <w:color w:val="2D2D2D"/>
                <w:sz w:val="28"/>
                <w:szCs w:val="28"/>
              </w:rPr>
              <w:br/>
            </w:r>
            <w:r w:rsidRPr="002447C8">
              <w:rPr>
                <w:color w:val="2D2D2D"/>
                <w:sz w:val="28"/>
                <w:szCs w:val="28"/>
              </w:rPr>
              <w:lastRenderedPageBreak/>
              <w:t>2020 год – 8719,9 тыс. рублей</w:t>
            </w:r>
            <w:r w:rsidRPr="002447C8">
              <w:rPr>
                <w:color w:val="2D2D2D"/>
                <w:sz w:val="28"/>
                <w:szCs w:val="28"/>
              </w:rPr>
              <w:br/>
              <w:t>2021 год – 8778,5 тыс. рублей;</w:t>
            </w:r>
            <w:r w:rsidRPr="002447C8">
              <w:rPr>
                <w:color w:val="2D2D2D"/>
                <w:sz w:val="28"/>
                <w:szCs w:val="28"/>
              </w:rPr>
              <w:br/>
              <w:t>2022 год – 8824,3 тыс. рублей</w:t>
            </w:r>
          </w:p>
        </w:tc>
      </w:tr>
    </w:tbl>
    <w:p w:rsidR="00BC5E6C" w:rsidRDefault="00BC5E6C" w:rsidP="00E41718">
      <w:pPr>
        <w:shd w:val="clear" w:color="auto" w:fill="FFFFFF"/>
        <w:spacing w:line="315" w:lineRule="atLeast"/>
        <w:jc w:val="both"/>
        <w:textAlignment w:val="baseline"/>
        <w:rPr>
          <w:color w:val="2D2D2D"/>
          <w:spacing w:val="2"/>
          <w:sz w:val="28"/>
          <w:szCs w:val="28"/>
        </w:rPr>
      </w:pPr>
    </w:p>
    <w:p w:rsidR="00BC5E6C" w:rsidRDefault="00BC5E6C" w:rsidP="00EE30F9">
      <w:pPr>
        <w:shd w:val="clear" w:color="auto" w:fill="FFFFFF"/>
        <w:ind w:right="-1"/>
        <w:jc w:val="both"/>
        <w:textAlignment w:val="baseline"/>
        <w:rPr>
          <w:color w:val="2D2D2D"/>
          <w:sz w:val="28"/>
          <w:szCs w:val="28"/>
        </w:rPr>
      </w:pPr>
      <w:r w:rsidRPr="002D7D1B">
        <w:rPr>
          <w:color w:val="2D2D2D"/>
          <w:sz w:val="28"/>
          <w:szCs w:val="28"/>
        </w:rPr>
        <w:t>2.5. В Паспорте подпрограммы 2 Муниципальной программы:</w:t>
      </w:r>
      <w:r w:rsidRPr="002D7D1B">
        <w:rPr>
          <w:color w:val="2D2D2D"/>
          <w:sz w:val="28"/>
          <w:szCs w:val="28"/>
        </w:rPr>
        <w:br/>
        <w:t>   2.5.</w:t>
      </w:r>
      <w:r>
        <w:rPr>
          <w:color w:val="2D2D2D"/>
          <w:sz w:val="28"/>
          <w:szCs w:val="28"/>
        </w:rPr>
        <w:t>1</w:t>
      </w:r>
      <w:r w:rsidRPr="002D7D1B">
        <w:rPr>
          <w:color w:val="2D2D2D"/>
          <w:sz w:val="28"/>
          <w:szCs w:val="28"/>
        </w:rPr>
        <w:t>. В позиции «Этапы и сроки реализации подпрограммы» слова «2014-</w:t>
      </w:r>
      <w:r>
        <w:rPr>
          <w:color w:val="2D2D2D"/>
          <w:sz w:val="28"/>
          <w:szCs w:val="28"/>
        </w:rPr>
        <w:t xml:space="preserve">2020 </w:t>
      </w:r>
      <w:r w:rsidRPr="002D7D1B">
        <w:rPr>
          <w:color w:val="2D2D2D"/>
          <w:sz w:val="28"/>
          <w:szCs w:val="28"/>
        </w:rPr>
        <w:t>годы» заменить словами «2014 - 2022 годы».</w:t>
      </w:r>
      <w:r>
        <w:rPr>
          <w:color w:val="2D2D2D"/>
          <w:sz w:val="28"/>
          <w:szCs w:val="28"/>
        </w:rPr>
        <w:br/>
        <w:t>    </w:t>
      </w:r>
      <w:r w:rsidRPr="002D7D1B">
        <w:rPr>
          <w:color w:val="2D2D2D"/>
          <w:sz w:val="28"/>
          <w:szCs w:val="28"/>
        </w:rPr>
        <w:t>2.5.</w:t>
      </w:r>
      <w:r>
        <w:rPr>
          <w:color w:val="2D2D2D"/>
          <w:sz w:val="28"/>
          <w:szCs w:val="28"/>
        </w:rPr>
        <w:t>2. Позиции «</w:t>
      </w:r>
      <w:r w:rsidRPr="002D7D1B">
        <w:rPr>
          <w:color w:val="2D2D2D"/>
          <w:sz w:val="28"/>
          <w:szCs w:val="28"/>
        </w:rPr>
        <w:t>Объемы бюджетных ассигнований подпрограммы</w:t>
      </w:r>
      <w:r>
        <w:rPr>
          <w:color w:val="2D2D2D"/>
          <w:sz w:val="28"/>
          <w:szCs w:val="28"/>
        </w:rPr>
        <w:t>»</w:t>
      </w:r>
      <w:r w:rsidRPr="002D7D1B">
        <w:rPr>
          <w:color w:val="2D2D2D"/>
          <w:sz w:val="28"/>
          <w:szCs w:val="28"/>
        </w:rPr>
        <w:t>,</w:t>
      </w:r>
      <w:r>
        <w:rPr>
          <w:color w:val="2D2D2D"/>
          <w:sz w:val="28"/>
          <w:szCs w:val="28"/>
        </w:rPr>
        <w:t xml:space="preserve"> </w:t>
      </w:r>
      <w:r w:rsidRPr="002D7D1B">
        <w:rPr>
          <w:color w:val="2D2D2D"/>
          <w:sz w:val="28"/>
          <w:szCs w:val="28"/>
        </w:rPr>
        <w:t>изложить в следующей редакции:   </w:t>
      </w:r>
    </w:p>
    <w:p w:rsidR="00BC5E6C" w:rsidRPr="002D7D1B" w:rsidRDefault="00BC5E6C" w:rsidP="002D7D1B">
      <w:pPr>
        <w:shd w:val="clear" w:color="auto" w:fill="FFFFFF"/>
        <w:ind w:right="-1"/>
        <w:textAlignment w:val="baseline"/>
        <w:rPr>
          <w:color w:val="2D2D2D"/>
          <w:sz w:val="28"/>
          <w:szCs w:val="28"/>
        </w:rPr>
      </w:pPr>
      <w:r w:rsidRPr="002D7D1B">
        <w:rPr>
          <w:color w:val="2D2D2D"/>
          <w:sz w:val="28"/>
          <w:szCs w:val="28"/>
        </w:rPr>
        <w:t>  </w:t>
      </w:r>
    </w:p>
    <w:tbl>
      <w:tblPr>
        <w:tblW w:w="0" w:type="auto"/>
        <w:tblCellMar>
          <w:left w:w="0" w:type="dxa"/>
          <w:right w:w="0" w:type="dxa"/>
        </w:tblCellMar>
        <w:tblLook w:val="00A0"/>
      </w:tblPr>
      <w:tblGrid>
        <w:gridCol w:w="2587"/>
        <w:gridCol w:w="392"/>
        <w:gridCol w:w="6653"/>
      </w:tblGrid>
      <w:tr w:rsidR="00BC5E6C" w:rsidRPr="00417423" w:rsidTr="003A26D5">
        <w:trPr>
          <w:trHeight w:val="15"/>
        </w:trPr>
        <w:tc>
          <w:tcPr>
            <w:tcW w:w="2587" w:type="dxa"/>
          </w:tcPr>
          <w:p w:rsidR="00BC5E6C" w:rsidRPr="00417423" w:rsidRDefault="00BC5E6C" w:rsidP="003A26D5">
            <w:pPr>
              <w:rPr>
                <w:sz w:val="2"/>
                <w:szCs w:val="24"/>
              </w:rPr>
            </w:pPr>
          </w:p>
        </w:tc>
        <w:tc>
          <w:tcPr>
            <w:tcW w:w="370" w:type="dxa"/>
          </w:tcPr>
          <w:p w:rsidR="00BC5E6C" w:rsidRPr="00417423" w:rsidRDefault="00BC5E6C" w:rsidP="003A26D5">
            <w:pPr>
              <w:rPr>
                <w:sz w:val="2"/>
                <w:szCs w:val="24"/>
              </w:rPr>
            </w:pPr>
          </w:p>
        </w:tc>
        <w:tc>
          <w:tcPr>
            <w:tcW w:w="6653" w:type="dxa"/>
          </w:tcPr>
          <w:p w:rsidR="00BC5E6C" w:rsidRPr="00417423" w:rsidRDefault="00BC5E6C" w:rsidP="003A26D5">
            <w:pPr>
              <w:rPr>
                <w:sz w:val="2"/>
                <w:szCs w:val="24"/>
              </w:rPr>
            </w:pPr>
          </w:p>
        </w:tc>
      </w:tr>
      <w:tr w:rsidR="00BC5E6C" w:rsidRPr="00417423" w:rsidTr="003A26D5">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417423" w:rsidRDefault="00BC5E6C" w:rsidP="003A26D5">
            <w:pPr>
              <w:spacing w:line="315" w:lineRule="atLeast"/>
              <w:textAlignment w:val="baseline"/>
              <w:rPr>
                <w:color w:val="2D2D2D"/>
                <w:sz w:val="21"/>
                <w:szCs w:val="21"/>
              </w:rPr>
            </w:pP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417423" w:rsidRDefault="00BC5E6C" w:rsidP="003A26D5">
            <w:pPr>
              <w:rPr>
                <w:sz w:val="24"/>
                <w:szCs w:val="24"/>
              </w:rPr>
            </w:pPr>
          </w:p>
        </w:tc>
        <w:tc>
          <w:tcPr>
            <w:tcW w:w="66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417423" w:rsidRDefault="00BC5E6C" w:rsidP="00E41718">
            <w:pPr>
              <w:spacing w:line="315" w:lineRule="atLeast"/>
              <w:textAlignment w:val="baseline"/>
              <w:rPr>
                <w:color w:val="2D2D2D"/>
                <w:sz w:val="21"/>
                <w:szCs w:val="21"/>
              </w:rPr>
            </w:pPr>
          </w:p>
        </w:tc>
      </w:tr>
      <w:tr w:rsidR="00BC5E6C" w:rsidRPr="00417423" w:rsidTr="003A26D5">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3A26D5">
            <w:pPr>
              <w:spacing w:line="315" w:lineRule="atLeast"/>
              <w:textAlignment w:val="baseline"/>
              <w:rPr>
                <w:color w:val="2D2D2D"/>
                <w:sz w:val="28"/>
                <w:szCs w:val="28"/>
              </w:rPr>
            </w:pPr>
            <w:r w:rsidRPr="00EB6D32">
              <w:rPr>
                <w:color w:val="2D2D2D"/>
                <w:sz w:val="28"/>
                <w:szCs w:val="28"/>
              </w:rPr>
              <w:t>Объемы бюджетных ассигнований подпрограммы</w:t>
            </w: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3A26D5">
            <w:pPr>
              <w:spacing w:line="315" w:lineRule="atLeast"/>
              <w:jc w:val="center"/>
              <w:textAlignment w:val="baseline"/>
              <w:rPr>
                <w:color w:val="2D2D2D"/>
                <w:sz w:val="28"/>
                <w:szCs w:val="28"/>
              </w:rPr>
            </w:pPr>
            <w:r w:rsidRPr="00EB6D32">
              <w:rPr>
                <w:color w:val="2D2D2D"/>
                <w:sz w:val="28"/>
                <w:szCs w:val="28"/>
              </w:rPr>
              <w:t>-</w:t>
            </w:r>
          </w:p>
        </w:tc>
        <w:tc>
          <w:tcPr>
            <w:tcW w:w="66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DD14FA">
            <w:pPr>
              <w:spacing w:line="315" w:lineRule="atLeast"/>
              <w:textAlignment w:val="baseline"/>
              <w:rPr>
                <w:color w:val="2D2D2D"/>
                <w:sz w:val="28"/>
                <w:szCs w:val="28"/>
              </w:rPr>
            </w:pPr>
            <w:r w:rsidRPr="00EB6D32">
              <w:rPr>
                <w:color w:val="2D2D2D"/>
                <w:sz w:val="28"/>
                <w:szCs w:val="28"/>
              </w:rPr>
              <w:t>общий объем бюджетных ассигнований на реализацию подпрограммы составляет 48310,4 тыс. рублей, в том числе:</w:t>
            </w:r>
            <w:r w:rsidRPr="00EB6D32">
              <w:rPr>
                <w:color w:val="2D2D2D"/>
                <w:sz w:val="28"/>
                <w:szCs w:val="28"/>
              </w:rPr>
              <w:br/>
              <w:t>- внебюджетные средства – 48310,4 тыс. рублей, из них по годам:</w:t>
            </w:r>
            <w:r w:rsidRPr="00EB6D32">
              <w:rPr>
                <w:color w:val="2D2D2D"/>
                <w:sz w:val="28"/>
                <w:szCs w:val="28"/>
              </w:rPr>
              <w:br/>
              <w:t>2014 год – 4478,3 тыс. рублей;</w:t>
            </w:r>
            <w:r w:rsidRPr="00EB6D32">
              <w:rPr>
                <w:color w:val="2D2D2D"/>
                <w:sz w:val="28"/>
                <w:szCs w:val="28"/>
              </w:rPr>
              <w:br/>
              <w:t>2015 год – 4679,8 тыс. рублей;</w:t>
            </w:r>
            <w:r w:rsidRPr="00EB6D32">
              <w:rPr>
                <w:color w:val="2D2D2D"/>
                <w:sz w:val="28"/>
                <w:szCs w:val="28"/>
              </w:rPr>
              <w:br/>
              <w:t>2016 год – 4932,5 тыс. рублей;</w:t>
            </w:r>
            <w:r w:rsidRPr="00EB6D32">
              <w:rPr>
                <w:color w:val="2D2D2D"/>
                <w:sz w:val="28"/>
                <w:szCs w:val="28"/>
              </w:rPr>
              <w:br/>
              <w:t>2017 год – 5198,9 тыс. рублей;</w:t>
            </w:r>
            <w:r w:rsidRPr="00EB6D32">
              <w:rPr>
                <w:color w:val="2D2D2D"/>
                <w:sz w:val="28"/>
                <w:szCs w:val="28"/>
              </w:rPr>
              <w:br/>
              <w:t>2018 год – 5474,4 тыс. рублей;</w:t>
            </w:r>
            <w:r w:rsidRPr="00EB6D32">
              <w:rPr>
                <w:color w:val="2D2D2D"/>
                <w:sz w:val="28"/>
                <w:szCs w:val="28"/>
              </w:rPr>
              <w:br/>
              <w:t>2019 год – 5704,3  тыс. рублей;</w:t>
            </w:r>
            <w:r w:rsidRPr="00EB6D32">
              <w:rPr>
                <w:color w:val="2D2D2D"/>
                <w:sz w:val="28"/>
                <w:szCs w:val="28"/>
              </w:rPr>
              <w:br/>
              <w:t>2020 год – 5926,8 тыс. рублей;</w:t>
            </w:r>
            <w:r w:rsidRPr="00EB6D32">
              <w:rPr>
                <w:color w:val="2D2D2D"/>
                <w:sz w:val="28"/>
                <w:szCs w:val="28"/>
              </w:rPr>
              <w:br/>
              <w:t>2021 год – 5936,5 тыс. рублей;</w:t>
            </w:r>
            <w:r w:rsidRPr="00EB6D32">
              <w:rPr>
                <w:color w:val="2D2D2D"/>
                <w:sz w:val="28"/>
                <w:szCs w:val="28"/>
              </w:rPr>
              <w:br/>
              <w:t>2022 год – 5978,9 тыс. рублей</w:t>
            </w:r>
          </w:p>
        </w:tc>
      </w:tr>
    </w:tbl>
    <w:p w:rsidR="00BC5E6C" w:rsidRDefault="00BC5E6C" w:rsidP="00B64F10">
      <w:pPr>
        <w:shd w:val="clear" w:color="auto" w:fill="FFFFFF"/>
        <w:spacing w:line="315" w:lineRule="atLeast"/>
        <w:jc w:val="both"/>
        <w:textAlignment w:val="baseline"/>
        <w:rPr>
          <w:color w:val="2D2D2D"/>
          <w:spacing w:val="2"/>
          <w:sz w:val="28"/>
          <w:szCs w:val="28"/>
        </w:rPr>
      </w:pPr>
    </w:p>
    <w:p w:rsidR="00BC5E6C" w:rsidRDefault="00BC5E6C" w:rsidP="00EE30F9">
      <w:pPr>
        <w:shd w:val="clear" w:color="auto" w:fill="FFFFFF"/>
        <w:jc w:val="both"/>
        <w:textAlignment w:val="baseline"/>
        <w:rPr>
          <w:color w:val="2D2D2D"/>
          <w:sz w:val="28"/>
          <w:szCs w:val="28"/>
        </w:rPr>
      </w:pPr>
      <w:r w:rsidRPr="002D7D1B">
        <w:rPr>
          <w:color w:val="2D2D2D"/>
          <w:sz w:val="28"/>
          <w:szCs w:val="28"/>
        </w:rPr>
        <w:t>2.6. В Паспорте подпрограммы 3 Муниципальной программы:</w:t>
      </w:r>
      <w:r w:rsidRPr="002D7D1B">
        <w:rPr>
          <w:color w:val="2D2D2D"/>
          <w:sz w:val="28"/>
          <w:szCs w:val="28"/>
        </w:rPr>
        <w:br/>
        <w:t>    </w:t>
      </w:r>
      <w:r>
        <w:rPr>
          <w:color w:val="2D2D2D"/>
          <w:sz w:val="28"/>
          <w:szCs w:val="28"/>
        </w:rPr>
        <w:t xml:space="preserve"> 2.6.1</w:t>
      </w:r>
      <w:r w:rsidRPr="002D7D1B">
        <w:rPr>
          <w:color w:val="2D2D2D"/>
          <w:sz w:val="28"/>
          <w:szCs w:val="28"/>
        </w:rPr>
        <w:t>.  В позиции «Этапы и сроки реализации подпрограммы» слова «2014 -2020</w:t>
      </w:r>
      <w:r>
        <w:rPr>
          <w:color w:val="2D2D2D"/>
          <w:sz w:val="28"/>
          <w:szCs w:val="28"/>
        </w:rPr>
        <w:t xml:space="preserve"> </w:t>
      </w:r>
      <w:r w:rsidRPr="002D7D1B">
        <w:rPr>
          <w:color w:val="2D2D2D"/>
          <w:sz w:val="28"/>
          <w:szCs w:val="28"/>
        </w:rPr>
        <w:t>годы» заменить словами «2014 - 2022 годы».</w:t>
      </w:r>
      <w:r w:rsidRPr="002D7D1B">
        <w:rPr>
          <w:color w:val="2D2D2D"/>
          <w:sz w:val="28"/>
          <w:szCs w:val="28"/>
        </w:rPr>
        <w:br/>
        <w:t>     2.6.</w:t>
      </w:r>
      <w:r>
        <w:rPr>
          <w:color w:val="2D2D2D"/>
          <w:sz w:val="28"/>
          <w:szCs w:val="28"/>
        </w:rPr>
        <w:t>2</w:t>
      </w:r>
      <w:r w:rsidRPr="002D7D1B">
        <w:rPr>
          <w:color w:val="2D2D2D"/>
          <w:sz w:val="28"/>
          <w:szCs w:val="28"/>
        </w:rPr>
        <w:t xml:space="preserve">. Позиции </w:t>
      </w:r>
      <w:r>
        <w:rPr>
          <w:color w:val="2D2D2D"/>
          <w:sz w:val="28"/>
          <w:szCs w:val="28"/>
        </w:rPr>
        <w:t>«</w:t>
      </w:r>
      <w:r w:rsidRPr="002D7D1B">
        <w:rPr>
          <w:color w:val="2D2D2D"/>
          <w:sz w:val="28"/>
          <w:szCs w:val="28"/>
        </w:rPr>
        <w:t>Объемы бюджетных ассигнований подпрограммы</w:t>
      </w:r>
      <w:r>
        <w:rPr>
          <w:color w:val="2D2D2D"/>
          <w:sz w:val="28"/>
          <w:szCs w:val="28"/>
        </w:rPr>
        <w:t>»</w:t>
      </w:r>
      <w:r w:rsidRPr="002D7D1B">
        <w:rPr>
          <w:color w:val="2D2D2D"/>
          <w:sz w:val="28"/>
          <w:szCs w:val="28"/>
        </w:rPr>
        <w:t>,</w:t>
      </w:r>
      <w:r>
        <w:rPr>
          <w:color w:val="2D2D2D"/>
          <w:sz w:val="28"/>
          <w:szCs w:val="28"/>
        </w:rPr>
        <w:t xml:space="preserve"> </w:t>
      </w:r>
      <w:r w:rsidRPr="002D7D1B">
        <w:rPr>
          <w:color w:val="2D2D2D"/>
          <w:sz w:val="28"/>
          <w:szCs w:val="28"/>
        </w:rPr>
        <w:t>изложить в следующей редакции:   </w:t>
      </w:r>
    </w:p>
    <w:p w:rsidR="00BC5E6C" w:rsidRPr="002D7D1B" w:rsidRDefault="00BC5E6C" w:rsidP="002D7D1B">
      <w:pPr>
        <w:shd w:val="clear" w:color="auto" w:fill="FFFFFF"/>
        <w:textAlignment w:val="baseline"/>
        <w:rPr>
          <w:color w:val="2D2D2D"/>
          <w:sz w:val="28"/>
          <w:szCs w:val="28"/>
        </w:rPr>
      </w:pPr>
      <w:r w:rsidRPr="002D7D1B">
        <w:rPr>
          <w:color w:val="2D2D2D"/>
          <w:sz w:val="28"/>
          <w:szCs w:val="28"/>
        </w:rPr>
        <w:t>  </w:t>
      </w:r>
    </w:p>
    <w:tbl>
      <w:tblPr>
        <w:tblW w:w="0" w:type="auto"/>
        <w:tblCellMar>
          <w:left w:w="0" w:type="dxa"/>
          <w:right w:w="0" w:type="dxa"/>
        </w:tblCellMar>
        <w:tblLook w:val="00A0"/>
      </w:tblPr>
      <w:tblGrid>
        <w:gridCol w:w="2587"/>
        <w:gridCol w:w="392"/>
        <w:gridCol w:w="6653"/>
      </w:tblGrid>
      <w:tr w:rsidR="00BC5E6C" w:rsidRPr="00EB6D32" w:rsidTr="003A26D5">
        <w:trPr>
          <w:trHeight w:val="15"/>
        </w:trPr>
        <w:tc>
          <w:tcPr>
            <w:tcW w:w="2587" w:type="dxa"/>
          </w:tcPr>
          <w:p w:rsidR="00BC5E6C" w:rsidRPr="00EB6D32" w:rsidRDefault="00BC5E6C" w:rsidP="003A26D5">
            <w:pPr>
              <w:rPr>
                <w:sz w:val="28"/>
                <w:szCs w:val="28"/>
              </w:rPr>
            </w:pPr>
          </w:p>
        </w:tc>
        <w:tc>
          <w:tcPr>
            <w:tcW w:w="370" w:type="dxa"/>
          </w:tcPr>
          <w:p w:rsidR="00BC5E6C" w:rsidRPr="00EB6D32" w:rsidRDefault="00BC5E6C" w:rsidP="003A26D5">
            <w:pPr>
              <w:rPr>
                <w:sz w:val="28"/>
                <w:szCs w:val="28"/>
              </w:rPr>
            </w:pPr>
          </w:p>
        </w:tc>
        <w:tc>
          <w:tcPr>
            <w:tcW w:w="6653" w:type="dxa"/>
          </w:tcPr>
          <w:p w:rsidR="00BC5E6C" w:rsidRPr="00EB6D32" w:rsidRDefault="00BC5E6C" w:rsidP="003A26D5">
            <w:pPr>
              <w:rPr>
                <w:sz w:val="28"/>
                <w:szCs w:val="28"/>
              </w:rPr>
            </w:pPr>
          </w:p>
        </w:tc>
      </w:tr>
      <w:tr w:rsidR="00BC5E6C" w:rsidRPr="00EB6D32" w:rsidTr="003A26D5">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3A26D5">
            <w:pPr>
              <w:spacing w:line="315" w:lineRule="atLeast"/>
              <w:textAlignment w:val="baseline"/>
              <w:rPr>
                <w:color w:val="2D2D2D"/>
                <w:sz w:val="28"/>
                <w:szCs w:val="28"/>
              </w:rPr>
            </w:pP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3A26D5">
            <w:pPr>
              <w:rPr>
                <w:sz w:val="28"/>
                <w:szCs w:val="28"/>
              </w:rPr>
            </w:pPr>
          </w:p>
        </w:tc>
        <w:tc>
          <w:tcPr>
            <w:tcW w:w="66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3A26D5">
            <w:pPr>
              <w:spacing w:line="315" w:lineRule="atLeast"/>
              <w:textAlignment w:val="baseline"/>
              <w:rPr>
                <w:color w:val="2D2D2D"/>
                <w:sz w:val="28"/>
                <w:szCs w:val="28"/>
              </w:rPr>
            </w:pPr>
          </w:p>
        </w:tc>
      </w:tr>
      <w:tr w:rsidR="00BC5E6C" w:rsidRPr="00EB6D32" w:rsidTr="00A557D7">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3A26D5">
            <w:pPr>
              <w:spacing w:line="315" w:lineRule="atLeast"/>
              <w:textAlignment w:val="baseline"/>
              <w:rPr>
                <w:color w:val="2D2D2D"/>
                <w:sz w:val="28"/>
                <w:szCs w:val="28"/>
              </w:rPr>
            </w:pPr>
            <w:r w:rsidRPr="00EB6D32">
              <w:rPr>
                <w:color w:val="2D2D2D"/>
                <w:sz w:val="28"/>
                <w:szCs w:val="28"/>
              </w:rPr>
              <w:t>Объемы бюджетных ассигнований подпрограммы</w:t>
            </w: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3A26D5">
            <w:pPr>
              <w:spacing w:line="315" w:lineRule="atLeast"/>
              <w:jc w:val="center"/>
              <w:textAlignment w:val="baseline"/>
              <w:rPr>
                <w:color w:val="2D2D2D"/>
                <w:sz w:val="28"/>
                <w:szCs w:val="28"/>
              </w:rPr>
            </w:pPr>
            <w:r w:rsidRPr="00EB6D32">
              <w:rPr>
                <w:color w:val="2D2D2D"/>
                <w:sz w:val="28"/>
                <w:szCs w:val="28"/>
              </w:rPr>
              <w:t>-</w:t>
            </w:r>
          </w:p>
        </w:tc>
        <w:tc>
          <w:tcPr>
            <w:tcW w:w="66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C61C48">
            <w:pPr>
              <w:spacing w:line="315" w:lineRule="atLeast"/>
              <w:textAlignment w:val="baseline"/>
              <w:rPr>
                <w:color w:val="2D2D2D"/>
                <w:sz w:val="28"/>
                <w:szCs w:val="28"/>
              </w:rPr>
            </w:pPr>
            <w:r w:rsidRPr="00EB6D32">
              <w:rPr>
                <w:color w:val="2D2D2D"/>
                <w:sz w:val="28"/>
                <w:szCs w:val="28"/>
              </w:rPr>
              <w:t>общий объем бюджетных ассигнований на реализацию подпрограммы составляет 2372,5 тыс. рублей, в том числе:</w:t>
            </w:r>
            <w:r w:rsidRPr="00EB6D32">
              <w:rPr>
                <w:color w:val="2D2D2D"/>
                <w:sz w:val="28"/>
                <w:szCs w:val="28"/>
              </w:rPr>
              <w:br/>
              <w:t>- внебюджетные средства – 2372,5 тыс. рублей, из них по годам:</w:t>
            </w:r>
            <w:r w:rsidRPr="00EB6D32">
              <w:rPr>
                <w:color w:val="2D2D2D"/>
                <w:sz w:val="28"/>
                <w:szCs w:val="28"/>
              </w:rPr>
              <w:br/>
              <w:t>2014 год – 1082,4 тыс. рублей;</w:t>
            </w:r>
            <w:r w:rsidRPr="00EB6D32">
              <w:rPr>
                <w:color w:val="2D2D2D"/>
                <w:sz w:val="28"/>
                <w:szCs w:val="28"/>
              </w:rPr>
              <w:br/>
              <w:t>2015 год – 1127,5 тыс. рублей;</w:t>
            </w:r>
            <w:r w:rsidRPr="00EB6D32">
              <w:rPr>
                <w:color w:val="2D2D2D"/>
                <w:sz w:val="28"/>
                <w:szCs w:val="28"/>
              </w:rPr>
              <w:br/>
              <w:t>2016 год – 20,2 тыс. рублей;</w:t>
            </w:r>
            <w:r w:rsidRPr="00EB6D32">
              <w:rPr>
                <w:color w:val="2D2D2D"/>
                <w:sz w:val="28"/>
                <w:szCs w:val="28"/>
              </w:rPr>
              <w:br/>
              <w:t>2017 год – 21,3 тыс. рублей;</w:t>
            </w:r>
            <w:r w:rsidRPr="00EB6D32">
              <w:rPr>
                <w:color w:val="2D2D2D"/>
                <w:sz w:val="28"/>
                <w:szCs w:val="28"/>
              </w:rPr>
              <w:br/>
              <w:t>2018 год – 22,4 тыс. рублей;</w:t>
            </w:r>
            <w:r w:rsidRPr="00EB6D32">
              <w:rPr>
                <w:color w:val="2D2D2D"/>
                <w:sz w:val="28"/>
                <w:szCs w:val="28"/>
              </w:rPr>
              <w:br/>
              <w:t>2019 год – 23,3 тыс. рублей;</w:t>
            </w:r>
            <w:r w:rsidRPr="00EB6D32">
              <w:rPr>
                <w:color w:val="2D2D2D"/>
                <w:sz w:val="28"/>
                <w:szCs w:val="28"/>
              </w:rPr>
              <w:br/>
              <w:t>2020 год – 24,2 тыс. рублей;</w:t>
            </w:r>
            <w:r w:rsidRPr="00EB6D32">
              <w:rPr>
                <w:color w:val="2D2D2D"/>
                <w:sz w:val="28"/>
                <w:szCs w:val="28"/>
              </w:rPr>
              <w:br/>
              <w:t>2021 год – 25,1 тыс. рублей;</w:t>
            </w:r>
            <w:r w:rsidRPr="00EB6D32">
              <w:rPr>
                <w:color w:val="2D2D2D"/>
                <w:sz w:val="28"/>
                <w:szCs w:val="28"/>
              </w:rPr>
              <w:br/>
            </w:r>
            <w:r w:rsidRPr="00EB6D32">
              <w:rPr>
                <w:color w:val="2D2D2D"/>
                <w:sz w:val="28"/>
                <w:szCs w:val="28"/>
              </w:rPr>
              <w:lastRenderedPageBreak/>
              <w:t>2022 год – 26,1 тыс. рублей</w:t>
            </w:r>
          </w:p>
        </w:tc>
      </w:tr>
    </w:tbl>
    <w:p w:rsidR="00BC5E6C" w:rsidRDefault="00BC5E6C" w:rsidP="00E41718">
      <w:pPr>
        <w:shd w:val="clear" w:color="auto" w:fill="FFFFFF"/>
        <w:spacing w:line="315" w:lineRule="atLeast"/>
        <w:jc w:val="both"/>
        <w:textAlignment w:val="baseline"/>
        <w:rPr>
          <w:color w:val="2D2D2D"/>
          <w:spacing w:val="2"/>
          <w:sz w:val="28"/>
          <w:szCs w:val="28"/>
        </w:rPr>
      </w:pPr>
    </w:p>
    <w:p w:rsidR="00BC5E6C" w:rsidRDefault="00BC5E6C" w:rsidP="00EE30F9">
      <w:pPr>
        <w:shd w:val="clear" w:color="auto" w:fill="FFFFFF"/>
        <w:jc w:val="both"/>
        <w:textAlignment w:val="baseline"/>
        <w:rPr>
          <w:color w:val="2D2D2D"/>
          <w:sz w:val="28"/>
          <w:szCs w:val="28"/>
        </w:rPr>
      </w:pPr>
      <w:r w:rsidRPr="002D7D1B">
        <w:rPr>
          <w:color w:val="2D2D2D"/>
          <w:sz w:val="28"/>
          <w:szCs w:val="28"/>
        </w:rPr>
        <w:t>2.7. В Паспорте подпрограммы 4 Муниципальной программы:</w:t>
      </w:r>
      <w:r w:rsidRPr="002D7D1B">
        <w:rPr>
          <w:color w:val="2D2D2D"/>
          <w:sz w:val="28"/>
          <w:szCs w:val="28"/>
        </w:rPr>
        <w:br/>
        <w:t>    2.7.</w:t>
      </w:r>
      <w:r>
        <w:rPr>
          <w:color w:val="2D2D2D"/>
          <w:sz w:val="28"/>
          <w:szCs w:val="28"/>
        </w:rPr>
        <w:t>1</w:t>
      </w:r>
      <w:r w:rsidRPr="002D7D1B">
        <w:rPr>
          <w:color w:val="2D2D2D"/>
          <w:sz w:val="28"/>
          <w:szCs w:val="28"/>
        </w:rPr>
        <w:t>. В позиции «Этапы и сроки реализации подпрограммы» слова «2014 -2020 годы» заменить словами «2014 - 2022 годы».</w:t>
      </w:r>
      <w:r w:rsidRPr="002D7D1B">
        <w:rPr>
          <w:color w:val="2D2D2D"/>
          <w:sz w:val="28"/>
          <w:szCs w:val="28"/>
        </w:rPr>
        <w:br/>
        <w:t>     2.7.</w:t>
      </w:r>
      <w:r>
        <w:rPr>
          <w:color w:val="2D2D2D"/>
          <w:sz w:val="28"/>
          <w:szCs w:val="28"/>
        </w:rPr>
        <w:t>2</w:t>
      </w:r>
      <w:r w:rsidRPr="002D7D1B">
        <w:rPr>
          <w:color w:val="2D2D2D"/>
          <w:sz w:val="28"/>
          <w:szCs w:val="28"/>
        </w:rPr>
        <w:t xml:space="preserve">. Позиции </w:t>
      </w:r>
      <w:r>
        <w:rPr>
          <w:color w:val="2D2D2D"/>
          <w:sz w:val="28"/>
          <w:szCs w:val="28"/>
        </w:rPr>
        <w:t>«</w:t>
      </w:r>
      <w:r w:rsidRPr="002D7D1B">
        <w:rPr>
          <w:color w:val="2D2D2D"/>
          <w:sz w:val="28"/>
          <w:szCs w:val="28"/>
        </w:rPr>
        <w:t>Объемы бюджет</w:t>
      </w:r>
      <w:r>
        <w:rPr>
          <w:color w:val="2D2D2D"/>
          <w:sz w:val="28"/>
          <w:szCs w:val="28"/>
        </w:rPr>
        <w:t>ных ассигнований подпрограммы»,</w:t>
      </w:r>
      <w:r w:rsidRPr="002D7D1B">
        <w:rPr>
          <w:color w:val="2D2D2D"/>
          <w:sz w:val="28"/>
          <w:szCs w:val="28"/>
        </w:rPr>
        <w:t xml:space="preserve"> изложить в следующей редакции:  </w:t>
      </w:r>
    </w:p>
    <w:p w:rsidR="00BC5E6C" w:rsidRPr="002D7D1B" w:rsidRDefault="00BC5E6C" w:rsidP="002D7D1B">
      <w:pPr>
        <w:shd w:val="clear" w:color="auto" w:fill="FFFFFF"/>
        <w:textAlignment w:val="baseline"/>
        <w:rPr>
          <w:rFonts w:ascii="Arial" w:hAnsi="Arial" w:cs="Arial"/>
          <w:color w:val="2D2D2D"/>
          <w:sz w:val="28"/>
          <w:szCs w:val="28"/>
        </w:rPr>
      </w:pPr>
      <w:r w:rsidRPr="002D7D1B">
        <w:rPr>
          <w:color w:val="2D2D2D"/>
          <w:sz w:val="28"/>
          <w:szCs w:val="28"/>
        </w:rPr>
        <w:t>   </w:t>
      </w:r>
      <w:r w:rsidRPr="002D7D1B">
        <w:rPr>
          <w:rFonts w:ascii="Arial" w:hAnsi="Arial" w:cs="Arial"/>
          <w:color w:val="2D2D2D"/>
          <w:sz w:val="28"/>
          <w:szCs w:val="28"/>
        </w:rPr>
        <w:t>         </w:t>
      </w:r>
    </w:p>
    <w:tbl>
      <w:tblPr>
        <w:tblW w:w="0" w:type="auto"/>
        <w:tblCellMar>
          <w:left w:w="0" w:type="dxa"/>
          <w:right w:w="0" w:type="dxa"/>
        </w:tblCellMar>
        <w:tblLook w:val="00A0"/>
      </w:tblPr>
      <w:tblGrid>
        <w:gridCol w:w="2587"/>
        <w:gridCol w:w="392"/>
        <w:gridCol w:w="6653"/>
      </w:tblGrid>
      <w:tr w:rsidR="00BC5E6C" w:rsidRPr="00EB6D32" w:rsidTr="003A26D5">
        <w:trPr>
          <w:trHeight w:val="15"/>
        </w:trPr>
        <w:tc>
          <w:tcPr>
            <w:tcW w:w="2587" w:type="dxa"/>
          </w:tcPr>
          <w:p w:rsidR="00BC5E6C" w:rsidRPr="00EB6D32" w:rsidRDefault="00BC5E6C" w:rsidP="003A26D5">
            <w:pPr>
              <w:rPr>
                <w:sz w:val="28"/>
                <w:szCs w:val="28"/>
              </w:rPr>
            </w:pPr>
          </w:p>
        </w:tc>
        <w:tc>
          <w:tcPr>
            <w:tcW w:w="370" w:type="dxa"/>
          </w:tcPr>
          <w:p w:rsidR="00BC5E6C" w:rsidRPr="00EB6D32" w:rsidRDefault="00BC5E6C" w:rsidP="003A26D5">
            <w:pPr>
              <w:rPr>
                <w:sz w:val="28"/>
                <w:szCs w:val="28"/>
              </w:rPr>
            </w:pPr>
          </w:p>
        </w:tc>
        <w:tc>
          <w:tcPr>
            <w:tcW w:w="6653" w:type="dxa"/>
          </w:tcPr>
          <w:p w:rsidR="00BC5E6C" w:rsidRPr="00EB6D32" w:rsidRDefault="00BC5E6C" w:rsidP="003A26D5">
            <w:pPr>
              <w:rPr>
                <w:sz w:val="28"/>
                <w:szCs w:val="28"/>
              </w:rPr>
            </w:pPr>
          </w:p>
        </w:tc>
      </w:tr>
      <w:tr w:rsidR="00BC5E6C" w:rsidRPr="00EB6D32" w:rsidTr="003A26D5">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3A26D5">
            <w:pPr>
              <w:spacing w:line="315" w:lineRule="atLeast"/>
              <w:textAlignment w:val="baseline"/>
              <w:rPr>
                <w:color w:val="2D2D2D"/>
                <w:sz w:val="28"/>
                <w:szCs w:val="28"/>
              </w:rPr>
            </w:pP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3A26D5">
            <w:pPr>
              <w:rPr>
                <w:sz w:val="28"/>
                <w:szCs w:val="28"/>
              </w:rPr>
            </w:pPr>
          </w:p>
        </w:tc>
        <w:tc>
          <w:tcPr>
            <w:tcW w:w="66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7C3DD3">
            <w:pPr>
              <w:spacing w:line="315" w:lineRule="atLeast"/>
              <w:textAlignment w:val="baseline"/>
              <w:rPr>
                <w:color w:val="2D2D2D"/>
                <w:sz w:val="28"/>
                <w:szCs w:val="28"/>
              </w:rPr>
            </w:pPr>
          </w:p>
        </w:tc>
      </w:tr>
      <w:tr w:rsidR="00BC5E6C" w:rsidRPr="00EB6D32" w:rsidTr="003A26D5">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3A26D5">
            <w:pPr>
              <w:spacing w:line="315" w:lineRule="atLeast"/>
              <w:textAlignment w:val="baseline"/>
              <w:rPr>
                <w:color w:val="2D2D2D"/>
                <w:sz w:val="28"/>
                <w:szCs w:val="28"/>
              </w:rPr>
            </w:pPr>
            <w:r w:rsidRPr="00EB6D32">
              <w:rPr>
                <w:color w:val="2D2D2D"/>
                <w:sz w:val="28"/>
                <w:szCs w:val="28"/>
              </w:rPr>
              <w:t>Объемы бюджетных ассигнований подпрограммы</w:t>
            </w:r>
          </w:p>
        </w:tc>
        <w:tc>
          <w:tcPr>
            <w:tcW w:w="3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3A26D5">
            <w:pPr>
              <w:spacing w:line="315" w:lineRule="atLeast"/>
              <w:jc w:val="center"/>
              <w:textAlignment w:val="baseline"/>
              <w:rPr>
                <w:color w:val="2D2D2D"/>
                <w:sz w:val="28"/>
                <w:szCs w:val="28"/>
              </w:rPr>
            </w:pPr>
            <w:r w:rsidRPr="00EB6D32">
              <w:rPr>
                <w:color w:val="2D2D2D"/>
                <w:sz w:val="28"/>
                <w:szCs w:val="28"/>
              </w:rPr>
              <w:t>-</w:t>
            </w:r>
          </w:p>
        </w:tc>
        <w:tc>
          <w:tcPr>
            <w:tcW w:w="66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2D7D1B">
            <w:pPr>
              <w:spacing w:line="315" w:lineRule="atLeast"/>
              <w:textAlignment w:val="baseline"/>
              <w:rPr>
                <w:color w:val="2D2D2D"/>
                <w:sz w:val="28"/>
                <w:szCs w:val="28"/>
              </w:rPr>
            </w:pPr>
            <w:r w:rsidRPr="00EB6D32">
              <w:rPr>
                <w:color w:val="2D2D2D"/>
                <w:sz w:val="28"/>
                <w:szCs w:val="28"/>
              </w:rPr>
              <w:t>общий объем бюджетных ассигнований на реализацию подпрограммы составляет -</w:t>
            </w:r>
            <w:r w:rsidRPr="00EB6D32">
              <w:rPr>
                <w:color w:val="000000"/>
                <w:sz w:val="28"/>
                <w:szCs w:val="28"/>
              </w:rPr>
              <w:t>5794,1</w:t>
            </w:r>
            <w:r w:rsidRPr="00EB6D32">
              <w:rPr>
                <w:color w:val="2D2D2D"/>
                <w:sz w:val="28"/>
                <w:szCs w:val="28"/>
              </w:rPr>
              <w:t xml:space="preserve"> тыс. рублей, в том числе:</w:t>
            </w:r>
            <w:r w:rsidRPr="00EB6D32">
              <w:rPr>
                <w:color w:val="2D2D2D"/>
                <w:sz w:val="28"/>
                <w:szCs w:val="28"/>
              </w:rPr>
              <w:br/>
              <w:t>- внебюджетные средства - 450989,0 тыс. рублей, из них по годам:</w:t>
            </w:r>
            <w:r w:rsidRPr="00EB6D32">
              <w:rPr>
                <w:color w:val="2D2D2D"/>
                <w:sz w:val="28"/>
                <w:szCs w:val="28"/>
              </w:rPr>
              <w:br/>
              <w:t>2014 год – 534,0 тыс. рублей;</w:t>
            </w:r>
            <w:r w:rsidRPr="00EB6D32">
              <w:rPr>
                <w:color w:val="2D2D2D"/>
                <w:sz w:val="28"/>
                <w:szCs w:val="28"/>
              </w:rPr>
              <w:br/>
              <w:t>2015 год – 558,0 тыс. рублей;</w:t>
            </w:r>
            <w:r w:rsidRPr="00EB6D32">
              <w:rPr>
                <w:color w:val="2D2D2D"/>
                <w:sz w:val="28"/>
                <w:szCs w:val="28"/>
              </w:rPr>
              <w:br/>
              <w:t>2016 год – 588,1 тыс. рублей;</w:t>
            </w:r>
            <w:r w:rsidRPr="00EB6D32">
              <w:rPr>
                <w:color w:val="2D2D2D"/>
                <w:sz w:val="28"/>
                <w:szCs w:val="28"/>
              </w:rPr>
              <w:br/>
              <w:t>2017 год – 619,8 тыс. рублей;</w:t>
            </w:r>
            <w:r w:rsidRPr="00EB6D32">
              <w:rPr>
                <w:color w:val="2D2D2D"/>
                <w:sz w:val="28"/>
                <w:szCs w:val="28"/>
              </w:rPr>
              <w:br/>
              <w:t>2018 год – 652,7 тыс. рублей;</w:t>
            </w:r>
            <w:r w:rsidRPr="00EB6D32">
              <w:rPr>
                <w:color w:val="2D2D2D"/>
                <w:sz w:val="28"/>
                <w:szCs w:val="28"/>
              </w:rPr>
              <w:br/>
              <w:t>2019 год – 680,0 тыс. рублей;</w:t>
            </w:r>
            <w:r w:rsidRPr="00EB6D32">
              <w:rPr>
                <w:color w:val="2D2D2D"/>
                <w:sz w:val="28"/>
                <w:szCs w:val="28"/>
              </w:rPr>
              <w:br/>
              <w:t>2020 год – 706,5 тыс. рублей</w:t>
            </w:r>
            <w:r w:rsidRPr="00EB6D32">
              <w:rPr>
                <w:color w:val="2D2D2D"/>
                <w:sz w:val="28"/>
                <w:szCs w:val="28"/>
              </w:rPr>
              <w:br/>
              <w:t>2021 год – 716,2 тыс. рублей;</w:t>
            </w:r>
            <w:r w:rsidRPr="00EB6D32">
              <w:rPr>
                <w:color w:val="2D2D2D"/>
                <w:sz w:val="28"/>
                <w:szCs w:val="28"/>
              </w:rPr>
              <w:br/>
              <w:t>2022 год – 738,8 тыс. рублей</w:t>
            </w:r>
            <w:r>
              <w:rPr>
                <w:color w:val="2D2D2D"/>
                <w:sz w:val="28"/>
                <w:szCs w:val="28"/>
              </w:rPr>
              <w:t>.</w:t>
            </w:r>
          </w:p>
        </w:tc>
      </w:tr>
    </w:tbl>
    <w:p w:rsidR="00BC5E6C" w:rsidRPr="00EB6D32" w:rsidRDefault="00BC5E6C" w:rsidP="008C5336">
      <w:pPr>
        <w:shd w:val="clear" w:color="auto" w:fill="FFFFFF"/>
        <w:jc w:val="both"/>
        <w:textAlignment w:val="baseline"/>
        <w:rPr>
          <w:color w:val="2D2D2D"/>
          <w:spacing w:val="2"/>
          <w:sz w:val="28"/>
          <w:szCs w:val="28"/>
        </w:rPr>
      </w:pPr>
    </w:p>
    <w:p w:rsidR="00BC5E6C" w:rsidRDefault="00BC5E6C" w:rsidP="0025596A">
      <w:pPr>
        <w:shd w:val="clear" w:color="auto" w:fill="FFFFFF"/>
        <w:jc w:val="both"/>
        <w:textAlignment w:val="baseline"/>
        <w:rPr>
          <w:color w:val="2D2D2D"/>
          <w:sz w:val="28"/>
          <w:szCs w:val="28"/>
        </w:rPr>
      </w:pPr>
      <w:r w:rsidRPr="002D7D1B">
        <w:rPr>
          <w:color w:val="2D2D2D"/>
          <w:sz w:val="28"/>
          <w:szCs w:val="28"/>
        </w:rPr>
        <w:t>2.8. В Паспорте подпрограммы 5 Муниципальной программы:</w:t>
      </w:r>
      <w:r w:rsidRPr="002D7D1B">
        <w:rPr>
          <w:color w:val="2D2D2D"/>
          <w:sz w:val="28"/>
          <w:szCs w:val="28"/>
        </w:rPr>
        <w:br/>
        <w:t xml:space="preserve">   2.8.</w:t>
      </w:r>
      <w:r>
        <w:rPr>
          <w:color w:val="2D2D2D"/>
          <w:sz w:val="28"/>
          <w:szCs w:val="28"/>
        </w:rPr>
        <w:t>1</w:t>
      </w:r>
      <w:r w:rsidRPr="002D7D1B">
        <w:rPr>
          <w:color w:val="2D2D2D"/>
          <w:sz w:val="28"/>
          <w:szCs w:val="28"/>
        </w:rPr>
        <w:t>. В позиции «Этапы и сроки реализации подпрограммы» слова «</w:t>
      </w:r>
      <w:r>
        <w:rPr>
          <w:color w:val="2D2D2D"/>
          <w:sz w:val="28"/>
          <w:szCs w:val="28"/>
        </w:rPr>
        <w:t>2014</w:t>
      </w:r>
      <w:r w:rsidRPr="002D7D1B">
        <w:rPr>
          <w:color w:val="2D2D2D"/>
          <w:sz w:val="28"/>
          <w:szCs w:val="28"/>
        </w:rPr>
        <w:t xml:space="preserve"> -2020 годы» заменить словами «2014 - 2022 годы».</w:t>
      </w:r>
      <w:r w:rsidRPr="002D7D1B">
        <w:rPr>
          <w:color w:val="2D2D2D"/>
          <w:sz w:val="28"/>
          <w:szCs w:val="28"/>
        </w:rPr>
        <w:br/>
        <w:t>   2.8.</w:t>
      </w:r>
      <w:r>
        <w:rPr>
          <w:color w:val="2D2D2D"/>
          <w:sz w:val="28"/>
          <w:szCs w:val="28"/>
        </w:rPr>
        <w:t>2</w:t>
      </w:r>
      <w:r w:rsidRPr="002D7D1B">
        <w:rPr>
          <w:color w:val="2D2D2D"/>
          <w:sz w:val="28"/>
          <w:szCs w:val="28"/>
        </w:rPr>
        <w:t xml:space="preserve">. </w:t>
      </w:r>
      <w:r>
        <w:rPr>
          <w:color w:val="2D2D2D"/>
          <w:sz w:val="28"/>
          <w:szCs w:val="28"/>
        </w:rPr>
        <w:t>Позиции «</w:t>
      </w:r>
      <w:r w:rsidRPr="002D7D1B">
        <w:rPr>
          <w:color w:val="2D2D2D"/>
          <w:sz w:val="28"/>
          <w:szCs w:val="28"/>
        </w:rPr>
        <w:t>Объемы бюджетных ассигнований подпрограммы</w:t>
      </w:r>
      <w:r>
        <w:rPr>
          <w:color w:val="2D2D2D"/>
          <w:sz w:val="28"/>
          <w:szCs w:val="28"/>
        </w:rPr>
        <w:t>»</w:t>
      </w:r>
      <w:r w:rsidRPr="002D7D1B">
        <w:rPr>
          <w:color w:val="2D2D2D"/>
          <w:sz w:val="28"/>
          <w:szCs w:val="28"/>
        </w:rPr>
        <w:t>, изложить в следующей редакции:   </w:t>
      </w:r>
    </w:p>
    <w:p w:rsidR="00BC5E6C" w:rsidRPr="002D7D1B" w:rsidRDefault="00BC5E6C" w:rsidP="0025596A">
      <w:pPr>
        <w:shd w:val="clear" w:color="auto" w:fill="FFFFFF"/>
        <w:jc w:val="both"/>
        <w:textAlignment w:val="baseline"/>
        <w:rPr>
          <w:color w:val="2D2D2D"/>
          <w:sz w:val="28"/>
          <w:szCs w:val="28"/>
        </w:rPr>
      </w:pPr>
      <w:r w:rsidRPr="002D7D1B">
        <w:rPr>
          <w:color w:val="2D2D2D"/>
          <w:sz w:val="28"/>
          <w:szCs w:val="28"/>
        </w:rPr>
        <w:t>  </w:t>
      </w:r>
      <w:r w:rsidRPr="002D7D1B">
        <w:rPr>
          <w:rFonts w:ascii="Arial" w:hAnsi="Arial" w:cs="Arial"/>
          <w:color w:val="2D2D2D"/>
          <w:sz w:val="28"/>
          <w:szCs w:val="28"/>
        </w:rPr>
        <w:t>         </w:t>
      </w:r>
    </w:p>
    <w:tbl>
      <w:tblPr>
        <w:tblW w:w="0" w:type="auto"/>
        <w:tblCellMar>
          <w:left w:w="0" w:type="dxa"/>
          <w:right w:w="0" w:type="dxa"/>
        </w:tblCellMar>
        <w:tblLook w:val="00A0"/>
      </w:tblPr>
      <w:tblGrid>
        <w:gridCol w:w="2587"/>
        <w:gridCol w:w="392"/>
        <w:gridCol w:w="6653"/>
      </w:tblGrid>
      <w:tr w:rsidR="00BC5E6C" w:rsidRPr="00EB6D32" w:rsidTr="00A175F0">
        <w:trPr>
          <w:trHeight w:val="15"/>
        </w:trPr>
        <w:tc>
          <w:tcPr>
            <w:tcW w:w="2587" w:type="dxa"/>
          </w:tcPr>
          <w:p w:rsidR="00BC5E6C" w:rsidRPr="00EB6D32" w:rsidRDefault="00BC5E6C" w:rsidP="008C5336">
            <w:pPr>
              <w:rPr>
                <w:sz w:val="28"/>
                <w:szCs w:val="28"/>
              </w:rPr>
            </w:pPr>
          </w:p>
        </w:tc>
        <w:tc>
          <w:tcPr>
            <w:tcW w:w="392" w:type="dxa"/>
          </w:tcPr>
          <w:p w:rsidR="00BC5E6C" w:rsidRPr="00EB6D32" w:rsidRDefault="00BC5E6C" w:rsidP="008C5336">
            <w:pPr>
              <w:rPr>
                <w:sz w:val="28"/>
                <w:szCs w:val="28"/>
              </w:rPr>
            </w:pPr>
          </w:p>
        </w:tc>
        <w:tc>
          <w:tcPr>
            <w:tcW w:w="6653" w:type="dxa"/>
          </w:tcPr>
          <w:p w:rsidR="00BC5E6C" w:rsidRPr="00EB6D32" w:rsidRDefault="00BC5E6C" w:rsidP="008C5336">
            <w:pPr>
              <w:rPr>
                <w:sz w:val="28"/>
                <w:szCs w:val="28"/>
              </w:rPr>
            </w:pPr>
          </w:p>
        </w:tc>
      </w:tr>
      <w:tr w:rsidR="00BC5E6C" w:rsidRPr="00EB6D32" w:rsidTr="00A175F0">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CE76C9">
            <w:pPr>
              <w:spacing w:line="315" w:lineRule="atLeast"/>
              <w:textAlignment w:val="baseline"/>
              <w:rPr>
                <w:color w:val="2D2D2D"/>
                <w:sz w:val="28"/>
                <w:szCs w:val="28"/>
              </w:rPr>
            </w:pPr>
            <w:r w:rsidRPr="00EB6D32">
              <w:rPr>
                <w:color w:val="2D2D2D"/>
                <w:sz w:val="28"/>
                <w:szCs w:val="28"/>
              </w:rPr>
              <w:t>Объемы бюджетных ассигнований подпрограммы</w:t>
            </w:r>
          </w:p>
        </w:tc>
        <w:tc>
          <w:tcPr>
            <w:tcW w:w="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CE76C9">
            <w:pPr>
              <w:spacing w:line="315" w:lineRule="atLeast"/>
              <w:jc w:val="center"/>
              <w:textAlignment w:val="baseline"/>
              <w:rPr>
                <w:color w:val="2D2D2D"/>
                <w:sz w:val="28"/>
                <w:szCs w:val="28"/>
              </w:rPr>
            </w:pPr>
            <w:r w:rsidRPr="00EB6D32">
              <w:rPr>
                <w:color w:val="2D2D2D"/>
                <w:sz w:val="28"/>
                <w:szCs w:val="28"/>
              </w:rPr>
              <w:t>-</w:t>
            </w:r>
          </w:p>
        </w:tc>
        <w:tc>
          <w:tcPr>
            <w:tcW w:w="66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EE30F9">
            <w:pPr>
              <w:spacing w:line="315" w:lineRule="atLeast"/>
              <w:textAlignment w:val="baseline"/>
              <w:rPr>
                <w:color w:val="2D2D2D"/>
                <w:sz w:val="28"/>
                <w:szCs w:val="28"/>
              </w:rPr>
            </w:pPr>
            <w:r w:rsidRPr="00EB6D32">
              <w:rPr>
                <w:color w:val="2D2D2D"/>
                <w:sz w:val="28"/>
                <w:szCs w:val="28"/>
              </w:rPr>
              <w:t>общий объем бюджетных ассигнований на реализацию подпрограммы составляет -</w:t>
            </w:r>
            <w:r w:rsidRPr="00EB6D32">
              <w:rPr>
                <w:color w:val="000000"/>
                <w:sz w:val="28"/>
                <w:szCs w:val="28"/>
              </w:rPr>
              <w:t>5794,1</w:t>
            </w:r>
            <w:r w:rsidRPr="00EB6D32">
              <w:rPr>
                <w:color w:val="2D2D2D"/>
                <w:sz w:val="28"/>
                <w:szCs w:val="28"/>
              </w:rPr>
              <w:t xml:space="preserve"> тыс. рублей, в том числе:</w:t>
            </w:r>
            <w:r w:rsidRPr="00EB6D32">
              <w:rPr>
                <w:color w:val="2D2D2D"/>
                <w:sz w:val="28"/>
                <w:szCs w:val="28"/>
              </w:rPr>
              <w:br/>
              <w:t>- внебюджетные средства - 450989,0 тыс. рублей, из них по годам:</w:t>
            </w:r>
            <w:r w:rsidRPr="00EB6D32">
              <w:rPr>
                <w:color w:val="2D2D2D"/>
                <w:sz w:val="28"/>
                <w:szCs w:val="28"/>
              </w:rPr>
              <w:br/>
              <w:t>2014 год – 534,0 тыс. рублей;</w:t>
            </w:r>
            <w:r w:rsidRPr="00EB6D32">
              <w:rPr>
                <w:color w:val="2D2D2D"/>
                <w:sz w:val="28"/>
                <w:szCs w:val="28"/>
              </w:rPr>
              <w:br/>
              <w:t>2015 год – 558,0 тыс. рублей;</w:t>
            </w:r>
            <w:r w:rsidRPr="00EB6D32">
              <w:rPr>
                <w:color w:val="2D2D2D"/>
                <w:sz w:val="28"/>
                <w:szCs w:val="28"/>
              </w:rPr>
              <w:br/>
              <w:t>2016 год – 588,1 тыс. рублей;</w:t>
            </w:r>
            <w:r w:rsidRPr="00EB6D32">
              <w:rPr>
                <w:color w:val="2D2D2D"/>
                <w:sz w:val="28"/>
                <w:szCs w:val="28"/>
              </w:rPr>
              <w:br/>
              <w:t>2017 год – 619,8 тыс. рублей;</w:t>
            </w:r>
            <w:r w:rsidRPr="00EB6D32">
              <w:rPr>
                <w:color w:val="2D2D2D"/>
                <w:sz w:val="28"/>
                <w:szCs w:val="28"/>
              </w:rPr>
              <w:br/>
              <w:t>2018 год – 652,7 тыс. рублей;</w:t>
            </w:r>
            <w:r w:rsidRPr="00EB6D32">
              <w:rPr>
                <w:color w:val="2D2D2D"/>
                <w:sz w:val="28"/>
                <w:szCs w:val="28"/>
              </w:rPr>
              <w:br/>
              <w:t>2019 год – 680,0 тыс. рублей;</w:t>
            </w:r>
            <w:r w:rsidRPr="00EB6D32">
              <w:rPr>
                <w:color w:val="2D2D2D"/>
                <w:sz w:val="28"/>
                <w:szCs w:val="28"/>
              </w:rPr>
              <w:br/>
              <w:t>2020 год – 706,5 тыс. рублей</w:t>
            </w:r>
            <w:r w:rsidRPr="00EB6D32">
              <w:rPr>
                <w:color w:val="2D2D2D"/>
                <w:sz w:val="28"/>
                <w:szCs w:val="28"/>
              </w:rPr>
              <w:br/>
              <w:t>2021 год – 716,2 тыс. рублей;</w:t>
            </w:r>
            <w:r w:rsidRPr="00EB6D32">
              <w:rPr>
                <w:color w:val="2D2D2D"/>
                <w:sz w:val="28"/>
                <w:szCs w:val="28"/>
              </w:rPr>
              <w:br/>
              <w:t>2022 год – 738,8 тыс. рублей</w:t>
            </w:r>
          </w:p>
        </w:tc>
      </w:tr>
    </w:tbl>
    <w:p w:rsidR="00BC5E6C" w:rsidRDefault="00BC5E6C" w:rsidP="00A175F0">
      <w:pPr>
        <w:shd w:val="clear" w:color="auto" w:fill="FFFFFF"/>
        <w:jc w:val="both"/>
        <w:textAlignment w:val="baseline"/>
        <w:rPr>
          <w:color w:val="2D2D2D"/>
          <w:spacing w:val="2"/>
          <w:sz w:val="28"/>
          <w:szCs w:val="28"/>
        </w:rPr>
      </w:pPr>
    </w:p>
    <w:p w:rsidR="00BC5E6C" w:rsidRPr="0025596A" w:rsidRDefault="00BC5E6C" w:rsidP="0025596A">
      <w:pPr>
        <w:shd w:val="clear" w:color="auto" w:fill="FFFFFF"/>
        <w:jc w:val="both"/>
        <w:textAlignment w:val="baseline"/>
        <w:rPr>
          <w:color w:val="2D2D2D"/>
          <w:sz w:val="28"/>
          <w:szCs w:val="28"/>
        </w:rPr>
      </w:pPr>
      <w:r w:rsidRPr="0025596A">
        <w:rPr>
          <w:color w:val="2D2D2D"/>
          <w:sz w:val="28"/>
          <w:szCs w:val="28"/>
        </w:rPr>
        <w:lastRenderedPageBreak/>
        <w:t>2.9. В Паспорте подпрограммы 6 Муниципальной программы:</w:t>
      </w:r>
      <w:r w:rsidRPr="0025596A">
        <w:rPr>
          <w:color w:val="2D2D2D"/>
          <w:sz w:val="28"/>
          <w:szCs w:val="28"/>
        </w:rPr>
        <w:br/>
        <w:t xml:space="preserve">    2.9.1. В наименовании подпрограммы </w:t>
      </w:r>
      <w:r w:rsidRPr="0025596A">
        <w:rPr>
          <w:sz w:val="28"/>
          <w:szCs w:val="28"/>
        </w:rPr>
        <w:t>муниципальной</w:t>
      </w:r>
      <w:r w:rsidRPr="0025596A">
        <w:rPr>
          <w:color w:val="2D2D2D"/>
          <w:sz w:val="28"/>
          <w:szCs w:val="28"/>
        </w:rPr>
        <w:t xml:space="preserve"> программы слова 2014 - 2020 годы" заменить словами "2014 - 2022 годы".</w:t>
      </w:r>
    </w:p>
    <w:p w:rsidR="00BC5E6C" w:rsidRPr="00EB6D32" w:rsidRDefault="00BC5E6C" w:rsidP="0025596A">
      <w:pPr>
        <w:shd w:val="clear" w:color="auto" w:fill="FFFFFF"/>
        <w:jc w:val="both"/>
        <w:textAlignment w:val="baseline"/>
        <w:rPr>
          <w:rFonts w:ascii="Arial" w:hAnsi="Arial" w:cs="Arial"/>
          <w:color w:val="2D2D2D"/>
          <w:spacing w:val="2"/>
          <w:sz w:val="28"/>
          <w:szCs w:val="28"/>
        </w:rPr>
      </w:pPr>
      <w:r w:rsidRPr="0025596A">
        <w:rPr>
          <w:color w:val="2D2D2D"/>
          <w:sz w:val="28"/>
          <w:szCs w:val="28"/>
        </w:rPr>
        <w:t xml:space="preserve">    2.9.2. В позиции «Этапы и сроки реализации подпрограммы» слова «2014 -2020 годы» заменить словами «2014 - 2022 годы».</w:t>
      </w:r>
      <w:r w:rsidRPr="0025596A">
        <w:rPr>
          <w:color w:val="2D2D2D"/>
          <w:sz w:val="28"/>
          <w:szCs w:val="28"/>
        </w:rPr>
        <w:br/>
        <w:t>    2.9.3. Позиции "Объемы бюджетных ассигнований подпрограммы", изложить в следующей редакции:</w:t>
      </w:r>
      <w:r w:rsidRPr="0025596A">
        <w:rPr>
          <w:color w:val="2D2D2D"/>
          <w:sz w:val="28"/>
          <w:szCs w:val="28"/>
        </w:rPr>
        <w:br/>
      </w:r>
      <w:r w:rsidRPr="00EB6D32">
        <w:rPr>
          <w:color w:val="2D2D2D"/>
          <w:spacing w:val="2"/>
          <w:sz w:val="28"/>
          <w:szCs w:val="28"/>
        </w:rPr>
        <w:t>     </w:t>
      </w:r>
      <w:r w:rsidRPr="00EB6D32">
        <w:rPr>
          <w:rFonts w:ascii="Arial" w:hAnsi="Arial" w:cs="Arial"/>
          <w:color w:val="2D2D2D"/>
          <w:spacing w:val="2"/>
          <w:sz w:val="28"/>
          <w:szCs w:val="28"/>
        </w:rPr>
        <w:t>         </w:t>
      </w:r>
    </w:p>
    <w:tbl>
      <w:tblPr>
        <w:tblW w:w="0" w:type="auto"/>
        <w:tblCellMar>
          <w:left w:w="0" w:type="dxa"/>
          <w:right w:w="0" w:type="dxa"/>
        </w:tblCellMar>
        <w:tblLook w:val="00A0"/>
      </w:tblPr>
      <w:tblGrid>
        <w:gridCol w:w="2587"/>
        <w:gridCol w:w="392"/>
        <w:gridCol w:w="6653"/>
      </w:tblGrid>
      <w:tr w:rsidR="00BC5E6C" w:rsidRPr="00EB6D32" w:rsidTr="00CE76C9">
        <w:trPr>
          <w:trHeight w:val="15"/>
        </w:trPr>
        <w:tc>
          <w:tcPr>
            <w:tcW w:w="2587" w:type="dxa"/>
          </w:tcPr>
          <w:p w:rsidR="00BC5E6C" w:rsidRPr="00EB6D32" w:rsidRDefault="00BC5E6C" w:rsidP="00CE76C9">
            <w:pPr>
              <w:rPr>
                <w:sz w:val="28"/>
                <w:szCs w:val="28"/>
              </w:rPr>
            </w:pPr>
          </w:p>
        </w:tc>
        <w:tc>
          <w:tcPr>
            <w:tcW w:w="392" w:type="dxa"/>
          </w:tcPr>
          <w:p w:rsidR="00BC5E6C" w:rsidRPr="00EB6D32" w:rsidRDefault="00BC5E6C" w:rsidP="00CE76C9">
            <w:pPr>
              <w:rPr>
                <w:sz w:val="28"/>
                <w:szCs w:val="28"/>
              </w:rPr>
            </w:pPr>
          </w:p>
        </w:tc>
        <w:tc>
          <w:tcPr>
            <w:tcW w:w="6653" w:type="dxa"/>
          </w:tcPr>
          <w:p w:rsidR="00BC5E6C" w:rsidRPr="00EB6D32" w:rsidRDefault="00BC5E6C" w:rsidP="00CE76C9">
            <w:pPr>
              <w:rPr>
                <w:sz w:val="28"/>
                <w:szCs w:val="28"/>
              </w:rPr>
            </w:pPr>
          </w:p>
        </w:tc>
      </w:tr>
      <w:tr w:rsidR="00BC5E6C" w:rsidRPr="00EB6D32" w:rsidTr="00CE76C9">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CE76C9">
            <w:pPr>
              <w:spacing w:line="315" w:lineRule="atLeast"/>
              <w:textAlignment w:val="baseline"/>
              <w:rPr>
                <w:color w:val="2D2D2D"/>
                <w:sz w:val="28"/>
                <w:szCs w:val="28"/>
              </w:rPr>
            </w:pPr>
            <w:r w:rsidRPr="00EB6D32">
              <w:rPr>
                <w:color w:val="2D2D2D"/>
                <w:sz w:val="28"/>
                <w:szCs w:val="28"/>
              </w:rPr>
              <w:t>Объемы бюджетных ассигнований подпрограммы</w:t>
            </w:r>
          </w:p>
        </w:tc>
        <w:tc>
          <w:tcPr>
            <w:tcW w:w="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CE76C9">
            <w:pPr>
              <w:spacing w:line="315" w:lineRule="atLeast"/>
              <w:jc w:val="center"/>
              <w:textAlignment w:val="baseline"/>
              <w:rPr>
                <w:color w:val="2D2D2D"/>
                <w:sz w:val="28"/>
                <w:szCs w:val="28"/>
              </w:rPr>
            </w:pPr>
            <w:r w:rsidRPr="00EB6D32">
              <w:rPr>
                <w:color w:val="2D2D2D"/>
                <w:sz w:val="28"/>
                <w:szCs w:val="28"/>
              </w:rPr>
              <w:t>-</w:t>
            </w:r>
          </w:p>
        </w:tc>
        <w:tc>
          <w:tcPr>
            <w:tcW w:w="66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A175F0">
            <w:pPr>
              <w:spacing w:line="315" w:lineRule="atLeast"/>
              <w:textAlignment w:val="baseline"/>
              <w:rPr>
                <w:color w:val="2D2D2D"/>
                <w:sz w:val="28"/>
                <w:szCs w:val="28"/>
              </w:rPr>
            </w:pPr>
            <w:r w:rsidRPr="00EB6D32">
              <w:rPr>
                <w:color w:val="2D2D2D"/>
                <w:sz w:val="28"/>
                <w:szCs w:val="28"/>
              </w:rPr>
              <w:t>общий объем бюджетных ассигнований на реализацию подпрограммы составляет -</w:t>
            </w:r>
            <w:r>
              <w:rPr>
                <w:color w:val="2D2D2D"/>
                <w:sz w:val="28"/>
                <w:szCs w:val="28"/>
              </w:rPr>
              <w:t xml:space="preserve"> </w:t>
            </w:r>
            <w:r w:rsidRPr="00EB6D32">
              <w:rPr>
                <w:color w:val="2D2D2D"/>
                <w:sz w:val="28"/>
                <w:szCs w:val="28"/>
              </w:rPr>
              <w:t xml:space="preserve"> </w:t>
            </w:r>
            <w:r>
              <w:rPr>
                <w:color w:val="2D2D2D"/>
                <w:sz w:val="28"/>
                <w:szCs w:val="28"/>
              </w:rPr>
              <w:t xml:space="preserve">9496,1 </w:t>
            </w:r>
            <w:r w:rsidRPr="00EB6D32">
              <w:rPr>
                <w:color w:val="2D2D2D"/>
                <w:sz w:val="28"/>
                <w:szCs w:val="28"/>
              </w:rPr>
              <w:t>тыс. рублей, в том числе:</w:t>
            </w:r>
            <w:r w:rsidRPr="00EB6D32">
              <w:rPr>
                <w:color w:val="2D2D2D"/>
                <w:sz w:val="28"/>
                <w:szCs w:val="28"/>
              </w:rPr>
              <w:br/>
            </w:r>
            <w:r w:rsidRPr="002447C8">
              <w:rPr>
                <w:color w:val="2D2D2D"/>
                <w:sz w:val="28"/>
                <w:szCs w:val="28"/>
              </w:rPr>
              <w:t xml:space="preserve">- бюджеты муниципальных образований – </w:t>
            </w:r>
            <w:r>
              <w:rPr>
                <w:color w:val="2D2D2D"/>
                <w:sz w:val="28"/>
                <w:szCs w:val="28"/>
              </w:rPr>
              <w:t>9496,1</w:t>
            </w:r>
            <w:r w:rsidRPr="002447C8">
              <w:rPr>
                <w:color w:val="2D2D2D"/>
                <w:sz w:val="28"/>
                <w:szCs w:val="28"/>
              </w:rPr>
              <w:t xml:space="preserve"> тыс. рублей, из них по годам:</w:t>
            </w:r>
            <w:r w:rsidRPr="002447C8">
              <w:rPr>
                <w:color w:val="2D2D2D"/>
                <w:sz w:val="28"/>
                <w:szCs w:val="28"/>
              </w:rPr>
              <w:br/>
              <w:t xml:space="preserve">2014 год – </w:t>
            </w:r>
            <w:r>
              <w:rPr>
                <w:color w:val="2D2D2D"/>
                <w:sz w:val="28"/>
                <w:szCs w:val="28"/>
              </w:rPr>
              <w:t xml:space="preserve">2933,0 </w:t>
            </w:r>
            <w:r w:rsidRPr="002447C8">
              <w:rPr>
                <w:color w:val="2D2D2D"/>
                <w:sz w:val="28"/>
                <w:szCs w:val="28"/>
              </w:rPr>
              <w:t>тыс. рублей;</w:t>
            </w:r>
            <w:r w:rsidRPr="002447C8">
              <w:rPr>
                <w:color w:val="2D2D2D"/>
                <w:sz w:val="28"/>
                <w:szCs w:val="28"/>
              </w:rPr>
              <w:br/>
              <w:t xml:space="preserve">2015 год – </w:t>
            </w:r>
            <w:r>
              <w:rPr>
                <w:color w:val="2D2D2D"/>
                <w:sz w:val="28"/>
                <w:szCs w:val="28"/>
              </w:rPr>
              <w:t>2288,8</w:t>
            </w:r>
            <w:r w:rsidRPr="002447C8">
              <w:rPr>
                <w:color w:val="2D2D2D"/>
                <w:sz w:val="28"/>
                <w:szCs w:val="28"/>
              </w:rPr>
              <w:t xml:space="preserve"> тыс. рублей;</w:t>
            </w:r>
            <w:r w:rsidRPr="002447C8">
              <w:rPr>
                <w:color w:val="2D2D2D"/>
                <w:sz w:val="28"/>
                <w:szCs w:val="28"/>
              </w:rPr>
              <w:br/>
              <w:t xml:space="preserve">2016 год – </w:t>
            </w:r>
            <w:r>
              <w:rPr>
                <w:color w:val="2D2D2D"/>
                <w:sz w:val="28"/>
                <w:szCs w:val="28"/>
              </w:rPr>
              <w:t xml:space="preserve">2292,6 </w:t>
            </w:r>
            <w:r w:rsidRPr="002447C8">
              <w:rPr>
                <w:color w:val="2D2D2D"/>
                <w:sz w:val="28"/>
                <w:szCs w:val="28"/>
              </w:rPr>
              <w:t>тыс. рублей;</w:t>
            </w:r>
            <w:r w:rsidRPr="002447C8">
              <w:rPr>
                <w:color w:val="2D2D2D"/>
                <w:sz w:val="28"/>
                <w:szCs w:val="28"/>
              </w:rPr>
              <w:br/>
              <w:t xml:space="preserve">2017 год – </w:t>
            </w:r>
            <w:r>
              <w:rPr>
                <w:color w:val="2D2D2D"/>
                <w:sz w:val="28"/>
                <w:szCs w:val="28"/>
              </w:rPr>
              <w:t>1981,7</w:t>
            </w:r>
            <w:r w:rsidRPr="002447C8">
              <w:rPr>
                <w:color w:val="2D2D2D"/>
                <w:sz w:val="28"/>
                <w:szCs w:val="28"/>
              </w:rPr>
              <w:t xml:space="preserve"> тыс. рублей</w:t>
            </w:r>
            <w:r>
              <w:rPr>
                <w:color w:val="2D2D2D"/>
                <w:sz w:val="28"/>
                <w:szCs w:val="28"/>
              </w:rPr>
              <w:t>.</w:t>
            </w:r>
          </w:p>
        </w:tc>
      </w:tr>
    </w:tbl>
    <w:p w:rsidR="00BC5E6C" w:rsidRDefault="00BC5E6C" w:rsidP="008C5336">
      <w:pPr>
        <w:shd w:val="clear" w:color="auto" w:fill="FFFFFF"/>
        <w:spacing w:line="315" w:lineRule="atLeast"/>
        <w:jc w:val="both"/>
        <w:textAlignment w:val="baseline"/>
        <w:rPr>
          <w:color w:val="2D2D2D"/>
          <w:spacing w:val="2"/>
          <w:sz w:val="28"/>
          <w:szCs w:val="28"/>
        </w:rPr>
      </w:pPr>
    </w:p>
    <w:p w:rsidR="00BC5E6C" w:rsidRDefault="00BC5E6C" w:rsidP="008C5336">
      <w:pPr>
        <w:shd w:val="clear" w:color="auto" w:fill="FFFFFF"/>
        <w:spacing w:line="315" w:lineRule="atLeast"/>
        <w:jc w:val="both"/>
        <w:textAlignment w:val="baseline"/>
        <w:rPr>
          <w:color w:val="2D2D2D"/>
          <w:spacing w:val="2"/>
          <w:sz w:val="28"/>
          <w:szCs w:val="28"/>
        </w:rPr>
      </w:pPr>
      <w:r w:rsidRPr="00EB6D32">
        <w:rPr>
          <w:color w:val="2D2D2D"/>
          <w:spacing w:val="2"/>
          <w:sz w:val="28"/>
          <w:szCs w:val="28"/>
        </w:rPr>
        <w:t>2.</w:t>
      </w:r>
      <w:r>
        <w:rPr>
          <w:color w:val="2D2D2D"/>
          <w:spacing w:val="2"/>
          <w:sz w:val="28"/>
          <w:szCs w:val="28"/>
        </w:rPr>
        <w:t>10</w:t>
      </w:r>
      <w:r w:rsidRPr="00EB6D32">
        <w:rPr>
          <w:color w:val="2D2D2D"/>
          <w:spacing w:val="2"/>
          <w:sz w:val="28"/>
          <w:szCs w:val="28"/>
        </w:rPr>
        <w:t>.</w:t>
      </w:r>
      <w:r>
        <w:rPr>
          <w:color w:val="2D2D2D"/>
          <w:spacing w:val="2"/>
          <w:sz w:val="28"/>
          <w:szCs w:val="28"/>
        </w:rPr>
        <w:t xml:space="preserve"> </w:t>
      </w:r>
      <w:r w:rsidRPr="00EB6D32">
        <w:rPr>
          <w:color w:val="2D2D2D"/>
          <w:spacing w:val="2"/>
          <w:sz w:val="28"/>
          <w:szCs w:val="28"/>
        </w:rPr>
        <w:t xml:space="preserve">В Паспорте подпрограммы </w:t>
      </w:r>
      <w:r>
        <w:rPr>
          <w:color w:val="2D2D2D"/>
          <w:spacing w:val="2"/>
          <w:sz w:val="28"/>
          <w:szCs w:val="28"/>
        </w:rPr>
        <w:t>7</w:t>
      </w:r>
      <w:r w:rsidRPr="00EB6D32">
        <w:rPr>
          <w:color w:val="2D2D2D"/>
          <w:spacing w:val="2"/>
          <w:sz w:val="28"/>
          <w:szCs w:val="28"/>
        </w:rPr>
        <w:t xml:space="preserve"> Муниципальной программы:</w:t>
      </w:r>
      <w:r w:rsidRPr="00EB6D32">
        <w:rPr>
          <w:color w:val="2D2D2D"/>
          <w:spacing w:val="2"/>
          <w:sz w:val="28"/>
          <w:szCs w:val="28"/>
        </w:rPr>
        <w:br/>
        <w:t>    2.</w:t>
      </w:r>
      <w:r>
        <w:rPr>
          <w:color w:val="2D2D2D"/>
          <w:spacing w:val="2"/>
          <w:sz w:val="28"/>
          <w:szCs w:val="28"/>
        </w:rPr>
        <w:t>10</w:t>
      </w:r>
      <w:r w:rsidRPr="00EB6D32">
        <w:rPr>
          <w:color w:val="2D2D2D"/>
          <w:spacing w:val="2"/>
          <w:sz w:val="28"/>
          <w:szCs w:val="28"/>
        </w:rPr>
        <w:t xml:space="preserve">.1. В наименовании </w:t>
      </w:r>
      <w:r w:rsidRPr="0025596A">
        <w:rPr>
          <w:color w:val="2D2D2D"/>
          <w:sz w:val="28"/>
          <w:szCs w:val="28"/>
        </w:rPr>
        <w:t xml:space="preserve">подпрограммы </w:t>
      </w:r>
      <w:r w:rsidRPr="0025596A">
        <w:rPr>
          <w:sz w:val="28"/>
          <w:szCs w:val="28"/>
        </w:rPr>
        <w:t>муниципальной</w:t>
      </w:r>
      <w:r w:rsidRPr="0025596A">
        <w:rPr>
          <w:color w:val="2D2D2D"/>
          <w:sz w:val="28"/>
          <w:szCs w:val="28"/>
        </w:rPr>
        <w:t xml:space="preserve"> программы </w:t>
      </w:r>
      <w:r>
        <w:rPr>
          <w:color w:val="2D2D2D"/>
          <w:spacing w:val="2"/>
          <w:sz w:val="28"/>
          <w:szCs w:val="28"/>
        </w:rPr>
        <w:t>слова «2014 - 2017</w:t>
      </w:r>
      <w:r w:rsidRPr="00EB6D32">
        <w:rPr>
          <w:color w:val="2D2D2D"/>
          <w:spacing w:val="2"/>
          <w:sz w:val="28"/>
          <w:szCs w:val="28"/>
        </w:rPr>
        <w:t xml:space="preserve"> годы</w:t>
      </w:r>
      <w:r>
        <w:rPr>
          <w:color w:val="2D2D2D"/>
          <w:spacing w:val="2"/>
          <w:sz w:val="28"/>
          <w:szCs w:val="28"/>
        </w:rPr>
        <w:t xml:space="preserve"> и на период до 2020 года» заменить словами «</w:t>
      </w:r>
      <w:r w:rsidRPr="00EB6D32">
        <w:rPr>
          <w:color w:val="2D2D2D"/>
          <w:spacing w:val="2"/>
          <w:sz w:val="28"/>
          <w:szCs w:val="28"/>
        </w:rPr>
        <w:t>201</w:t>
      </w:r>
      <w:r>
        <w:rPr>
          <w:color w:val="2D2D2D"/>
          <w:spacing w:val="2"/>
          <w:sz w:val="28"/>
          <w:szCs w:val="28"/>
        </w:rPr>
        <w:t>4 - 2017</w:t>
      </w:r>
      <w:r w:rsidRPr="00EB6D32">
        <w:rPr>
          <w:color w:val="2D2D2D"/>
          <w:spacing w:val="2"/>
          <w:sz w:val="28"/>
          <w:szCs w:val="28"/>
        </w:rPr>
        <w:t xml:space="preserve"> годы</w:t>
      </w:r>
      <w:r>
        <w:rPr>
          <w:color w:val="2D2D2D"/>
          <w:spacing w:val="2"/>
          <w:sz w:val="28"/>
          <w:szCs w:val="28"/>
        </w:rPr>
        <w:t xml:space="preserve"> и на период до 2022 года»</w:t>
      </w:r>
      <w:r w:rsidRPr="00EB6D32">
        <w:rPr>
          <w:color w:val="2D2D2D"/>
          <w:spacing w:val="2"/>
          <w:sz w:val="28"/>
          <w:szCs w:val="28"/>
        </w:rPr>
        <w:t>.</w:t>
      </w:r>
    </w:p>
    <w:p w:rsidR="00BC5E6C" w:rsidRPr="00E41718" w:rsidRDefault="00BC5E6C" w:rsidP="008C5336">
      <w:pPr>
        <w:shd w:val="clear" w:color="auto" w:fill="FFFFFF"/>
        <w:spacing w:line="315" w:lineRule="atLeast"/>
        <w:jc w:val="both"/>
        <w:textAlignment w:val="baseline"/>
        <w:rPr>
          <w:color w:val="2D2D2D"/>
          <w:spacing w:val="2"/>
          <w:sz w:val="28"/>
          <w:szCs w:val="28"/>
        </w:rPr>
      </w:pPr>
      <w:r>
        <w:rPr>
          <w:color w:val="2D2D2D"/>
          <w:spacing w:val="2"/>
          <w:sz w:val="28"/>
          <w:szCs w:val="28"/>
        </w:rPr>
        <w:t xml:space="preserve">    2.10.2. В позиции «</w:t>
      </w:r>
      <w:r w:rsidRPr="00EB6D32">
        <w:rPr>
          <w:color w:val="2D2D2D"/>
          <w:spacing w:val="2"/>
          <w:sz w:val="28"/>
          <w:szCs w:val="28"/>
        </w:rPr>
        <w:t>Этапы и сроки реализации</w:t>
      </w:r>
      <w:r>
        <w:rPr>
          <w:color w:val="2D2D2D"/>
          <w:spacing w:val="2"/>
          <w:sz w:val="28"/>
          <w:szCs w:val="28"/>
        </w:rPr>
        <w:t xml:space="preserve"> подпрограммы» слова «2018 - 2020</w:t>
      </w:r>
      <w:r w:rsidRPr="00EB6D32">
        <w:rPr>
          <w:color w:val="2D2D2D"/>
          <w:spacing w:val="2"/>
          <w:sz w:val="28"/>
          <w:szCs w:val="28"/>
        </w:rPr>
        <w:t xml:space="preserve"> годы</w:t>
      </w:r>
      <w:r>
        <w:rPr>
          <w:color w:val="2D2D2D"/>
          <w:spacing w:val="2"/>
          <w:sz w:val="28"/>
          <w:szCs w:val="28"/>
        </w:rPr>
        <w:t>»</w:t>
      </w:r>
      <w:r w:rsidRPr="00EB6D32">
        <w:rPr>
          <w:color w:val="2D2D2D"/>
          <w:spacing w:val="2"/>
          <w:sz w:val="28"/>
          <w:szCs w:val="28"/>
        </w:rPr>
        <w:t xml:space="preserve"> заменить словами </w:t>
      </w:r>
      <w:r>
        <w:rPr>
          <w:color w:val="2D2D2D"/>
          <w:spacing w:val="2"/>
          <w:sz w:val="28"/>
          <w:szCs w:val="28"/>
        </w:rPr>
        <w:t>«</w:t>
      </w:r>
      <w:r w:rsidRPr="00EB6D32">
        <w:rPr>
          <w:color w:val="2D2D2D"/>
          <w:spacing w:val="2"/>
          <w:sz w:val="28"/>
          <w:szCs w:val="28"/>
        </w:rPr>
        <w:t>201</w:t>
      </w:r>
      <w:r>
        <w:rPr>
          <w:color w:val="2D2D2D"/>
          <w:spacing w:val="2"/>
          <w:sz w:val="28"/>
          <w:szCs w:val="28"/>
        </w:rPr>
        <w:t>8 - 2022</w:t>
      </w:r>
      <w:r w:rsidRPr="00EB6D32">
        <w:rPr>
          <w:color w:val="2D2D2D"/>
          <w:spacing w:val="2"/>
          <w:sz w:val="28"/>
          <w:szCs w:val="28"/>
        </w:rPr>
        <w:t xml:space="preserve"> годы</w:t>
      </w:r>
      <w:r>
        <w:rPr>
          <w:color w:val="2D2D2D"/>
          <w:spacing w:val="2"/>
          <w:sz w:val="28"/>
          <w:szCs w:val="28"/>
        </w:rPr>
        <w:t>» .</w:t>
      </w:r>
      <w:r>
        <w:rPr>
          <w:color w:val="2D2D2D"/>
          <w:spacing w:val="2"/>
          <w:sz w:val="28"/>
          <w:szCs w:val="28"/>
        </w:rPr>
        <w:br/>
        <w:t>    </w:t>
      </w:r>
      <w:r w:rsidRPr="00EB6D32">
        <w:rPr>
          <w:color w:val="2D2D2D"/>
          <w:spacing w:val="2"/>
          <w:sz w:val="28"/>
          <w:szCs w:val="28"/>
        </w:rPr>
        <w:t>2.</w:t>
      </w:r>
      <w:r>
        <w:rPr>
          <w:color w:val="2D2D2D"/>
          <w:spacing w:val="2"/>
          <w:sz w:val="28"/>
          <w:szCs w:val="28"/>
        </w:rPr>
        <w:t>10.3. Позиции «</w:t>
      </w:r>
      <w:r w:rsidRPr="00EB6D32">
        <w:rPr>
          <w:color w:val="2D2D2D"/>
          <w:spacing w:val="2"/>
          <w:sz w:val="28"/>
          <w:szCs w:val="28"/>
        </w:rPr>
        <w:t>Объемы бюджетных ассигнований подпрограммы</w:t>
      </w:r>
      <w:r>
        <w:rPr>
          <w:color w:val="2D2D2D"/>
          <w:spacing w:val="2"/>
          <w:sz w:val="28"/>
          <w:szCs w:val="28"/>
        </w:rPr>
        <w:t>»</w:t>
      </w:r>
      <w:r w:rsidRPr="00EB6D32">
        <w:rPr>
          <w:color w:val="2D2D2D"/>
          <w:spacing w:val="2"/>
          <w:sz w:val="28"/>
          <w:szCs w:val="28"/>
        </w:rPr>
        <w:t>, изложить в следующей редакции:</w:t>
      </w:r>
      <w:r w:rsidRPr="00EB6D32">
        <w:rPr>
          <w:color w:val="2D2D2D"/>
          <w:spacing w:val="2"/>
          <w:sz w:val="28"/>
          <w:szCs w:val="28"/>
        </w:rPr>
        <w:br/>
      </w:r>
    </w:p>
    <w:tbl>
      <w:tblPr>
        <w:tblW w:w="9639" w:type="dxa"/>
        <w:tblCellMar>
          <w:left w:w="0" w:type="dxa"/>
          <w:right w:w="0" w:type="dxa"/>
        </w:tblCellMar>
        <w:tblLook w:val="00A0"/>
      </w:tblPr>
      <w:tblGrid>
        <w:gridCol w:w="2218"/>
        <w:gridCol w:w="392"/>
        <w:gridCol w:w="7029"/>
      </w:tblGrid>
      <w:tr w:rsidR="00BC5E6C" w:rsidRPr="002447C8" w:rsidTr="00BE032E">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CE76C9">
            <w:pPr>
              <w:spacing w:line="315" w:lineRule="atLeast"/>
              <w:textAlignment w:val="baseline"/>
              <w:rPr>
                <w:color w:val="2D2D2D"/>
                <w:sz w:val="28"/>
                <w:szCs w:val="28"/>
              </w:rPr>
            </w:pPr>
            <w:r w:rsidRPr="002447C8">
              <w:rPr>
                <w:color w:val="2D2D2D"/>
                <w:sz w:val="28"/>
                <w:szCs w:val="28"/>
              </w:rPr>
              <w:t xml:space="preserve">Объемы бюджетных ассигнований </w:t>
            </w:r>
            <w:r w:rsidRPr="002447C8">
              <w:rPr>
                <w:sz w:val="28"/>
                <w:szCs w:val="28"/>
              </w:rPr>
              <w:t>муниципальной</w:t>
            </w:r>
            <w:r w:rsidRPr="002447C8">
              <w:rPr>
                <w:color w:val="2D2D2D"/>
                <w:sz w:val="28"/>
                <w:szCs w:val="28"/>
              </w:rPr>
              <w:t xml:space="preserve"> программы</w:t>
            </w:r>
          </w:p>
        </w:tc>
        <w:tc>
          <w:tcPr>
            <w:tcW w:w="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CE76C9">
            <w:pPr>
              <w:rPr>
                <w:sz w:val="28"/>
                <w:szCs w:val="28"/>
              </w:rPr>
            </w:pPr>
            <w:r w:rsidRPr="002447C8">
              <w:rPr>
                <w:sz w:val="28"/>
                <w:szCs w:val="28"/>
              </w:rPr>
              <w:t>-</w:t>
            </w:r>
          </w:p>
        </w:tc>
        <w:tc>
          <w:tcPr>
            <w:tcW w:w="70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BE032E">
            <w:pPr>
              <w:spacing w:line="315" w:lineRule="atLeast"/>
              <w:textAlignment w:val="baseline"/>
              <w:rPr>
                <w:color w:val="2D2D2D"/>
                <w:sz w:val="28"/>
                <w:szCs w:val="28"/>
              </w:rPr>
            </w:pPr>
            <w:r w:rsidRPr="002447C8">
              <w:rPr>
                <w:color w:val="2D2D2D"/>
                <w:sz w:val="28"/>
                <w:szCs w:val="28"/>
              </w:rPr>
              <w:t>общий объем бюджетных ассигнован</w:t>
            </w:r>
            <w:r>
              <w:rPr>
                <w:color w:val="2D2D2D"/>
                <w:sz w:val="28"/>
                <w:szCs w:val="28"/>
              </w:rPr>
              <w:t xml:space="preserve">ий на реализацию </w:t>
            </w:r>
            <w:r w:rsidRPr="002447C8">
              <w:rPr>
                <w:color w:val="2D2D2D"/>
                <w:sz w:val="28"/>
                <w:szCs w:val="28"/>
              </w:rPr>
              <w:t>п</w:t>
            </w:r>
            <w:r>
              <w:rPr>
                <w:color w:val="2D2D2D"/>
                <w:sz w:val="28"/>
                <w:szCs w:val="28"/>
              </w:rPr>
              <w:t>одп</w:t>
            </w:r>
            <w:r w:rsidRPr="002447C8">
              <w:rPr>
                <w:color w:val="2D2D2D"/>
                <w:sz w:val="28"/>
                <w:szCs w:val="28"/>
              </w:rPr>
              <w:t xml:space="preserve">рограммы составляет </w:t>
            </w:r>
            <w:r>
              <w:rPr>
                <w:color w:val="2D2D2D"/>
                <w:sz w:val="28"/>
                <w:szCs w:val="28"/>
              </w:rPr>
              <w:t>26168,6</w:t>
            </w:r>
            <w:r w:rsidRPr="002447C8">
              <w:rPr>
                <w:color w:val="2D2D2D"/>
                <w:sz w:val="28"/>
                <w:szCs w:val="28"/>
              </w:rPr>
              <w:t xml:space="preserve"> тыс. рублей, в том числе:</w:t>
            </w:r>
            <w:r w:rsidRPr="002447C8">
              <w:rPr>
                <w:color w:val="2D2D2D"/>
                <w:sz w:val="28"/>
                <w:szCs w:val="28"/>
              </w:rPr>
              <w:br/>
              <w:t>- средства федерального бюджета – 7336,3 тыс. рублей, из них по годам:</w:t>
            </w:r>
            <w:r w:rsidRPr="002447C8">
              <w:rPr>
                <w:color w:val="2D2D2D"/>
                <w:sz w:val="28"/>
                <w:szCs w:val="28"/>
              </w:rPr>
              <w:br/>
              <w:t>2014 год –979,1 тыс. рублей;</w:t>
            </w:r>
            <w:r w:rsidRPr="002447C8">
              <w:rPr>
                <w:color w:val="2D2D2D"/>
                <w:sz w:val="28"/>
                <w:szCs w:val="28"/>
              </w:rPr>
              <w:br/>
              <w:t>2015 год – 2602,4 тыс. рублей;</w:t>
            </w:r>
            <w:r w:rsidRPr="002447C8">
              <w:rPr>
                <w:color w:val="2D2D2D"/>
                <w:sz w:val="28"/>
                <w:szCs w:val="28"/>
              </w:rPr>
              <w:br/>
              <w:t>2016 год – 2037,1  тыс. рублей;</w:t>
            </w:r>
            <w:r w:rsidRPr="002447C8">
              <w:rPr>
                <w:color w:val="2D2D2D"/>
                <w:sz w:val="28"/>
                <w:szCs w:val="28"/>
              </w:rPr>
              <w:br/>
              <w:t>2017 год – 370,9 тыс. рублей;</w:t>
            </w:r>
            <w:r w:rsidRPr="002447C8">
              <w:rPr>
                <w:color w:val="2D2D2D"/>
                <w:sz w:val="28"/>
                <w:szCs w:val="28"/>
              </w:rPr>
              <w:br/>
              <w:t>2018 год – 1346,8 тыс. рублей;;</w:t>
            </w:r>
            <w:r w:rsidRPr="002447C8">
              <w:rPr>
                <w:color w:val="2D2D2D"/>
                <w:sz w:val="28"/>
                <w:szCs w:val="28"/>
              </w:rPr>
              <w:br/>
              <w:t xml:space="preserve">- средства бюджета Пензенской области – </w:t>
            </w:r>
            <w:r>
              <w:rPr>
                <w:color w:val="2D2D2D"/>
                <w:sz w:val="28"/>
                <w:szCs w:val="28"/>
              </w:rPr>
              <w:t>10559,1</w:t>
            </w:r>
            <w:r w:rsidRPr="002447C8">
              <w:rPr>
                <w:color w:val="2D2D2D"/>
                <w:sz w:val="28"/>
                <w:szCs w:val="28"/>
              </w:rPr>
              <w:t xml:space="preserve"> тыс. рублей, из них по годам:</w:t>
            </w:r>
            <w:r w:rsidRPr="002447C8">
              <w:rPr>
                <w:color w:val="2D2D2D"/>
                <w:sz w:val="28"/>
                <w:szCs w:val="28"/>
              </w:rPr>
              <w:br/>
              <w:t>2014 год -  1</w:t>
            </w:r>
            <w:r>
              <w:rPr>
                <w:color w:val="2D2D2D"/>
                <w:sz w:val="28"/>
                <w:szCs w:val="28"/>
              </w:rPr>
              <w:t>032,7</w:t>
            </w:r>
            <w:r w:rsidRPr="002447C8">
              <w:rPr>
                <w:color w:val="2D2D2D"/>
                <w:sz w:val="28"/>
                <w:szCs w:val="28"/>
              </w:rPr>
              <w:t>тыс. рублей;</w:t>
            </w:r>
            <w:r w:rsidRPr="002447C8">
              <w:rPr>
                <w:color w:val="2D2D2D"/>
                <w:sz w:val="28"/>
                <w:szCs w:val="28"/>
              </w:rPr>
              <w:br/>
              <w:t xml:space="preserve">2015 год – </w:t>
            </w:r>
            <w:r>
              <w:rPr>
                <w:color w:val="2D2D2D"/>
                <w:sz w:val="28"/>
                <w:szCs w:val="28"/>
              </w:rPr>
              <w:t>3002,0 тыс. рублей;</w:t>
            </w:r>
            <w:r>
              <w:rPr>
                <w:color w:val="2D2D2D"/>
                <w:sz w:val="28"/>
                <w:szCs w:val="28"/>
              </w:rPr>
              <w:br/>
              <w:t>2016 год – 1125,4 тыс. рублей;</w:t>
            </w:r>
            <w:r>
              <w:rPr>
                <w:color w:val="2D2D2D"/>
                <w:sz w:val="28"/>
                <w:szCs w:val="28"/>
              </w:rPr>
              <w:br/>
              <w:t>2017 год – 325,3</w:t>
            </w:r>
            <w:r w:rsidRPr="002447C8">
              <w:rPr>
                <w:color w:val="2D2D2D"/>
                <w:sz w:val="28"/>
                <w:szCs w:val="28"/>
              </w:rPr>
              <w:t>тыс. рублей</w:t>
            </w:r>
            <w:r>
              <w:rPr>
                <w:color w:val="2D2D2D"/>
                <w:sz w:val="28"/>
                <w:szCs w:val="28"/>
              </w:rPr>
              <w:t>;</w:t>
            </w:r>
            <w:r>
              <w:rPr>
                <w:color w:val="2D2D2D"/>
                <w:sz w:val="28"/>
                <w:szCs w:val="28"/>
              </w:rPr>
              <w:br/>
              <w:t>2018 год – 5073,7</w:t>
            </w:r>
            <w:r w:rsidRPr="002447C8">
              <w:rPr>
                <w:color w:val="2D2D2D"/>
                <w:sz w:val="28"/>
                <w:szCs w:val="28"/>
              </w:rPr>
              <w:t xml:space="preserve"> тыс. рублей;</w:t>
            </w:r>
            <w:r w:rsidRPr="002447C8">
              <w:rPr>
                <w:color w:val="2D2D2D"/>
                <w:sz w:val="28"/>
                <w:szCs w:val="28"/>
              </w:rPr>
              <w:br/>
              <w:t xml:space="preserve">- бюджеты муниципальных образований – </w:t>
            </w:r>
            <w:r>
              <w:rPr>
                <w:color w:val="2D2D2D"/>
                <w:sz w:val="28"/>
                <w:szCs w:val="28"/>
              </w:rPr>
              <w:t>1504,6</w:t>
            </w:r>
            <w:r w:rsidRPr="002447C8">
              <w:rPr>
                <w:color w:val="2D2D2D"/>
                <w:sz w:val="28"/>
                <w:szCs w:val="28"/>
              </w:rPr>
              <w:t xml:space="preserve"> тыс. рублей, из них по годам:</w:t>
            </w:r>
            <w:r w:rsidRPr="002447C8">
              <w:rPr>
                <w:color w:val="2D2D2D"/>
                <w:sz w:val="28"/>
                <w:szCs w:val="28"/>
              </w:rPr>
              <w:br/>
            </w:r>
            <w:r w:rsidRPr="002447C8">
              <w:rPr>
                <w:color w:val="2D2D2D"/>
                <w:sz w:val="28"/>
                <w:szCs w:val="28"/>
              </w:rPr>
              <w:lastRenderedPageBreak/>
              <w:t xml:space="preserve">2014 год – </w:t>
            </w:r>
            <w:r>
              <w:rPr>
                <w:color w:val="2D2D2D"/>
                <w:sz w:val="28"/>
                <w:szCs w:val="28"/>
              </w:rPr>
              <w:t xml:space="preserve">156,9 </w:t>
            </w:r>
            <w:r w:rsidRPr="002447C8">
              <w:rPr>
                <w:color w:val="2D2D2D"/>
                <w:sz w:val="28"/>
                <w:szCs w:val="28"/>
              </w:rPr>
              <w:t>тыс. рублей;</w:t>
            </w:r>
            <w:r w:rsidRPr="002447C8">
              <w:rPr>
                <w:color w:val="2D2D2D"/>
                <w:sz w:val="28"/>
                <w:szCs w:val="28"/>
              </w:rPr>
              <w:br/>
              <w:t xml:space="preserve">2015 год – </w:t>
            </w:r>
            <w:r>
              <w:rPr>
                <w:color w:val="2D2D2D"/>
                <w:sz w:val="28"/>
                <w:szCs w:val="28"/>
              </w:rPr>
              <w:t>324,6</w:t>
            </w:r>
            <w:r w:rsidRPr="002447C8">
              <w:rPr>
                <w:color w:val="2D2D2D"/>
                <w:sz w:val="28"/>
                <w:szCs w:val="28"/>
              </w:rPr>
              <w:t xml:space="preserve"> тыс. рублей;</w:t>
            </w:r>
            <w:r w:rsidRPr="002447C8">
              <w:rPr>
                <w:color w:val="2D2D2D"/>
                <w:sz w:val="28"/>
                <w:szCs w:val="28"/>
              </w:rPr>
              <w:br/>
              <w:t>2016 год –</w:t>
            </w:r>
            <w:r>
              <w:rPr>
                <w:color w:val="2D2D2D"/>
                <w:sz w:val="28"/>
                <w:szCs w:val="28"/>
              </w:rPr>
              <w:t xml:space="preserve"> 532,1 </w:t>
            </w:r>
            <w:r w:rsidRPr="002447C8">
              <w:rPr>
                <w:color w:val="2D2D2D"/>
                <w:sz w:val="28"/>
                <w:szCs w:val="28"/>
              </w:rPr>
              <w:t>тыс. рублей;</w:t>
            </w:r>
            <w:r w:rsidRPr="002447C8">
              <w:rPr>
                <w:color w:val="2D2D2D"/>
                <w:sz w:val="28"/>
                <w:szCs w:val="28"/>
              </w:rPr>
              <w:br/>
              <w:t>2017 год –</w:t>
            </w:r>
            <w:r>
              <w:rPr>
                <w:color w:val="2D2D2D"/>
                <w:sz w:val="28"/>
                <w:szCs w:val="28"/>
              </w:rPr>
              <w:t xml:space="preserve"> 10,2</w:t>
            </w:r>
            <w:r w:rsidRPr="002447C8">
              <w:rPr>
                <w:color w:val="2D2D2D"/>
                <w:sz w:val="28"/>
                <w:szCs w:val="28"/>
              </w:rPr>
              <w:t xml:space="preserve"> тыс. рублей;</w:t>
            </w:r>
            <w:r w:rsidRPr="002447C8">
              <w:rPr>
                <w:color w:val="2D2D2D"/>
                <w:sz w:val="28"/>
                <w:szCs w:val="28"/>
              </w:rPr>
              <w:br/>
              <w:t>2018 год – 340,8 тыс. рублей;</w:t>
            </w:r>
            <w:r w:rsidRPr="002447C8">
              <w:rPr>
                <w:color w:val="2D2D2D"/>
                <w:sz w:val="28"/>
                <w:szCs w:val="28"/>
              </w:rPr>
              <w:br/>
              <w:t>2019 год – 70,0 тыс. рублей;</w:t>
            </w:r>
            <w:r w:rsidRPr="002447C8">
              <w:rPr>
                <w:color w:val="2D2D2D"/>
                <w:sz w:val="28"/>
                <w:szCs w:val="28"/>
              </w:rPr>
              <w:br/>
              <w:t>2020 год – 70,0  тыс. рублей;</w:t>
            </w:r>
            <w:r w:rsidRPr="002447C8">
              <w:rPr>
                <w:color w:val="2D2D2D"/>
                <w:sz w:val="28"/>
                <w:szCs w:val="28"/>
              </w:rPr>
              <w:br/>
              <w:t>2021 год – 70,0 тыс. рублей;</w:t>
            </w:r>
            <w:r w:rsidRPr="002447C8">
              <w:rPr>
                <w:color w:val="2D2D2D"/>
                <w:sz w:val="28"/>
                <w:szCs w:val="28"/>
              </w:rPr>
              <w:br/>
              <w:t>2022 год – 70,0 тыс. рублей;</w:t>
            </w:r>
            <w:r w:rsidRPr="002447C8">
              <w:rPr>
                <w:color w:val="2D2D2D"/>
                <w:sz w:val="28"/>
                <w:szCs w:val="28"/>
              </w:rPr>
              <w:br/>
              <w:t xml:space="preserve">- внебюджетные средства – </w:t>
            </w:r>
            <w:r>
              <w:rPr>
                <w:color w:val="2D2D2D"/>
                <w:sz w:val="28"/>
                <w:szCs w:val="28"/>
              </w:rPr>
              <w:t>6768,6</w:t>
            </w:r>
            <w:r w:rsidRPr="002447C8">
              <w:rPr>
                <w:color w:val="2D2D2D"/>
                <w:sz w:val="28"/>
                <w:szCs w:val="28"/>
              </w:rPr>
              <w:t xml:space="preserve"> тыс. рублей, из них по годам:</w:t>
            </w:r>
            <w:r w:rsidRPr="002447C8">
              <w:rPr>
                <w:color w:val="2D2D2D"/>
                <w:sz w:val="28"/>
                <w:szCs w:val="28"/>
              </w:rPr>
              <w:br/>
              <w:t xml:space="preserve">2014 год – </w:t>
            </w:r>
            <w:r>
              <w:rPr>
                <w:color w:val="2D2D2D"/>
                <w:sz w:val="28"/>
                <w:szCs w:val="28"/>
              </w:rPr>
              <w:t>969,3</w:t>
            </w:r>
            <w:r w:rsidRPr="002447C8">
              <w:rPr>
                <w:color w:val="2D2D2D"/>
                <w:sz w:val="28"/>
                <w:szCs w:val="28"/>
              </w:rPr>
              <w:t xml:space="preserve"> тыс. рублей;</w:t>
            </w:r>
            <w:r w:rsidRPr="002447C8">
              <w:rPr>
                <w:color w:val="2D2D2D"/>
                <w:sz w:val="28"/>
                <w:szCs w:val="28"/>
              </w:rPr>
              <w:br/>
              <w:t>2015 год –</w:t>
            </w:r>
            <w:r>
              <w:rPr>
                <w:color w:val="2D2D2D"/>
                <w:sz w:val="28"/>
                <w:szCs w:val="28"/>
              </w:rPr>
              <w:t xml:space="preserve"> 1587,6</w:t>
            </w:r>
            <w:r w:rsidRPr="002447C8">
              <w:rPr>
                <w:color w:val="2D2D2D"/>
                <w:sz w:val="28"/>
                <w:szCs w:val="28"/>
              </w:rPr>
              <w:t xml:space="preserve"> тыс. рублей;</w:t>
            </w:r>
            <w:r w:rsidRPr="002447C8">
              <w:rPr>
                <w:color w:val="2D2D2D"/>
                <w:sz w:val="28"/>
                <w:szCs w:val="28"/>
              </w:rPr>
              <w:br/>
              <w:t>2016 год –</w:t>
            </w:r>
            <w:r>
              <w:rPr>
                <w:color w:val="2D2D2D"/>
                <w:sz w:val="28"/>
                <w:szCs w:val="28"/>
              </w:rPr>
              <w:t xml:space="preserve"> 2410,7</w:t>
            </w:r>
            <w:r w:rsidRPr="002447C8">
              <w:rPr>
                <w:color w:val="2D2D2D"/>
                <w:sz w:val="28"/>
                <w:szCs w:val="28"/>
              </w:rPr>
              <w:t xml:space="preserve"> тыс. рублей;</w:t>
            </w:r>
            <w:r w:rsidRPr="002447C8">
              <w:rPr>
                <w:color w:val="2D2D2D"/>
                <w:sz w:val="28"/>
                <w:szCs w:val="28"/>
              </w:rPr>
              <w:br/>
              <w:t>2017 год –</w:t>
            </w:r>
            <w:r>
              <w:rPr>
                <w:color w:val="2D2D2D"/>
                <w:sz w:val="28"/>
                <w:szCs w:val="28"/>
              </w:rPr>
              <w:t xml:space="preserve"> 305,7</w:t>
            </w:r>
            <w:r w:rsidRPr="002447C8">
              <w:rPr>
                <w:color w:val="2D2D2D"/>
                <w:sz w:val="28"/>
                <w:szCs w:val="28"/>
              </w:rPr>
              <w:t xml:space="preserve"> т</w:t>
            </w:r>
            <w:r>
              <w:rPr>
                <w:color w:val="2D2D2D"/>
                <w:sz w:val="28"/>
                <w:szCs w:val="28"/>
              </w:rPr>
              <w:t>ыс. рублей;</w:t>
            </w:r>
            <w:r>
              <w:rPr>
                <w:color w:val="2D2D2D"/>
                <w:sz w:val="28"/>
                <w:szCs w:val="28"/>
              </w:rPr>
              <w:br/>
              <w:t>2018 год -917,33</w:t>
            </w:r>
            <w:r w:rsidRPr="002447C8">
              <w:rPr>
                <w:color w:val="2D2D2D"/>
                <w:sz w:val="28"/>
                <w:szCs w:val="28"/>
              </w:rPr>
              <w:t xml:space="preserve"> тыс. рублей;</w:t>
            </w:r>
            <w:r w:rsidRPr="002447C8">
              <w:rPr>
                <w:color w:val="2D2D2D"/>
                <w:sz w:val="28"/>
                <w:szCs w:val="28"/>
              </w:rPr>
              <w:br/>
              <w:t>2019 год –</w:t>
            </w:r>
            <w:r>
              <w:rPr>
                <w:color w:val="2D2D2D"/>
                <w:sz w:val="28"/>
                <w:szCs w:val="28"/>
              </w:rPr>
              <w:t xml:space="preserve"> 289,0</w:t>
            </w:r>
            <w:r w:rsidRPr="002447C8">
              <w:rPr>
                <w:color w:val="2D2D2D"/>
                <w:sz w:val="28"/>
                <w:szCs w:val="28"/>
              </w:rPr>
              <w:t xml:space="preserve"> тыс. рублей;</w:t>
            </w:r>
            <w:r w:rsidRPr="002447C8">
              <w:rPr>
                <w:color w:val="2D2D2D"/>
                <w:sz w:val="28"/>
                <w:szCs w:val="28"/>
              </w:rPr>
              <w:br/>
              <w:t>2020 год –</w:t>
            </w:r>
            <w:r>
              <w:rPr>
                <w:color w:val="2D2D2D"/>
                <w:sz w:val="28"/>
                <w:szCs w:val="28"/>
              </w:rPr>
              <w:t xml:space="preserve"> 289,0</w:t>
            </w:r>
            <w:r w:rsidRPr="002447C8">
              <w:rPr>
                <w:color w:val="2D2D2D"/>
                <w:sz w:val="28"/>
                <w:szCs w:val="28"/>
              </w:rPr>
              <w:t xml:space="preserve"> тыс. рублей;</w:t>
            </w:r>
            <w:r w:rsidRPr="002447C8">
              <w:rPr>
                <w:color w:val="2D2D2D"/>
                <w:sz w:val="28"/>
                <w:szCs w:val="28"/>
              </w:rPr>
              <w:br/>
              <w:t>2021 год –</w:t>
            </w:r>
            <w:r>
              <w:rPr>
                <w:color w:val="2D2D2D"/>
                <w:sz w:val="28"/>
                <w:szCs w:val="28"/>
              </w:rPr>
              <w:t xml:space="preserve"> 289,0</w:t>
            </w:r>
            <w:r w:rsidRPr="002447C8">
              <w:rPr>
                <w:color w:val="2D2D2D"/>
                <w:sz w:val="28"/>
                <w:szCs w:val="28"/>
              </w:rPr>
              <w:t xml:space="preserve"> тыс. рублей;</w:t>
            </w:r>
            <w:r w:rsidRPr="002447C8">
              <w:rPr>
                <w:color w:val="2D2D2D"/>
                <w:sz w:val="28"/>
                <w:szCs w:val="28"/>
              </w:rPr>
              <w:br/>
              <w:t>2022 год –</w:t>
            </w:r>
            <w:r>
              <w:rPr>
                <w:color w:val="2D2D2D"/>
                <w:sz w:val="28"/>
                <w:szCs w:val="28"/>
              </w:rPr>
              <w:t xml:space="preserve"> 289,0</w:t>
            </w:r>
            <w:r w:rsidRPr="002447C8">
              <w:rPr>
                <w:color w:val="2D2D2D"/>
                <w:sz w:val="28"/>
                <w:szCs w:val="28"/>
              </w:rPr>
              <w:t xml:space="preserve"> тыс. рублей</w:t>
            </w:r>
          </w:p>
        </w:tc>
      </w:tr>
    </w:tbl>
    <w:p w:rsidR="00BC5E6C" w:rsidRDefault="00BC5E6C" w:rsidP="008C5336">
      <w:pPr>
        <w:shd w:val="clear" w:color="auto" w:fill="FFFFFF"/>
        <w:spacing w:line="315" w:lineRule="atLeast"/>
        <w:jc w:val="both"/>
        <w:textAlignment w:val="baseline"/>
        <w:rPr>
          <w:color w:val="2D2D2D"/>
          <w:spacing w:val="2"/>
          <w:sz w:val="28"/>
          <w:szCs w:val="28"/>
        </w:rPr>
      </w:pPr>
    </w:p>
    <w:p w:rsidR="00BC5E6C" w:rsidRDefault="00BC5E6C" w:rsidP="008C5336">
      <w:pPr>
        <w:shd w:val="clear" w:color="auto" w:fill="FFFFFF"/>
        <w:spacing w:line="315" w:lineRule="atLeast"/>
        <w:jc w:val="both"/>
        <w:textAlignment w:val="baseline"/>
        <w:rPr>
          <w:color w:val="2D2D2D"/>
          <w:spacing w:val="2"/>
          <w:sz w:val="28"/>
          <w:szCs w:val="28"/>
        </w:rPr>
      </w:pPr>
      <w:r w:rsidRPr="00EB6D32">
        <w:rPr>
          <w:color w:val="2D2D2D"/>
          <w:spacing w:val="2"/>
          <w:sz w:val="28"/>
          <w:szCs w:val="28"/>
        </w:rPr>
        <w:t>2.</w:t>
      </w:r>
      <w:r>
        <w:rPr>
          <w:color w:val="2D2D2D"/>
          <w:spacing w:val="2"/>
          <w:sz w:val="28"/>
          <w:szCs w:val="28"/>
        </w:rPr>
        <w:t>11</w:t>
      </w:r>
      <w:r w:rsidRPr="00EB6D32">
        <w:rPr>
          <w:color w:val="2D2D2D"/>
          <w:spacing w:val="2"/>
          <w:sz w:val="28"/>
          <w:szCs w:val="28"/>
        </w:rPr>
        <w:t xml:space="preserve">. В Паспорте подпрограммы </w:t>
      </w:r>
      <w:r>
        <w:rPr>
          <w:color w:val="2D2D2D"/>
          <w:spacing w:val="2"/>
          <w:sz w:val="28"/>
          <w:szCs w:val="28"/>
        </w:rPr>
        <w:t>8</w:t>
      </w:r>
      <w:r w:rsidRPr="00EB6D32">
        <w:rPr>
          <w:color w:val="2D2D2D"/>
          <w:spacing w:val="2"/>
          <w:sz w:val="28"/>
          <w:szCs w:val="28"/>
        </w:rPr>
        <w:t xml:space="preserve"> Муниципальной программы:</w:t>
      </w:r>
      <w:r w:rsidRPr="00EB6D32">
        <w:rPr>
          <w:color w:val="2D2D2D"/>
          <w:spacing w:val="2"/>
          <w:sz w:val="28"/>
          <w:szCs w:val="28"/>
        </w:rPr>
        <w:br/>
        <w:t>         2.</w:t>
      </w:r>
      <w:r>
        <w:rPr>
          <w:color w:val="2D2D2D"/>
          <w:spacing w:val="2"/>
          <w:sz w:val="28"/>
          <w:szCs w:val="28"/>
        </w:rPr>
        <w:t>11</w:t>
      </w:r>
      <w:r w:rsidRPr="00EB6D32">
        <w:rPr>
          <w:color w:val="2D2D2D"/>
          <w:spacing w:val="2"/>
          <w:sz w:val="28"/>
          <w:szCs w:val="28"/>
        </w:rPr>
        <w:t>.</w:t>
      </w:r>
      <w:r>
        <w:rPr>
          <w:color w:val="2D2D2D"/>
          <w:spacing w:val="2"/>
          <w:sz w:val="28"/>
          <w:szCs w:val="28"/>
        </w:rPr>
        <w:t>1. Позиции «</w:t>
      </w:r>
      <w:r w:rsidRPr="00EB6D32">
        <w:rPr>
          <w:color w:val="2D2D2D"/>
          <w:spacing w:val="2"/>
          <w:sz w:val="28"/>
          <w:szCs w:val="28"/>
        </w:rPr>
        <w:t>Объемы бюджетных ассигнований подпрограммы</w:t>
      </w:r>
      <w:r>
        <w:rPr>
          <w:color w:val="2D2D2D"/>
          <w:spacing w:val="2"/>
          <w:sz w:val="28"/>
          <w:szCs w:val="28"/>
        </w:rPr>
        <w:t>»</w:t>
      </w:r>
      <w:r w:rsidRPr="00EB6D32">
        <w:rPr>
          <w:color w:val="2D2D2D"/>
          <w:spacing w:val="2"/>
          <w:sz w:val="28"/>
          <w:szCs w:val="28"/>
        </w:rPr>
        <w:t>, изложить в следующей редакции:</w:t>
      </w:r>
    </w:p>
    <w:p w:rsidR="00BC5E6C" w:rsidRPr="00E41718" w:rsidRDefault="00BC5E6C" w:rsidP="008C5336">
      <w:pPr>
        <w:shd w:val="clear" w:color="auto" w:fill="FFFFFF"/>
        <w:spacing w:line="315" w:lineRule="atLeast"/>
        <w:jc w:val="both"/>
        <w:textAlignment w:val="baseline"/>
        <w:rPr>
          <w:color w:val="2D2D2D"/>
          <w:spacing w:val="2"/>
          <w:sz w:val="28"/>
          <w:szCs w:val="28"/>
        </w:rPr>
      </w:pPr>
    </w:p>
    <w:tbl>
      <w:tblPr>
        <w:tblW w:w="0" w:type="auto"/>
        <w:tblCellMar>
          <w:left w:w="0" w:type="dxa"/>
          <w:right w:w="0" w:type="dxa"/>
        </w:tblCellMar>
        <w:tblLook w:val="00A0"/>
      </w:tblPr>
      <w:tblGrid>
        <w:gridCol w:w="2587"/>
        <w:gridCol w:w="392"/>
        <w:gridCol w:w="6653"/>
      </w:tblGrid>
      <w:tr w:rsidR="00BC5E6C" w:rsidRPr="00EB6D32" w:rsidTr="00CE76C9">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CE76C9">
            <w:pPr>
              <w:spacing w:line="315" w:lineRule="atLeast"/>
              <w:textAlignment w:val="baseline"/>
              <w:rPr>
                <w:color w:val="2D2D2D"/>
                <w:sz w:val="28"/>
                <w:szCs w:val="28"/>
              </w:rPr>
            </w:pPr>
            <w:r w:rsidRPr="00EB6D32">
              <w:rPr>
                <w:color w:val="2D2D2D"/>
                <w:sz w:val="28"/>
                <w:szCs w:val="28"/>
              </w:rPr>
              <w:t>Объемы бюджетных ассигнований подпрограммы</w:t>
            </w:r>
          </w:p>
        </w:tc>
        <w:tc>
          <w:tcPr>
            <w:tcW w:w="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CE76C9">
            <w:pPr>
              <w:spacing w:line="315" w:lineRule="atLeast"/>
              <w:jc w:val="center"/>
              <w:textAlignment w:val="baseline"/>
              <w:rPr>
                <w:color w:val="2D2D2D"/>
                <w:sz w:val="28"/>
                <w:szCs w:val="28"/>
              </w:rPr>
            </w:pPr>
            <w:r w:rsidRPr="00EB6D32">
              <w:rPr>
                <w:color w:val="2D2D2D"/>
                <w:sz w:val="28"/>
                <w:szCs w:val="28"/>
              </w:rPr>
              <w:t>-</w:t>
            </w:r>
          </w:p>
        </w:tc>
        <w:tc>
          <w:tcPr>
            <w:tcW w:w="66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EB6D32" w:rsidRDefault="00BC5E6C" w:rsidP="00473823">
            <w:pPr>
              <w:spacing w:line="315" w:lineRule="atLeast"/>
              <w:textAlignment w:val="baseline"/>
              <w:rPr>
                <w:color w:val="2D2D2D"/>
                <w:sz w:val="28"/>
                <w:szCs w:val="28"/>
              </w:rPr>
            </w:pPr>
            <w:r w:rsidRPr="00EB6D32">
              <w:rPr>
                <w:color w:val="2D2D2D"/>
                <w:sz w:val="28"/>
                <w:szCs w:val="28"/>
              </w:rPr>
              <w:t>общий объем бюджетных ассигнований на реализацию подпрограммы составляет -</w:t>
            </w:r>
            <w:r>
              <w:rPr>
                <w:color w:val="2D2D2D"/>
                <w:sz w:val="28"/>
                <w:szCs w:val="28"/>
              </w:rPr>
              <w:t>69454,0</w:t>
            </w:r>
            <w:r w:rsidRPr="00EB6D32">
              <w:rPr>
                <w:color w:val="2D2D2D"/>
                <w:sz w:val="28"/>
                <w:szCs w:val="28"/>
              </w:rPr>
              <w:t xml:space="preserve"> тыс. рублей, в том числе:</w:t>
            </w:r>
            <w:r w:rsidRPr="00EB6D32">
              <w:rPr>
                <w:color w:val="2D2D2D"/>
                <w:sz w:val="28"/>
                <w:szCs w:val="28"/>
              </w:rPr>
              <w:br/>
              <w:t>- внебюджетные средства - 450989,0 тыс. рублей, из них по годам:</w:t>
            </w:r>
            <w:r w:rsidRPr="00EB6D32">
              <w:rPr>
                <w:color w:val="2D2D2D"/>
                <w:sz w:val="28"/>
                <w:szCs w:val="28"/>
              </w:rPr>
              <w:br/>
              <w:t>2014 год –</w:t>
            </w:r>
            <w:r>
              <w:rPr>
                <w:color w:val="2D2D2D"/>
                <w:sz w:val="28"/>
                <w:szCs w:val="28"/>
              </w:rPr>
              <w:t xml:space="preserve"> 17654,0</w:t>
            </w:r>
            <w:r w:rsidRPr="00EB6D32">
              <w:rPr>
                <w:color w:val="2D2D2D"/>
                <w:sz w:val="28"/>
                <w:szCs w:val="28"/>
              </w:rPr>
              <w:t>тыс. рублей;</w:t>
            </w:r>
            <w:r w:rsidRPr="00EB6D32">
              <w:rPr>
                <w:color w:val="2D2D2D"/>
                <w:sz w:val="28"/>
                <w:szCs w:val="28"/>
              </w:rPr>
              <w:br/>
              <w:t>2015 год –</w:t>
            </w:r>
            <w:r>
              <w:rPr>
                <w:color w:val="2D2D2D"/>
                <w:sz w:val="28"/>
                <w:szCs w:val="28"/>
              </w:rPr>
              <w:t xml:space="preserve"> 23515,3</w:t>
            </w:r>
            <w:r w:rsidRPr="00EB6D32">
              <w:rPr>
                <w:color w:val="2D2D2D"/>
                <w:sz w:val="28"/>
                <w:szCs w:val="28"/>
              </w:rPr>
              <w:t xml:space="preserve"> тыс. рублей;</w:t>
            </w:r>
            <w:r w:rsidRPr="00EB6D32">
              <w:rPr>
                <w:color w:val="2D2D2D"/>
                <w:sz w:val="28"/>
                <w:szCs w:val="28"/>
              </w:rPr>
              <w:br/>
              <w:t>2016 год –</w:t>
            </w:r>
            <w:r>
              <w:rPr>
                <w:color w:val="2D2D2D"/>
                <w:sz w:val="28"/>
                <w:szCs w:val="28"/>
              </w:rPr>
              <w:t xml:space="preserve"> 28284,7</w:t>
            </w:r>
            <w:r w:rsidRPr="00EB6D32">
              <w:rPr>
                <w:color w:val="2D2D2D"/>
                <w:sz w:val="28"/>
                <w:szCs w:val="28"/>
              </w:rPr>
              <w:t xml:space="preserve"> </w:t>
            </w:r>
            <w:r>
              <w:rPr>
                <w:color w:val="2D2D2D"/>
                <w:sz w:val="28"/>
                <w:szCs w:val="28"/>
              </w:rPr>
              <w:t>тыс. рублей.</w:t>
            </w:r>
          </w:p>
        </w:tc>
      </w:tr>
    </w:tbl>
    <w:p w:rsidR="00BC5E6C" w:rsidRDefault="00BC5E6C" w:rsidP="00BE032E">
      <w:pPr>
        <w:shd w:val="clear" w:color="auto" w:fill="FFFFFF"/>
        <w:spacing w:line="315" w:lineRule="atLeast"/>
        <w:jc w:val="both"/>
        <w:textAlignment w:val="baseline"/>
        <w:rPr>
          <w:color w:val="2D2D2D"/>
          <w:spacing w:val="2"/>
          <w:sz w:val="28"/>
          <w:szCs w:val="28"/>
        </w:rPr>
      </w:pPr>
    </w:p>
    <w:p w:rsidR="00BC5E6C" w:rsidRPr="00B143E9" w:rsidRDefault="00BC5E6C" w:rsidP="00BE032E">
      <w:pPr>
        <w:shd w:val="clear" w:color="auto" w:fill="FFFFFF"/>
        <w:spacing w:line="315" w:lineRule="atLeast"/>
        <w:jc w:val="both"/>
        <w:textAlignment w:val="baseline"/>
        <w:rPr>
          <w:color w:val="2D2D2D"/>
          <w:sz w:val="28"/>
          <w:szCs w:val="28"/>
        </w:rPr>
      </w:pPr>
      <w:r w:rsidRPr="00B143E9">
        <w:rPr>
          <w:color w:val="2D2D2D"/>
          <w:sz w:val="28"/>
          <w:szCs w:val="28"/>
        </w:rPr>
        <w:t>2.11. В Паспорте подпрограммы 9 Муниципальной программы:</w:t>
      </w:r>
      <w:r w:rsidRPr="00B143E9">
        <w:rPr>
          <w:color w:val="2D2D2D"/>
          <w:sz w:val="28"/>
          <w:szCs w:val="28"/>
        </w:rPr>
        <w:br/>
        <w:t xml:space="preserve">    2.11.1. В наименовании подпрограммы </w:t>
      </w:r>
      <w:r w:rsidRPr="00B143E9">
        <w:rPr>
          <w:sz w:val="28"/>
          <w:szCs w:val="28"/>
        </w:rPr>
        <w:t>муниципальной</w:t>
      </w:r>
      <w:r w:rsidRPr="00B143E9">
        <w:rPr>
          <w:color w:val="2D2D2D"/>
          <w:sz w:val="28"/>
          <w:szCs w:val="28"/>
        </w:rPr>
        <w:t xml:space="preserve"> программы слова «2014 - 2020 годы» заменить словами «2014 - 2022 годы».</w:t>
      </w:r>
    </w:p>
    <w:p w:rsidR="00BC5E6C" w:rsidRPr="00B143E9" w:rsidRDefault="00BC5E6C" w:rsidP="00BE032E">
      <w:pPr>
        <w:shd w:val="clear" w:color="auto" w:fill="FFFFFF"/>
        <w:spacing w:line="315" w:lineRule="atLeast"/>
        <w:jc w:val="both"/>
        <w:textAlignment w:val="baseline"/>
        <w:rPr>
          <w:color w:val="2D2D2D"/>
          <w:sz w:val="28"/>
          <w:szCs w:val="28"/>
        </w:rPr>
      </w:pPr>
      <w:r w:rsidRPr="00B143E9">
        <w:rPr>
          <w:color w:val="2D2D2D"/>
          <w:sz w:val="28"/>
          <w:szCs w:val="28"/>
        </w:rPr>
        <w:t xml:space="preserve">    2.11.2. В позиции «Этапы и сроки реализации подпрограммы» слова «2014 - 2020 годы» заменить словами «2014 - 2022 годы».</w:t>
      </w:r>
      <w:r w:rsidRPr="00B143E9">
        <w:rPr>
          <w:color w:val="2D2D2D"/>
          <w:sz w:val="28"/>
          <w:szCs w:val="28"/>
        </w:rPr>
        <w:br/>
        <w:t>     2.12.3. Позиции «Объемы бюджетных ассигнований подпрограммы», изложить в следующей редакции:</w:t>
      </w:r>
    </w:p>
    <w:p w:rsidR="00BC5E6C" w:rsidRDefault="00BC5E6C" w:rsidP="00BE032E">
      <w:pPr>
        <w:shd w:val="clear" w:color="auto" w:fill="FFFFFF"/>
        <w:spacing w:line="315" w:lineRule="atLeast"/>
        <w:jc w:val="both"/>
        <w:textAlignment w:val="baseline"/>
        <w:rPr>
          <w:color w:val="2D2D2D"/>
          <w:spacing w:val="2"/>
          <w:sz w:val="28"/>
          <w:szCs w:val="28"/>
        </w:rPr>
      </w:pPr>
    </w:p>
    <w:tbl>
      <w:tblPr>
        <w:tblW w:w="9639" w:type="dxa"/>
        <w:tblCellMar>
          <w:left w:w="0" w:type="dxa"/>
          <w:right w:w="0" w:type="dxa"/>
        </w:tblCellMar>
        <w:tblLook w:val="00A0"/>
      </w:tblPr>
      <w:tblGrid>
        <w:gridCol w:w="2218"/>
        <w:gridCol w:w="392"/>
        <w:gridCol w:w="7029"/>
      </w:tblGrid>
      <w:tr w:rsidR="00BC5E6C" w:rsidRPr="002447C8" w:rsidTr="00CE76C9">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CE76C9">
            <w:pPr>
              <w:spacing w:line="315" w:lineRule="atLeast"/>
              <w:textAlignment w:val="baseline"/>
              <w:rPr>
                <w:color w:val="2D2D2D"/>
                <w:sz w:val="28"/>
                <w:szCs w:val="28"/>
              </w:rPr>
            </w:pPr>
            <w:r w:rsidRPr="002447C8">
              <w:rPr>
                <w:color w:val="2D2D2D"/>
                <w:sz w:val="28"/>
                <w:szCs w:val="28"/>
              </w:rPr>
              <w:t xml:space="preserve">Объемы бюджетных ассигнований </w:t>
            </w:r>
            <w:r w:rsidRPr="002447C8">
              <w:rPr>
                <w:sz w:val="28"/>
                <w:szCs w:val="28"/>
              </w:rPr>
              <w:t>муниципальной</w:t>
            </w:r>
            <w:r w:rsidRPr="002447C8">
              <w:rPr>
                <w:color w:val="2D2D2D"/>
                <w:sz w:val="28"/>
                <w:szCs w:val="28"/>
              </w:rPr>
              <w:t xml:space="preserve"> программы</w:t>
            </w:r>
          </w:p>
        </w:tc>
        <w:tc>
          <w:tcPr>
            <w:tcW w:w="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CE76C9">
            <w:pPr>
              <w:rPr>
                <w:sz w:val="28"/>
                <w:szCs w:val="28"/>
              </w:rPr>
            </w:pPr>
            <w:r w:rsidRPr="002447C8">
              <w:rPr>
                <w:sz w:val="28"/>
                <w:szCs w:val="28"/>
              </w:rPr>
              <w:t>-</w:t>
            </w:r>
          </w:p>
        </w:tc>
        <w:tc>
          <w:tcPr>
            <w:tcW w:w="702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C5E6C" w:rsidRPr="002447C8" w:rsidRDefault="00BC5E6C" w:rsidP="001D3764">
            <w:pPr>
              <w:spacing w:line="315" w:lineRule="atLeast"/>
              <w:textAlignment w:val="baseline"/>
              <w:rPr>
                <w:color w:val="2D2D2D"/>
                <w:sz w:val="28"/>
                <w:szCs w:val="28"/>
              </w:rPr>
            </w:pPr>
            <w:r w:rsidRPr="002447C8">
              <w:rPr>
                <w:color w:val="2D2D2D"/>
                <w:sz w:val="28"/>
                <w:szCs w:val="28"/>
              </w:rPr>
              <w:t>общий объем бюджетных ассигнован</w:t>
            </w:r>
            <w:r>
              <w:rPr>
                <w:color w:val="2D2D2D"/>
                <w:sz w:val="28"/>
                <w:szCs w:val="28"/>
              </w:rPr>
              <w:t xml:space="preserve">ий на реализацию </w:t>
            </w:r>
            <w:r w:rsidRPr="002447C8">
              <w:rPr>
                <w:color w:val="2D2D2D"/>
                <w:sz w:val="28"/>
                <w:szCs w:val="28"/>
              </w:rPr>
              <w:t xml:space="preserve"> п</w:t>
            </w:r>
            <w:r>
              <w:rPr>
                <w:color w:val="2D2D2D"/>
                <w:sz w:val="28"/>
                <w:szCs w:val="28"/>
              </w:rPr>
              <w:t>одпр</w:t>
            </w:r>
            <w:r w:rsidRPr="002447C8">
              <w:rPr>
                <w:color w:val="2D2D2D"/>
                <w:sz w:val="28"/>
                <w:szCs w:val="28"/>
              </w:rPr>
              <w:t xml:space="preserve">ограммы составляет </w:t>
            </w:r>
            <w:r>
              <w:rPr>
                <w:color w:val="2D2D2D"/>
                <w:sz w:val="28"/>
                <w:szCs w:val="28"/>
              </w:rPr>
              <w:t>1076,4</w:t>
            </w:r>
            <w:r w:rsidRPr="002447C8">
              <w:rPr>
                <w:color w:val="2D2D2D"/>
                <w:sz w:val="28"/>
                <w:szCs w:val="28"/>
              </w:rPr>
              <w:t xml:space="preserve"> тыс. рублей, в том числе:</w:t>
            </w:r>
            <w:r w:rsidRPr="002447C8">
              <w:rPr>
                <w:color w:val="2D2D2D"/>
                <w:sz w:val="28"/>
                <w:szCs w:val="28"/>
              </w:rPr>
              <w:br/>
              <w:t xml:space="preserve">- средства бюджета Пензенской области – </w:t>
            </w:r>
            <w:r>
              <w:rPr>
                <w:color w:val="2D2D2D"/>
                <w:sz w:val="28"/>
                <w:szCs w:val="28"/>
              </w:rPr>
              <w:t>1076,4</w:t>
            </w:r>
            <w:r w:rsidRPr="002447C8">
              <w:rPr>
                <w:color w:val="2D2D2D"/>
                <w:sz w:val="28"/>
                <w:szCs w:val="28"/>
              </w:rPr>
              <w:t xml:space="preserve"> тыс. рублей, из них по годам:</w:t>
            </w:r>
            <w:r w:rsidRPr="002447C8">
              <w:rPr>
                <w:color w:val="2D2D2D"/>
                <w:sz w:val="28"/>
                <w:szCs w:val="28"/>
              </w:rPr>
              <w:br/>
            </w:r>
            <w:r w:rsidRPr="002447C8">
              <w:rPr>
                <w:color w:val="2D2D2D"/>
                <w:sz w:val="28"/>
                <w:szCs w:val="28"/>
              </w:rPr>
              <w:lastRenderedPageBreak/>
              <w:t xml:space="preserve">2014 год -  </w:t>
            </w:r>
            <w:r>
              <w:rPr>
                <w:color w:val="2D2D2D"/>
                <w:sz w:val="28"/>
                <w:szCs w:val="28"/>
              </w:rPr>
              <w:t xml:space="preserve">275,0 </w:t>
            </w:r>
            <w:r w:rsidRPr="002447C8">
              <w:rPr>
                <w:color w:val="2D2D2D"/>
                <w:sz w:val="28"/>
                <w:szCs w:val="28"/>
              </w:rPr>
              <w:t>тыс. рублей;</w:t>
            </w:r>
            <w:r w:rsidRPr="002447C8">
              <w:rPr>
                <w:color w:val="2D2D2D"/>
                <w:sz w:val="28"/>
                <w:szCs w:val="28"/>
              </w:rPr>
              <w:br/>
              <w:t xml:space="preserve">2015 год – </w:t>
            </w:r>
            <w:r>
              <w:rPr>
                <w:color w:val="2D2D2D"/>
                <w:sz w:val="28"/>
                <w:szCs w:val="28"/>
              </w:rPr>
              <w:t>111,7  тыс. рублей;</w:t>
            </w:r>
            <w:r>
              <w:rPr>
                <w:color w:val="2D2D2D"/>
                <w:sz w:val="28"/>
                <w:szCs w:val="28"/>
              </w:rPr>
              <w:br/>
              <w:t>2016 год – 95,5  тыс. рублей;</w:t>
            </w:r>
            <w:r>
              <w:rPr>
                <w:color w:val="2D2D2D"/>
                <w:sz w:val="28"/>
                <w:szCs w:val="28"/>
              </w:rPr>
              <w:br/>
              <w:t xml:space="preserve">2017 год – 97,5 </w:t>
            </w:r>
            <w:r w:rsidRPr="002447C8">
              <w:rPr>
                <w:color w:val="2D2D2D"/>
                <w:sz w:val="28"/>
                <w:szCs w:val="28"/>
              </w:rPr>
              <w:t>тыс. рублей</w:t>
            </w:r>
            <w:r>
              <w:rPr>
                <w:color w:val="2D2D2D"/>
                <w:sz w:val="28"/>
                <w:szCs w:val="28"/>
              </w:rPr>
              <w:t>;</w:t>
            </w:r>
            <w:r>
              <w:rPr>
                <w:color w:val="2D2D2D"/>
                <w:sz w:val="28"/>
                <w:szCs w:val="28"/>
              </w:rPr>
              <w:br/>
              <w:t>2018 год – 99,1</w:t>
            </w:r>
            <w:r w:rsidRPr="002447C8">
              <w:rPr>
                <w:color w:val="2D2D2D"/>
                <w:sz w:val="28"/>
                <w:szCs w:val="28"/>
              </w:rPr>
              <w:t xml:space="preserve"> тыс. рублей;</w:t>
            </w:r>
            <w:r w:rsidRPr="002447C8">
              <w:rPr>
                <w:color w:val="2D2D2D"/>
                <w:sz w:val="28"/>
                <w:szCs w:val="28"/>
              </w:rPr>
              <w:br/>
              <w:t>2019 год –</w:t>
            </w:r>
            <w:r>
              <w:rPr>
                <w:color w:val="2D2D2D"/>
                <w:sz w:val="28"/>
                <w:szCs w:val="28"/>
              </w:rPr>
              <w:t xml:space="preserve"> 99,4</w:t>
            </w:r>
            <w:r w:rsidRPr="002447C8">
              <w:rPr>
                <w:color w:val="2D2D2D"/>
                <w:sz w:val="28"/>
                <w:szCs w:val="28"/>
              </w:rPr>
              <w:t xml:space="preserve"> тыс. рублей;</w:t>
            </w:r>
            <w:r w:rsidRPr="002447C8">
              <w:rPr>
                <w:color w:val="2D2D2D"/>
                <w:sz w:val="28"/>
                <w:szCs w:val="28"/>
              </w:rPr>
              <w:br/>
              <w:t>2020 год –</w:t>
            </w:r>
            <w:r>
              <w:rPr>
                <w:color w:val="2D2D2D"/>
                <w:sz w:val="28"/>
                <w:szCs w:val="28"/>
              </w:rPr>
              <w:t xml:space="preserve"> 99,4</w:t>
            </w:r>
            <w:r w:rsidRPr="002447C8">
              <w:rPr>
                <w:color w:val="2D2D2D"/>
                <w:sz w:val="28"/>
                <w:szCs w:val="28"/>
              </w:rPr>
              <w:t xml:space="preserve">  тыс. рублей;</w:t>
            </w:r>
            <w:r w:rsidRPr="002447C8">
              <w:rPr>
                <w:color w:val="2D2D2D"/>
                <w:sz w:val="28"/>
                <w:szCs w:val="28"/>
              </w:rPr>
              <w:br/>
              <w:t>2021 год –</w:t>
            </w:r>
            <w:r>
              <w:rPr>
                <w:color w:val="2D2D2D"/>
                <w:sz w:val="28"/>
                <w:szCs w:val="28"/>
              </w:rPr>
              <w:t xml:space="preserve"> 99,4</w:t>
            </w:r>
            <w:r w:rsidRPr="002447C8">
              <w:rPr>
                <w:color w:val="2D2D2D"/>
                <w:sz w:val="28"/>
                <w:szCs w:val="28"/>
              </w:rPr>
              <w:t xml:space="preserve"> тыс. рублей;</w:t>
            </w:r>
            <w:r w:rsidRPr="002447C8">
              <w:rPr>
                <w:color w:val="2D2D2D"/>
                <w:sz w:val="28"/>
                <w:szCs w:val="28"/>
              </w:rPr>
              <w:br/>
              <w:t>2022 год –</w:t>
            </w:r>
            <w:r>
              <w:rPr>
                <w:color w:val="2D2D2D"/>
                <w:sz w:val="28"/>
                <w:szCs w:val="28"/>
              </w:rPr>
              <w:t xml:space="preserve"> 99,4 тыс. рублей.</w:t>
            </w:r>
          </w:p>
        </w:tc>
      </w:tr>
    </w:tbl>
    <w:p w:rsidR="00BC5E6C" w:rsidRPr="00EE3475" w:rsidRDefault="00BC5E6C" w:rsidP="0093676A">
      <w:pPr>
        <w:ind w:left="780" w:right="-57"/>
        <w:jc w:val="both"/>
        <w:rPr>
          <w:sz w:val="28"/>
          <w:szCs w:val="28"/>
        </w:rPr>
      </w:pPr>
    </w:p>
    <w:p w:rsidR="00BC5E6C" w:rsidRPr="000A265F" w:rsidRDefault="00BC5E6C" w:rsidP="000A265F">
      <w:pPr>
        <w:pStyle w:val="ConsPlusNormal"/>
        <w:ind w:firstLine="709"/>
        <w:jc w:val="both"/>
        <w:rPr>
          <w:rStyle w:val="FontStyle12"/>
          <w:rFonts w:ascii="Arial" w:hAnsi="Arial" w:cs="Arial"/>
          <w:sz w:val="28"/>
          <w:szCs w:val="28"/>
        </w:rPr>
      </w:pPr>
      <w:r>
        <w:rPr>
          <w:rFonts w:ascii="Times New Roman" w:hAnsi="Times New Roman" w:cs="Times New Roman"/>
          <w:sz w:val="28"/>
          <w:szCs w:val="28"/>
        </w:rPr>
        <w:t xml:space="preserve">3.1. </w:t>
      </w:r>
      <w:r w:rsidRPr="000A265F">
        <w:rPr>
          <w:rFonts w:ascii="Times New Roman" w:hAnsi="Times New Roman" w:cs="Times New Roman"/>
          <w:sz w:val="28"/>
          <w:szCs w:val="28"/>
        </w:rPr>
        <w:t>Ресурсное обеспечение реализации Муниципальной программы за счет всех источников финансирования Муниципальная программа «Развития агропромышленного комплекса Шемышейского района на 2014–202</w:t>
      </w:r>
      <w:r>
        <w:rPr>
          <w:rFonts w:ascii="Times New Roman" w:hAnsi="Times New Roman" w:cs="Times New Roman"/>
          <w:sz w:val="28"/>
          <w:szCs w:val="28"/>
        </w:rPr>
        <w:t>0</w:t>
      </w:r>
      <w:r w:rsidRPr="000A265F">
        <w:rPr>
          <w:rFonts w:ascii="Times New Roman" w:hAnsi="Times New Roman" w:cs="Times New Roman"/>
          <w:sz w:val="28"/>
          <w:szCs w:val="28"/>
        </w:rPr>
        <w:t xml:space="preserve"> годы» </w:t>
      </w:r>
      <w:r w:rsidRPr="000A265F">
        <w:rPr>
          <w:rStyle w:val="FontStyle12"/>
          <w:sz w:val="28"/>
          <w:szCs w:val="28"/>
        </w:rPr>
        <w:t xml:space="preserve"> изложить в новой редакции согласно Приложению 1 к настоящему</w:t>
      </w:r>
      <w:r w:rsidRPr="000D07B0">
        <w:rPr>
          <w:rStyle w:val="FontStyle12"/>
          <w:sz w:val="28"/>
          <w:szCs w:val="28"/>
        </w:rPr>
        <w:t xml:space="preserve"> постановлению</w:t>
      </w:r>
      <w:r>
        <w:rPr>
          <w:rStyle w:val="FontStyle12"/>
          <w:sz w:val="28"/>
          <w:szCs w:val="28"/>
        </w:rPr>
        <w:t>;</w:t>
      </w:r>
    </w:p>
    <w:p w:rsidR="00BC5E6C" w:rsidRPr="00871001" w:rsidRDefault="00BC5E6C" w:rsidP="00871001">
      <w:pPr>
        <w:ind w:firstLine="709"/>
        <w:jc w:val="both"/>
        <w:rPr>
          <w:rStyle w:val="FontStyle12"/>
          <w:sz w:val="28"/>
          <w:szCs w:val="28"/>
        </w:rPr>
      </w:pPr>
      <w:r>
        <w:rPr>
          <w:rStyle w:val="FontStyle12"/>
          <w:sz w:val="28"/>
          <w:szCs w:val="28"/>
        </w:rPr>
        <w:t>3</w:t>
      </w:r>
      <w:r w:rsidRPr="009F0F8A">
        <w:rPr>
          <w:rStyle w:val="FontStyle12"/>
          <w:sz w:val="28"/>
          <w:szCs w:val="28"/>
        </w:rPr>
        <w:t>.</w:t>
      </w:r>
      <w:r>
        <w:rPr>
          <w:rStyle w:val="FontStyle12"/>
          <w:sz w:val="28"/>
          <w:szCs w:val="28"/>
        </w:rPr>
        <w:t>2</w:t>
      </w:r>
      <w:r w:rsidRPr="009F0F8A">
        <w:rPr>
          <w:rStyle w:val="FontStyle12"/>
          <w:sz w:val="28"/>
          <w:szCs w:val="28"/>
        </w:rPr>
        <w:t xml:space="preserve">. </w:t>
      </w:r>
      <w:r w:rsidRPr="009F0F8A">
        <w:rPr>
          <w:sz w:val="28"/>
          <w:szCs w:val="28"/>
        </w:rPr>
        <w:t>Р</w:t>
      </w:r>
      <w:r>
        <w:rPr>
          <w:sz w:val="28"/>
          <w:szCs w:val="28"/>
        </w:rPr>
        <w:t>есурсное обеспечение реализации М</w:t>
      </w:r>
      <w:r w:rsidRPr="009F0F8A">
        <w:rPr>
          <w:sz w:val="28"/>
          <w:szCs w:val="28"/>
        </w:rPr>
        <w:t>униципальной программы за счет средств бюджета Шемышейского района</w:t>
      </w:r>
      <w:r>
        <w:rPr>
          <w:sz w:val="28"/>
          <w:szCs w:val="28"/>
        </w:rPr>
        <w:t xml:space="preserve"> </w:t>
      </w:r>
      <w:r w:rsidRPr="009F0F8A">
        <w:rPr>
          <w:sz w:val="28"/>
          <w:szCs w:val="28"/>
        </w:rPr>
        <w:t>«Муниципальная программа «Развитие агропромышленного комплекса Шемышейского района на 2014–202</w:t>
      </w:r>
      <w:r>
        <w:rPr>
          <w:sz w:val="28"/>
          <w:szCs w:val="28"/>
        </w:rPr>
        <w:t>0</w:t>
      </w:r>
      <w:r w:rsidRPr="009F0F8A">
        <w:rPr>
          <w:sz w:val="28"/>
          <w:szCs w:val="28"/>
        </w:rPr>
        <w:t> годы»</w:t>
      </w:r>
      <w:r>
        <w:rPr>
          <w:sz w:val="28"/>
          <w:szCs w:val="28"/>
        </w:rPr>
        <w:t xml:space="preserve"> </w:t>
      </w:r>
      <w:r w:rsidRPr="000D07B0">
        <w:rPr>
          <w:rStyle w:val="FontStyle12"/>
          <w:sz w:val="28"/>
          <w:szCs w:val="28"/>
        </w:rPr>
        <w:t>изло</w:t>
      </w:r>
      <w:r>
        <w:rPr>
          <w:rStyle w:val="FontStyle12"/>
          <w:sz w:val="28"/>
          <w:szCs w:val="28"/>
        </w:rPr>
        <w:t>жить в новой редакции согласно П</w:t>
      </w:r>
      <w:r w:rsidRPr="000D07B0">
        <w:rPr>
          <w:rStyle w:val="FontStyle12"/>
          <w:sz w:val="28"/>
          <w:szCs w:val="28"/>
        </w:rPr>
        <w:t>риложени</w:t>
      </w:r>
      <w:r>
        <w:rPr>
          <w:rStyle w:val="FontStyle12"/>
          <w:sz w:val="28"/>
          <w:szCs w:val="28"/>
        </w:rPr>
        <w:t>ю</w:t>
      </w:r>
      <w:r w:rsidRPr="000D07B0">
        <w:rPr>
          <w:rStyle w:val="FontStyle12"/>
          <w:sz w:val="28"/>
          <w:szCs w:val="28"/>
        </w:rPr>
        <w:t xml:space="preserve"> </w:t>
      </w:r>
      <w:r>
        <w:rPr>
          <w:rStyle w:val="FontStyle12"/>
          <w:sz w:val="28"/>
          <w:szCs w:val="28"/>
        </w:rPr>
        <w:t>2</w:t>
      </w:r>
      <w:r w:rsidRPr="000D07B0">
        <w:rPr>
          <w:rStyle w:val="FontStyle12"/>
          <w:sz w:val="28"/>
          <w:szCs w:val="28"/>
        </w:rPr>
        <w:t xml:space="preserve"> к настоящему постановлению</w:t>
      </w:r>
      <w:r>
        <w:rPr>
          <w:rStyle w:val="FontStyle12"/>
          <w:sz w:val="28"/>
          <w:szCs w:val="28"/>
        </w:rPr>
        <w:t>;</w:t>
      </w:r>
    </w:p>
    <w:p w:rsidR="00BC5E6C" w:rsidRPr="00871001" w:rsidRDefault="00BC5E6C" w:rsidP="00871001">
      <w:pPr>
        <w:pStyle w:val="ConsPlusNormal"/>
        <w:widowControl/>
        <w:ind w:firstLine="709"/>
        <w:jc w:val="both"/>
        <w:outlineLvl w:val="1"/>
        <w:rPr>
          <w:rFonts w:ascii="Times New Roman" w:hAnsi="Times New Roman" w:cs="Times New Roman"/>
          <w:sz w:val="28"/>
          <w:szCs w:val="28"/>
        </w:rPr>
      </w:pPr>
      <w:r>
        <w:rPr>
          <w:rStyle w:val="FontStyle12"/>
          <w:sz w:val="28"/>
          <w:szCs w:val="28"/>
        </w:rPr>
        <w:t>3</w:t>
      </w:r>
      <w:r w:rsidRPr="00871001">
        <w:rPr>
          <w:rStyle w:val="FontStyle12"/>
          <w:sz w:val="28"/>
          <w:szCs w:val="28"/>
        </w:rPr>
        <w:t>.</w:t>
      </w:r>
      <w:r>
        <w:rPr>
          <w:rStyle w:val="FontStyle12"/>
          <w:sz w:val="28"/>
          <w:szCs w:val="28"/>
        </w:rPr>
        <w:t>3</w:t>
      </w:r>
      <w:r w:rsidRPr="00871001">
        <w:rPr>
          <w:rStyle w:val="FontStyle12"/>
          <w:sz w:val="28"/>
          <w:szCs w:val="28"/>
        </w:rPr>
        <w:t xml:space="preserve">. </w:t>
      </w:r>
      <w:r w:rsidRPr="00871001">
        <w:rPr>
          <w:rFonts w:ascii="Times New Roman" w:hAnsi="Times New Roman" w:cs="Times New Roman"/>
          <w:sz w:val="28"/>
          <w:szCs w:val="28"/>
        </w:rPr>
        <w:t>М</w:t>
      </w:r>
      <w:r>
        <w:rPr>
          <w:rFonts w:ascii="Times New Roman" w:hAnsi="Times New Roman" w:cs="Times New Roman"/>
          <w:sz w:val="28"/>
          <w:szCs w:val="28"/>
        </w:rPr>
        <w:t>ероприятия М</w:t>
      </w:r>
      <w:r w:rsidRPr="00871001">
        <w:rPr>
          <w:rFonts w:ascii="Times New Roman" w:hAnsi="Times New Roman" w:cs="Times New Roman"/>
          <w:sz w:val="28"/>
          <w:szCs w:val="28"/>
        </w:rPr>
        <w:t>униципальной программы</w:t>
      </w:r>
      <w:r>
        <w:rPr>
          <w:rFonts w:ascii="Times New Roman" w:hAnsi="Times New Roman" w:cs="Times New Roman"/>
          <w:sz w:val="28"/>
          <w:szCs w:val="28"/>
        </w:rPr>
        <w:t xml:space="preserve"> Муниципальной</w:t>
      </w:r>
      <w:r w:rsidRPr="00871001">
        <w:rPr>
          <w:rFonts w:ascii="Times New Roman" w:hAnsi="Times New Roman" w:cs="Times New Roman"/>
          <w:sz w:val="28"/>
          <w:szCs w:val="28"/>
        </w:rPr>
        <w:t xml:space="preserve"> программ</w:t>
      </w:r>
      <w:r>
        <w:rPr>
          <w:rFonts w:ascii="Times New Roman" w:hAnsi="Times New Roman" w:cs="Times New Roman"/>
          <w:sz w:val="28"/>
          <w:szCs w:val="28"/>
        </w:rPr>
        <w:t>ы</w:t>
      </w:r>
      <w:r w:rsidRPr="00871001">
        <w:rPr>
          <w:rFonts w:ascii="Times New Roman" w:hAnsi="Times New Roman" w:cs="Times New Roman"/>
          <w:sz w:val="28"/>
          <w:szCs w:val="28"/>
        </w:rPr>
        <w:t xml:space="preserve"> «Развитие агропромышленного комплекса </w:t>
      </w:r>
      <w:r>
        <w:rPr>
          <w:rFonts w:ascii="Times New Roman" w:hAnsi="Times New Roman" w:cs="Times New Roman"/>
          <w:sz w:val="28"/>
          <w:szCs w:val="28"/>
        </w:rPr>
        <w:t>Шемышейского района на 2014–2020</w:t>
      </w:r>
      <w:r w:rsidRPr="00871001">
        <w:rPr>
          <w:rFonts w:ascii="Times New Roman" w:hAnsi="Times New Roman" w:cs="Times New Roman"/>
          <w:sz w:val="28"/>
          <w:szCs w:val="28"/>
        </w:rPr>
        <w:t> годы»</w:t>
      </w:r>
      <w:r>
        <w:rPr>
          <w:rFonts w:ascii="Times New Roman" w:hAnsi="Times New Roman" w:cs="Times New Roman"/>
          <w:sz w:val="28"/>
          <w:szCs w:val="28"/>
        </w:rPr>
        <w:t xml:space="preserve"> </w:t>
      </w:r>
      <w:r w:rsidRPr="000D07B0">
        <w:rPr>
          <w:rStyle w:val="FontStyle12"/>
          <w:sz w:val="28"/>
          <w:szCs w:val="28"/>
        </w:rPr>
        <w:t>изло</w:t>
      </w:r>
      <w:r>
        <w:rPr>
          <w:rStyle w:val="FontStyle12"/>
          <w:sz w:val="28"/>
          <w:szCs w:val="28"/>
        </w:rPr>
        <w:t>жить в новой редакции согласно П</w:t>
      </w:r>
      <w:r w:rsidRPr="000D07B0">
        <w:rPr>
          <w:rStyle w:val="FontStyle12"/>
          <w:sz w:val="28"/>
          <w:szCs w:val="28"/>
        </w:rPr>
        <w:t>риложени</w:t>
      </w:r>
      <w:r>
        <w:rPr>
          <w:rStyle w:val="FontStyle12"/>
          <w:sz w:val="28"/>
          <w:szCs w:val="28"/>
        </w:rPr>
        <w:t>ю</w:t>
      </w:r>
      <w:r w:rsidRPr="000D07B0">
        <w:rPr>
          <w:rStyle w:val="FontStyle12"/>
          <w:sz w:val="28"/>
          <w:szCs w:val="28"/>
        </w:rPr>
        <w:t xml:space="preserve"> </w:t>
      </w:r>
      <w:r>
        <w:rPr>
          <w:rStyle w:val="FontStyle12"/>
          <w:sz w:val="28"/>
          <w:szCs w:val="28"/>
        </w:rPr>
        <w:t>3</w:t>
      </w:r>
      <w:r w:rsidRPr="000D07B0">
        <w:rPr>
          <w:rStyle w:val="FontStyle12"/>
          <w:sz w:val="28"/>
          <w:szCs w:val="28"/>
        </w:rPr>
        <w:t xml:space="preserve"> к настоящему постановлению</w:t>
      </w:r>
      <w:r>
        <w:rPr>
          <w:rStyle w:val="FontStyle12"/>
          <w:sz w:val="28"/>
          <w:szCs w:val="28"/>
        </w:rPr>
        <w:t>.</w:t>
      </w:r>
    </w:p>
    <w:p w:rsidR="00BC5E6C" w:rsidRDefault="00BC5E6C" w:rsidP="00871001">
      <w:pPr>
        <w:pStyle w:val="af3"/>
        <w:shd w:val="clear" w:color="auto" w:fill="FFFFFF"/>
        <w:spacing w:before="0" w:beforeAutospacing="0" w:after="0" w:afterAutospacing="0" w:line="330" w:lineRule="atLeast"/>
        <w:ind w:firstLine="709"/>
        <w:jc w:val="both"/>
        <w:textAlignment w:val="baseline"/>
        <w:rPr>
          <w:color w:val="000000"/>
          <w:sz w:val="28"/>
          <w:szCs w:val="28"/>
        </w:rPr>
      </w:pPr>
      <w:r>
        <w:rPr>
          <w:color w:val="000000"/>
          <w:sz w:val="28"/>
          <w:szCs w:val="28"/>
        </w:rPr>
        <w:t>2</w:t>
      </w:r>
      <w:r w:rsidRPr="00871001">
        <w:rPr>
          <w:color w:val="000000"/>
          <w:sz w:val="28"/>
          <w:szCs w:val="28"/>
        </w:rPr>
        <w:t>. Опубликовать настоящее</w:t>
      </w:r>
      <w:r w:rsidRPr="00566BB2">
        <w:rPr>
          <w:color w:val="000000"/>
          <w:sz w:val="28"/>
          <w:szCs w:val="28"/>
        </w:rPr>
        <w:t xml:space="preserve"> </w:t>
      </w:r>
      <w:r>
        <w:rPr>
          <w:color w:val="000000"/>
          <w:sz w:val="28"/>
          <w:szCs w:val="28"/>
        </w:rPr>
        <w:t>п</w:t>
      </w:r>
      <w:r w:rsidRPr="00566BB2">
        <w:rPr>
          <w:color w:val="000000"/>
          <w:sz w:val="28"/>
          <w:szCs w:val="28"/>
        </w:rPr>
        <w:t xml:space="preserve">остановление в </w:t>
      </w:r>
      <w:r>
        <w:rPr>
          <w:color w:val="000000"/>
          <w:sz w:val="28"/>
          <w:szCs w:val="28"/>
        </w:rPr>
        <w:t>информационном бюллетене «Информационный вестник Шемышейского района Пензенской области», разместить на сайте администрации Шемышейского района в информационно-телекоммуникационной сети «Интернет»</w:t>
      </w:r>
      <w:r w:rsidRPr="00566BB2">
        <w:rPr>
          <w:color w:val="000000"/>
          <w:sz w:val="28"/>
          <w:szCs w:val="28"/>
        </w:rPr>
        <w:t>.</w:t>
      </w:r>
    </w:p>
    <w:p w:rsidR="00BC5E6C" w:rsidRPr="007672E2" w:rsidRDefault="00BC5E6C" w:rsidP="00FE7395">
      <w:pPr>
        <w:pStyle w:val="af3"/>
        <w:shd w:val="clear" w:color="auto" w:fill="FFFFFF"/>
        <w:spacing w:before="0" w:beforeAutospacing="0" w:after="0" w:afterAutospacing="0" w:line="330" w:lineRule="atLeast"/>
        <w:ind w:firstLine="709"/>
        <w:jc w:val="both"/>
        <w:textAlignment w:val="baseline"/>
        <w:rPr>
          <w:rStyle w:val="FontStyle12"/>
          <w:color w:val="000000"/>
          <w:sz w:val="28"/>
          <w:szCs w:val="28"/>
        </w:rPr>
      </w:pPr>
      <w:r>
        <w:rPr>
          <w:rStyle w:val="FontStyle12"/>
          <w:sz w:val="28"/>
          <w:szCs w:val="28"/>
        </w:rPr>
        <w:t>3. Настоящее постановление вступает в силу после дня официального опубликования.</w:t>
      </w:r>
    </w:p>
    <w:p w:rsidR="00BC5E6C" w:rsidRPr="00FE7395" w:rsidRDefault="00BC5E6C" w:rsidP="00FE7395">
      <w:pPr>
        <w:pStyle w:val="ConsPlusNormal"/>
        <w:ind w:firstLine="709"/>
        <w:jc w:val="both"/>
        <w:rPr>
          <w:rFonts w:ascii="Times New Roman" w:hAnsi="Times New Roman" w:cs="Times New Roman"/>
          <w:sz w:val="28"/>
          <w:szCs w:val="28"/>
        </w:rPr>
      </w:pPr>
      <w:r>
        <w:rPr>
          <w:rStyle w:val="FontStyle12"/>
          <w:sz w:val="28"/>
          <w:szCs w:val="28"/>
        </w:rPr>
        <w:t xml:space="preserve">4. </w:t>
      </w:r>
      <w:r w:rsidRPr="008A2B86">
        <w:rPr>
          <w:rStyle w:val="FontStyle12"/>
          <w:sz w:val="28"/>
          <w:szCs w:val="28"/>
        </w:rPr>
        <w:t xml:space="preserve">Контроль </w:t>
      </w:r>
      <w:r w:rsidRPr="008A2B86">
        <w:rPr>
          <w:rStyle w:val="FontStyle13"/>
          <w:i w:val="0"/>
          <w:sz w:val="28"/>
          <w:szCs w:val="28"/>
        </w:rPr>
        <w:t>за исполнением</w:t>
      </w:r>
      <w:r w:rsidRPr="008A2B86">
        <w:rPr>
          <w:rStyle w:val="FontStyle13"/>
          <w:sz w:val="28"/>
          <w:szCs w:val="28"/>
        </w:rPr>
        <w:t xml:space="preserve"> </w:t>
      </w:r>
      <w:r w:rsidRPr="008A2B86">
        <w:rPr>
          <w:rStyle w:val="FontStyle12"/>
          <w:sz w:val="28"/>
          <w:szCs w:val="28"/>
        </w:rPr>
        <w:t>настоящего постановления возложить на первого заместителя главы администрации Шемышейского района.</w:t>
      </w:r>
    </w:p>
    <w:p w:rsidR="00BC5E6C" w:rsidRDefault="00BC5E6C">
      <w:pPr>
        <w:widowControl/>
      </w:pPr>
    </w:p>
    <w:p w:rsidR="00BC5E6C" w:rsidRPr="00883E17" w:rsidRDefault="00BC5E6C">
      <w:pPr>
        <w:widowControl/>
      </w:pPr>
    </w:p>
    <w:p w:rsidR="00BC5E6C" w:rsidRDefault="00BC5E6C">
      <w:pPr>
        <w:widowControl/>
        <w:jc w:val="both"/>
        <w:rPr>
          <w:sz w:val="28"/>
          <w:szCs w:val="28"/>
        </w:rPr>
      </w:pPr>
      <w:r>
        <w:rPr>
          <w:sz w:val="28"/>
          <w:szCs w:val="28"/>
        </w:rPr>
        <w:t>Глава администрации</w:t>
      </w:r>
    </w:p>
    <w:p w:rsidR="00BC5E6C" w:rsidRDefault="00BC5E6C">
      <w:pPr>
        <w:widowControl/>
        <w:jc w:val="both"/>
        <w:rPr>
          <w:sz w:val="28"/>
          <w:szCs w:val="28"/>
        </w:rPr>
      </w:pPr>
      <w:r>
        <w:rPr>
          <w:sz w:val="28"/>
          <w:szCs w:val="28"/>
        </w:rPr>
        <w:t>Шемышейского района</w:t>
      </w:r>
    </w:p>
    <w:p w:rsidR="00BC5E6C" w:rsidRDefault="00BC5E6C">
      <w:pPr>
        <w:widowControl/>
        <w:jc w:val="both"/>
        <w:rPr>
          <w:sz w:val="28"/>
          <w:szCs w:val="28"/>
        </w:rPr>
      </w:pPr>
      <w:r>
        <w:rPr>
          <w:sz w:val="28"/>
          <w:szCs w:val="28"/>
        </w:rPr>
        <w:t>Пензенской области                                                                                  В.А. Фадеев</w:t>
      </w:r>
    </w:p>
    <w:p w:rsidR="00BC5E6C" w:rsidRDefault="00BC5E6C" w:rsidP="00570F84">
      <w:pPr>
        <w:tabs>
          <w:tab w:val="left" w:pos="1480"/>
        </w:tabs>
        <w:jc w:val="right"/>
        <w:rPr>
          <w:sz w:val="24"/>
          <w:szCs w:val="24"/>
        </w:rPr>
      </w:pPr>
    </w:p>
    <w:p w:rsidR="00BC5E6C" w:rsidRDefault="00BC5E6C" w:rsidP="00570F84">
      <w:pPr>
        <w:tabs>
          <w:tab w:val="left" w:pos="1480"/>
        </w:tabs>
        <w:jc w:val="right"/>
        <w:rPr>
          <w:sz w:val="24"/>
          <w:szCs w:val="24"/>
        </w:rPr>
      </w:pPr>
    </w:p>
    <w:p w:rsidR="00BC5E6C" w:rsidRDefault="00BC5E6C" w:rsidP="00570F84">
      <w:pPr>
        <w:tabs>
          <w:tab w:val="left" w:pos="1480"/>
        </w:tabs>
        <w:jc w:val="right"/>
        <w:rPr>
          <w:sz w:val="24"/>
          <w:szCs w:val="24"/>
        </w:rPr>
      </w:pPr>
    </w:p>
    <w:p w:rsidR="00BC5E6C" w:rsidRDefault="00BC5E6C" w:rsidP="00570F84">
      <w:pPr>
        <w:tabs>
          <w:tab w:val="left" w:pos="1480"/>
        </w:tabs>
        <w:jc w:val="right"/>
        <w:rPr>
          <w:sz w:val="24"/>
          <w:szCs w:val="24"/>
        </w:rPr>
      </w:pPr>
    </w:p>
    <w:p w:rsidR="00BC5E6C" w:rsidRDefault="00BC5E6C" w:rsidP="00570F84">
      <w:pPr>
        <w:tabs>
          <w:tab w:val="left" w:pos="1480"/>
        </w:tabs>
        <w:jc w:val="right"/>
        <w:rPr>
          <w:sz w:val="24"/>
          <w:szCs w:val="24"/>
        </w:rPr>
      </w:pPr>
    </w:p>
    <w:p w:rsidR="00BC5E6C" w:rsidRDefault="00BC5E6C" w:rsidP="00570F84">
      <w:pPr>
        <w:tabs>
          <w:tab w:val="left" w:pos="1480"/>
        </w:tabs>
        <w:jc w:val="right"/>
        <w:rPr>
          <w:sz w:val="24"/>
          <w:szCs w:val="24"/>
        </w:rPr>
      </w:pPr>
    </w:p>
    <w:p w:rsidR="00BC5E6C" w:rsidRDefault="00BC5E6C" w:rsidP="00570F84">
      <w:pPr>
        <w:tabs>
          <w:tab w:val="left" w:pos="1480"/>
        </w:tabs>
        <w:jc w:val="right"/>
        <w:rPr>
          <w:sz w:val="24"/>
          <w:szCs w:val="24"/>
        </w:rPr>
      </w:pPr>
    </w:p>
    <w:p w:rsidR="00BC5E6C" w:rsidRDefault="00BC5E6C" w:rsidP="00904490">
      <w:pPr>
        <w:tabs>
          <w:tab w:val="left" w:pos="4185"/>
        </w:tabs>
        <w:ind w:left="6237"/>
        <w:jc w:val="right"/>
        <w:rPr>
          <w:sz w:val="24"/>
          <w:szCs w:val="24"/>
        </w:rPr>
        <w:sectPr w:rsidR="00BC5E6C" w:rsidSect="00EB6D32">
          <w:endnotePr>
            <w:numFmt w:val="decimal"/>
          </w:endnotePr>
          <w:pgSz w:w="11907" w:h="16840"/>
          <w:pgMar w:top="851" w:right="850" w:bottom="568" w:left="1418" w:header="720" w:footer="720" w:gutter="0"/>
          <w:pgNumType w:start="1"/>
          <w:cols w:space="720"/>
          <w:titlePg/>
        </w:sectPr>
      </w:pPr>
    </w:p>
    <w:p w:rsidR="00BC5E6C" w:rsidRPr="00421901" w:rsidRDefault="00BC5E6C" w:rsidP="00904490">
      <w:pPr>
        <w:tabs>
          <w:tab w:val="left" w:pos="4185"/>
        </w:tabs>
        <w:ind w:left="6237"/>
        <w:jc w:val="right"/>
        <w:rPr>
          <w:sz w:val="22"/>
          <w:szCs w:val="22"/>
        </w:rPr>
      </w:pPr>
      <w:r w:rsidRPr="00421901">
        <w:rPr>
          <w:sz w:val="22"/>
          <w:szCs w:val="22"/>
        </w:rPr>
        <w:lastRenderedPageBreak/>
        <w:t>Приложение 1</w:t>
      </w:r>
    </w:p>
    <w:p w:rsidR="00BC5E6C" w:rsidRPr="00421901" w:rsidRDefault="00BC5E6C" w:rsidP="00904490">
      <w:pPr>
        <w:tabs>
          <w:tab w:val="left" w:pos="4185"/>
        </w:tabs>
        <w:jc w:val="right"/>
        <w:rPr>
          <w:sz w:val="22"/>
          <w:szCs w:val="22"/>
        </w:rPr>
      </w:pPr>
      <w:r w:rsidRPr="00421901">
        <w:rPr>
          <w:sz w:val="22"/>
          <w:szCs w:val="22"/>
        </w:rPr>
        <w:t xml:space="preserve">                                                                          к постановлению администрации</w:t>
      </w:r>
    </w:p>
    <w:p w:rsidR="00BC5E6C" w:rsidRPr="00421901" w:rsidRDefault="00BC5E6C" w:rsidP="0018557C">
      <w:pPr>
        <w:tabs>
          <w:tab w:val="left" w:pos="4185"/>
        </w:tabs>
        <w:ind w:left="5529" w:right="-1"/>
        <w:jc w:val="right"/>
        <w:rPr>
          <w:sz w:val="22"/>
          <w:szCs w:val="22"/>
        </w:rPr>
      </w:pPr>
      <w:r w:rsidRPr="00421901">
        <w:rPr>
          <w:sz w:val="22"/>
          <w:szCs w:val="22"/>
        </w:rPr>
        <w:t>Шемышейского района</w:t>
      </w:r>
    </w:p>
    <w:p w:rsidR="00BC5E6C" w:rsidRPr="00421901" w:rsidRDefault="00BC5E6C" w:rsidP="00904490">
      <w:pPr>
        <w:tabs>
          <w:tab w:val="left" w:pos="4185"/>
        </w:tabs>
        <w:ind w:left="5529"/>
        <w:jc w:val="right"/>
        <w:rPr>
          <w:sz w:val="22"/>
          <w:szCs w:val="22"/>
        </w:rPr>
      </w:pPr>
      <w:r w:rsidRPr="00421901">
        <w:rPr>
          <w:sz w:val="22"/>
          <w:szCs w:val="22"/>
        </w:rPr>
        <w:t>от «___» _________2018 № _____</w:t>
      </w:r>
    </w:p>
    <w:p w:rsidR="00BC5E6C" w:rsidRPr="00421901" w:rsidRDefault="00BC5E6C" w:rsidP="00904490">
      <w:pPr>
        <w:pStyle w:val="1"/>
        <w:spacing w:line="240" w:lineRule="atLeast"/>
        <w:ind w:left="9214"/>
        <w:jc w:val="center"/>
        <w:rPr>
          <w:bCs/>
          <w:caps/>
          <w:sz w:val="22"/>
          <w:szCs w:val="22"/>
        </w:rPr>
      </w:pPr>
    </w:p>
    <w:p w:rsidR="00BC5E6C" w:rsidRPr="00421901" w:rsidRDefault="00BC5E6C" w:rsidP="00904490">
      <w:pPr>
        <w:rPr>
          <w:sz w:val="22"/>
          <w:szCs w:val="22"/>
        </w:rPr>
      </w:pPr>
    </w:p>
    <w:p w:rsidR="00BC5E6C" w:rsidRPr="00421901" w:rsidRDefault="00BC5E6C" w:rsidP="00904490">
      <w:pPr>
        <w:pStyle w:val="1"/>
        <w:spacing w:line="240" w:lineRule="atLeast"/>
        <w:jc w:val="center"/>
        <w:rPr>
          <w:b/>
          <w:sz w:val="22"/>
          <w:szCs w:val="22"/>
        </w:rPr>
      </w:pPr>
      <w:r w:rsidRPr="00421901">
        <w:rPr>
          <w:b/>
          <w:sz w:val="22"/>
          <w:szCs w:val="22"/>
        </w:rPr>
        <w:t>«РЕСУРСНОЕ ОБЕСПЕЧЕНИЕ</w:t>
      </w:r>
    </w:p>
    <w:p w:rsidR="00BC5E6C" w:rsidRPr="00421901" w:rsidRDefault="00BC5E6C" w:rsidP="00904490">
      <w:pPr>
        <w:jc w:val="center"/>
        <w:rPr>
          <w:b/>
          <w:sz w:val="22"/>
          <w:szCs w:val="22"/>
        </w:rPr>
      </w:pPr>
      <w:r w:rsidRPr="00421901">
        <w:rPr>
          <w:b/>
          <w:sz w:val="22"/>
          <w:szCs w:val="22"/>
        </w:rPr>
        <w:t>реализации муниципальной программы за счет всех источников финансирования</w:t>
      </w:r>
    </w:p>
    <w:p w:rsidR="00BC5E6C" w:rsidRPr="00421901" w:rsidRDefault="00BC5E6C" w:rsidP="00904490">
      <w:pPr>
        <w:jc w:val="center"/>
        <w:rPr>
          <w:b/>
          <w:sz w:val="22"/>
          <w:szCs w:val="22"/>
        </w:rPr>
      </w:pPr>
      <w:r w:rsidRPr="00421901">
        <w:rPr>
          <w:b/>
          <w:sz w:val="22"/>
          <w:szCs w:val="22"/>
        </w:rPr>
        <w:t>Муниципальная программа «Развития агропромышленного комплекса Шемышейского района на 2014–2022 годы»</w:t>
      </w:r>
    </w:p>
    <w:p w:rsidR="00BC5E6C" w:rsidRPr="00421901" w:rsidRDefault="00BC5E6C" w:rsidP="00904490">
      <w:pPr>
        <w:rPr>
          <w:b/>
          <w:sz w:val="22"/>
          <w:szCs w:val="22"/>
        </w:rPr>
      </w:pPr>
    </w:p>
    <w:tbl>
      <w:tblPr>
        <w:tblW w:w="15806"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9"/>
        <w:gridCol w:w="1001"/>
        <w:gridCol w:w="2126"/>
        <w:gridCol w:w="1984"/>
        <w:gridCol w:w="1134"/>
        <w:gridCol w:w="1134"/>
        <w:gridCol w:w="1134"/>
        <w:gridCol w:w="1134"/>
        <w:gridCol w:w="1134"/>
        <w:gridCol w:w="1134"/>
        <w:gridCol w:w="1276"/>
        <w:gridCol w:w="992"/>
        <w:gridCol w:w="1044"/>
      </w:tblGrid>
      <w:tr w:rsidR="00BC5E6C" w:rsidRPr="00421901" w:rsidTr="00421901">
        <w:trPr>
          <w:trHeight w:val="20"/>
        </w:trPr>
        <w:tc>
          <w:tcPr>
            <w:tcW w:w="3706" w:type="dxa"/>
            <w:gridSpan w:val="3"/>
            <w:vAlign w:val="center"/>
          </w:tcPr>
          <w:p w:rsidR="00BC5E6C" w:rsidRPr="00421901" w:rsidRDefault="00BC5E6C" w:rsidP="00552C11">
            <w:pPr>
              <w:widowControl/>
              <w:jc w:val="center"/>
              <w:rPr>
                <w:sz w:val="22"/>
                <w:szCs w:val="22"/>
              </w:rPr>
            </w:pPr>
            <w:r w:rsidRPr="00421901">
              <w:rPr>
                <w:sz w:val="22"/>
                <w:szCs w:val="22"/>
              </w:rPr>
              <w:t xml:space="preserve">Ответственный исполнитель </w:t>
            </w:r>
          </w:p>
          <w:p w:rsidR="00BC5E6C" w:rsidRPr="00421901" w:rsidRDefault="00BC5E6C" w:rsidP="00552C11">
            <w:pPr>
              <w:widowControl/>
              <w:jc w:val="center"/>
              <w:rPr>
                <w:sz w:val="22"/>
                <w:szCs w:val="22"/>
              </w:rPr>
            </w:pPr>
            <w:r w:rsidRPr="00421901">
              <w:rPr>
                <w:sz w:val="22"/>
                <w:szCs w:val="22"/>
              </w:rPr>
              <w:t>муниципальной программы</w:t>
            </w:r>
          </w:p>
        </w:tc>
        <w:tc>
          <w:tcPr>
            <w:tcW w:w="12100" w:type="dxa"/>
            <w:gridSpan w:val="10"/>
            <w:vAlign w:val="center"/>
          </w:tcPr>
          <w:p w:rsidR="00BC5E6C" w:rsidRPr="00421901" w:rsidRDefault="00BC5E6C" w:rsidP="00552C11">
            <w:pPr>
              <w:widowControl/>
              <w:jc w:val="center"/>
              <w:rPr>
                <w:sz w:val="22"/>
                <w:szCs w:val="22"/>
              </w:rPr>
            </w:pPr>
            <w:r w:rsidRPr="00421901">
              <w:rPr>
                <w:sz w:val="22"/>
                <w:szCs w:val="22"/>
              </w:rPr>
              <w:t>Управление сельского хозяйства, малого и среднего предпринимательства администрации Шемышейского района</w:t>
            </w:r>
          </w:p>
        </w:tc>
      </w:tr>
      <w:tr w:rsidR="00BC5E6C" w:rsidRPr="00421901" w:rsidTr="00421901">
        <w:trPr>
          <w:trHeight w:val="20"/>
        </w:trPr>
        <w:tc>
          <w:tcPr>
            <w:tcW w:w="579" w:type="dxa"/>
            <w:vMerge w:val="restart"/>
          </w:tcPr>
          <w:p w:rsidR="00BC5E6C" w:rsidRPr="00421901" w:rsidRDefault="00BC5E6C" w:rsidP="00552C11">
            <w:pPr>
              <w:widowControl/>
              <w:jc w:val="center"/>
              <w:rPr>
                <w:sz w:val="22"/>
                <w:szCs w:val="22"/>
              </w:rPr>
            </w:pPr>
            <w:r w:rsidRPr="00421901">
              <w:rPr>
                <w:sz w:val="22"/>
                <w:szCs w:val="22"/>
              </w:rPr>
              <w:t>№ п/п</w:t>
            </w:r>
          </w:p>
        </w:tc>
        <w:tc>
          <w:tcPr>
            <w:tcW w:w="1001" w:type="dxa"/>
            <w:vMerge w:val="restart"/>
          </w:tcPr>
          <w:p w:rsidR="00BC5E6C" w:rsidRPr="00421901" w:rsidRDefault="00BC5E6C" w:rsidP="00552C11">
            <w:pPr>
              <w:widowControl/>
              <w:jc w:val="center"/>
              <w:rPr>
                <w:sz w:val="22"/>
                <w:szCs w:val="22"/>
              </w:rPr>
            </w:pPr>
            <w:r w:rsidRPr="00421901">
              <w:rPr>
                <w:sz w:val="22"/>
                <w:szCs w:val="22"/>
              </w:rPr>
              <w:t>Статус</w:t>
            </w:r>
          </w:p>
        </w:tc>
        <w:tc>
          <w:tcPr>
            <w:tcW w:w="2126" w:type="dxa"/>
            <w:vMerge w:val="restart"/>
          </w:tcPr>
          <w:p w:rsidR="00BC5E6C" w:rsidRPr="00421901" w:rsidRDefault="00BC5E6C" w:rsidP="00552C11">
            <w:pPr>
              <w:widowControl/>
              <w:jc w:val="center"/>
              <w:rPr>
                <w:sz w:val="22"/>
                <w:szCs w:val="22"/>
              </w:rPr>
            </w:pPr>
            <w:r w:rsidRPr="00421901">
              <w:rPr>
                <w:sz w:val="22"/>
                <w:szCs w:val="22"/>
              </w:rPr>
              <w:t>Наименование муниципальной программы, подпрограммы</w:t>
            </w:r>
          </w:p>
        </w:tc>
        <w:tc>
          <w:tcPr>
            <w:tcW w:w="12100" w:type="dxa"/>
            <w:gridSpan w:val="10"/>
            <w:vAlign w:val="center"/>
          </w:tcPr>
          <w:p w:rsidR="00BC5E6C" w:rsidRPr="00421901" w:rsidRDefault="00BC5E6C" w:rsidP="00552C11">
            <w:pPr>
              <w:widowControl/>
              <w:jc w:val="center"/>
              <w:rPr>
                <w:sz w:val="22"/>
                <w:szCs w:val="22"/>
              </w:rPr>
            </w:pP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rPr>
                <w:sz w:val="22"/>
                <w:szCs w:val="22"/>
              </w:rPr>
            </w:pPr>
          </w:p>
        </w:tc>
        <w:tc>
          <w:tcPr>
            <w:tcW w:w="2126" w:type="dxa"/>
            <w:vMerge/>
            <w:vAlign w:val="center"/>
          </w:tcPr>
          <w:p w:rsidR="00BC5E6C" w:rsidRPr="00421901" w:rsidRDefault="00BC5E6C" w:rsidP="00552C11">
            <w:pPr>
              <w:widowControl/>
              <w:rPr>
                <w:sz w:val="22"/>
                <w:szCs w:val="22"/>
              </w:rPr>
            </w:pPr>
          </w:p>
        </w:tc>
        <w:tc>
          <w:tcPr>
            <w:tcW w:w="1984" w:type="dxa"/>
            <w:vMerge w:val="restart"/>
          </w:tcPr>
          <w:p w:rsidR="00BC5E6C" w:rsidRPr="00421901" w:rsidRDefault="00BC5E6C" w:rsidP="00552C11">
            <w:pPr>
              <w:widowControl/>
              <w:jc w:val="center"/>
              <w:rPr>
                <w:sz w:val="22"/>
                <w:szCs w:val="22"/>
              </w:rPr>
            </w:pPr>
            <w:r w:rsidRPr="00421901">
              <w:rPr>
                <w:sz w:val="22"/>
                <w:szCs w:val="22"/>
              </w:rPr>
              <w:t>Источник финансирования</w:t>
            </w:r>
          </w:p>
        </w:tc>
        <w:tc>
          <w:tcPr>
            <w:tcW w:w="10116" w:type="dxa"/>
            <w:gridSpan w:val="9"/>
          </w:tcPr>
          <w:p w:rsidR="00BC5E6C" w:rsidRPr="00421901" w:rsidRDefault="00BC5E6C" w:rsidP="00552C11">
            <w:pPr>
              <w:widowControl/>
              <w:jc w:val="center"/>
              <w:rPr>
                <w:sz w:val="22"/>
                <w:szCs w:val="22"/>
              </w:rPr>
            </w:pPr>
            <w:r w:rsidRPr="00421901">
              <w:rPr>
                <w:sz w:val="22"/>
                <w:szCs w:val="22"/>
              </w:rPr>
              <w:t>Оценка расходов, тыс. рублей</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rPr>
                <w:sz w:val="22"/>
                <w:szCs w:val="22"/>
              </w:rPr>
            </w:pPr>
          </w:p>
        </w:tc>
        <w:tc>
          <w:tcPr>
            <w:tcW w:w="2126" w:type="dxa"/>
            <w:vMerge/>
            <w:vAlign w:val="center"/>
          </w:tcPr>
          <w:p w:rsidR="00BC5E6C" w:rsidRPr="00421901" w:rsidRDefault="00BC5E6C" w:rsidP="00552C11">
            <w:pPr>
              <w:widowControl/>
              <w:rPr>
                <w:sz w:val="22"/>
                <w:szCs w:val="22"/>
              </w:rPr>
            </w:pPr>
          </w:p>
        </w:tc>
        <w:tc>
          <w:tcPr>
            <w:tcW w:w="1984" w:type="dxa"/>
            <w:vMerge/>
            <w:vAlign w:val="center"/>
          </w:tcPr>
          <w:p w:rsidR="00BC5E6C" w:rsidRPr="00421901" w:rsidRDefault="00BC5E6C" w:rsidP="00552C11">
            <w:pPr>
              <w:widowControl/>
              <w:rPr>
                <w:sz w:val="22"/>
                <w:szCs w:val="22"/>
              </w:rPr>
            </w:pPr>
          </w:p>
        </w:tc>
        <w:tc>
          <w:tcPr>
            <w:tcW w:w="1134" w:type="dxa"/>
            <w:vAlign w:val="center"/>
          </w:tcPr>
          <w:p w:rsidR="00BC5E6C" w:rsidRPr="00421901" w:rsidRDefault="00BC5E6C" w:rsidP="00552C11">
            <w:pPr>
              <w:widowControl/>
              <w:jc w:val="center"/>
              <w:rPr>
                <w:sz w:val="22"/>
                <w:szCs w:val="22"/>
              </w:rPr>
            </w:pPr>
            <w:smartTag w:uri="urn:schemas-microsoft-com:office:smarttags" w:element="metricconverter">
              <w:smartTagPr>
                <w:attr w:name="ProductID" w:val="2014 г"/>
              </w:smartTagPr>
              <w:r w:rsidRPr="00421901">
                <w:rPr>
                  <w:sz w:val="22"/>
                  <w:szCs w:val="22"/>
                </w:rPr>
                <w:t>2014 г.</w:t>
              </w:r>
            </w:smartTag>
          </w:p>
        </w:tc>
        <w:tc>
          <w:tcPr>
            <w:tcW w:w="1134" w:type="dxa"/>
            <w:vAlign w:val="center"/>
          </w:tcPr>
          <w:p w:rsidR="00BC5E6C" w:rsidRPr="00421901" w:rsidRDefault="00BC5E6C" w:rsidP="00552C11">
            <w:pPr>
              <w:widowControl/>
              <w:jc w:val="center"/>
              <w:rPr>
                <w:sz w:val="22"/>
                <w:szCs w:val="22"/>
              </w:rPr>
            </w:pPr>
            <w:smartTag w:uri="urn:schemas-microsoft-com:office:smarttags" w:element="metricconverter">
              <w:smartTagPr>
                <w:attr w:name="ProductID" w:val="2015 г"/>
              </w:smartTagPr>
              <w:r w:rsidRPr="00421901">
                <w:rPr>
                  <w:sz w:val="22"/>
                  <w:szCs w:val="22"/>
                </w:rPr>
                <w:t>2015 г.</w:t>
              </w:r>
            </w:smartTag>
          </w:p>
        </w:tc>
        <w:tc>
          <w:tcPr>
            <w:tcW w:w="1134" w:type="dxa"/>
            <w:vAlign w:val="center"/>
          </w:tcPr>
          <w:p w:rsidR="00BC5E6C" w:rsidRPr="00421901" w:rsidRDefault="00BC5E6C" w:rsidP="00552C11">
            <w:pPr>
              <w:widowControl/>
              <w:jc w:val="center"/>
              <w:rPr>
                <w:sz w:val="22"/>
                <w:szCs w:val="22"/>
              </w:rPr>
            </w:pPr>
            <w:smartTag w:uri="urn:schemas-microsoft-com:office:smarttags" w:element="metricconverter">
              <w:smartTagPr>
                <w:attr w:name="ProductID" w:val="2016 г"/>
              </w:smartTagPr>
              <w:r w:rsidRPr="00421901">
                <w:rPr>
                  <w:sz w:val="22"/>
                  <w:szCs w:val="22"/>
                </w:rPr>
                <w:t>2016 г.</w:t>
              </w:r>
            </w:smartTag>
          </w:p>
        </w:tc>
        <w:tc>
          <w:tcPr>
            <w:tcW w:w="1134" w:type="dxa"/>
            <w:vAlign w:val="center"/>
          </w:tcPr>
          <w:p w:rsidR="00BC5E6C" w:rsidRPr="00421901" w:rsidRDefault="00BC5E6C" w:rsidP="00552C11">
            <w:pPr>
              <w:widowControl/>
              <w:jc w:val="center"/>
              <w:rPr>
                <w:sz w:val="22"/>
                <w:szCs w:val="22"/>
              </w:rPr>
            </w:pPr>
            <w:smartTag w:uri="urn:schemas-microsoft-com:office:smarttags" w:element="metricconverter">
              <w:smartTagPr>
                <w:attr w:name="ProductID" w:val="2017 г"/>
              </w:smartTagPr>
              <w:r w:rsidRPr="00421901">
                <w:rPr>
                  <w:sz w:val="22"/>
                  <w:szCs w:val="22"/>
                </w:rPr>
                <w:t>2017 г.</w:t>
              </w:r>
            </w:smartTag>
          </w:p>
        </w:tc>
        <w:tc>
          <w:tcPr>
            <w:tcW w:w="1134" w:type="dxa"/>
            <w:vAlign w:val="center"/>
          </w:tcPr>
          <w:p w:rsidR="00BC5E6C" w:rsidRPr="00421901" w:rsidRDefault="00BC5E6C" w:rsidP="00552C11">
            <w:pPr>
              <w:widowControl/>
              <w:jc w:val="center"/>
              <w:rPr>
                <w:sz w:val="22"/>
                <w:szCs w:val="22"/>
              </w:rPr>
            </w:pPr>
            <w:smartTag w:uri="urn:schemas-microsoft-com:office:smarttags" w:element="metricconverter">
              <w:smartTagPr>
                <w:attr w:name="ProductID" w:val="2018 г"/>
              </w:smartTagPr>
              <w:r w:rsidRPr="00421901">
                <w:rPr>
                  <w:sz w:val="22"/>
                  <w:szCs w:val="22"/>
                </w:rPr>
                <w:t>2018 г.</w:t>
              </w:r>
            </w:smartTag>
          </w:p>
        </w:tc>
        <w:tc>
          <w:tcPr>
            <w:tcW w:w="1134" w:type="dxa"/>
            <w:vAlign w:val="center"/>
          </w:tcPr>
          <w:p w:rsidR="00BC5E6C" w:rsidRPr="00421901" w:rsidRDefault="00BC5E6C" w:rsidP="00552C11">
            <w:pPr>
              <w:widowControl/>
              <w:jc w:val="center"/>
              <w:rPr>
                <w:sz w:val="22"/>
                <w:szCs w:val="22"/>
              </w:rPr>
            </w:pPr>
            <w:smartTag w:uri="urn:schemas-microsoft-com:office:smarttags" w:element="metricconverter">
              <w:smartTagPr>
                <w:attr w:name="ProductID" w:val="2019 г"/>
              </w:smartTagPr>
              <w:r w:rsidRPr="00421901">
                <w:rPr>
                  <w:sz w:val="22"/>
                  <w:szCs w:val="22"/>
                </w:rPr>
                <w:t>2019 г.</w:t>
              </w:r>
            </w:smartTag>
          </w:p>
        </w:tc>
        <w:tc>
          <w:tcPr>
            <w:tcW w:w="1276" w:type="dxa"/>
            <w:vAlign w:val="center"/>
          </w:tcPr>
          <w:p w:rsidR="00BC5E6C" w:rsidRPr="00421901" w:rsidRDefault="00BC5E6C" w:rsidP="00552C11">
            <w:pPr>
              <w:widowControl/>
              <w:jc w:val="center"/>
              <w:rPr>
                <w:sz w:val="22"/>
                <w:szCs w:val="22"/>
              </w:rPr>
            </w:pPr>
            <w:smartTag w:uri="urn:schemas-microsoft-com:office:smarttags" w:element="metricconverter">
              <w:smartTagPr>
                <w:attr w:name="ProductID" w:val="2020 г"/>
              </w:smartTagPr>
              <w:r w:rsidRPr="00421901">
                <w:rPr>
                  <w:sz w:val="22"/>
                  <w:szCs w:val="22"/>
                </w:rPr>
                <w:t>2020 г.</w:t>
              </w:r>
            </w:smartTag>
          </w:p>
        </w:tc>
        <w:tc>
          <w:tcPr>
            <w:tcW w:w="992" w:type="dxa"/>
            <w:vAlign w:val="center"/>
          </w:tcPr>
          <w:p w:rsidR="00BC5E6C" w:rsidRPr="00421901" w:rsidRDefault="00BC5E6C" w:rsidP="00552C11">
            <w:pPr>
              <w:widowControl/>
              <w:jc w:val="center"/>
              <w:rPr>
                <w:sz w:val="22"/>
                <w:szCs w:val="22"/>
              </w:rPr>
            </w:pPr>
            <w:r w:rsidRPr="00421901">
              <w:rPr>
                <w:sz w:val="22"/>
                <w:szCs w:val="22"/>
              </w:rPr>
              <w:t>2021г.</w:t>
            </w:r>
          </w:p>
        </w:tc>
        <w:tc>
          <w:tcPr>
            <w:tcW w:w="1044" w:type="dxa"/>
            <w:vAlign w:val="center"/>
          </w:tcPr>
          <w:p w:rsidR="00BC5E6C" w:rsidRPr="00421901" w:rsidRDefault="00BC5E6C" w:rsidP="00552C11">
            <w:pPr>
              <w:widowControl/>
              <w:jc w:val="center"/>
              <w:rPr>
                <w:sz w:val="22"/>
                <w:szCs w:val="22"/>
              </w:rPr>
            </w:pPr>
            <w:r w:rsidRPr="00421901">
              <w:rPr>
                <w:sz w:val="22"/>
                <w:szCs w:val="22"/>
              </w:rPr>
              <w:t>2022г.</w:t>
            </w:r>
          </w:p>
        </w:tc>
      </w:tr>
    </w:tbl>
    <w:p w:rsidR="00BC5E6C" w:rsidRPr="00421901" w:rsidRDefault="00BC5E6C" w:rsidP="00904490">
      <w:pPr>
        <w:rPr>
          <w:sz w:val="22"/>
          <w:szCs w:val="22"/>
        </w:rPr>
      </w:pPr>
    </w:p>
    <w:tbl>
      <w:tblPr>
        <w:tblW w:w="15806"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9"/>
        <w:gridCol w:w="1001"/>
        <w:gridCol w:w="2126"/>
        <w:gridCol w:w="1984"/>
        <w:gridCol w:w="1134"/>
        <w:gridCol w:w="1134"/>
        <w:gridCol w:w="1134"/>
        <w:gridCol w:w="1134"/>
        <w:gridCol w:w="1134"/>
        <w:gridCol w:w="1134"/>
        <w:gridCol w:w="1276"/>
        <w:gridCol w:w="992"/>
        <w:gridCol w:w="1044"/>
      </w:tblGrid>
      <w:tr w:rsidR="00BC5E6C" w:rsidRPr="00421901" w:rsidTr="00421901">
        <w:trPr>
          <w:trHeight w:val="20"/>
          <w:tblHeader/>
        </w:trPr>
        <w:tc>
          <w:tcPr>
            <w:tcW w:w="579" w:type="dxa"/>
            <w:vAlign w:val="center"/>
          </w:tcPr>
          <w:p w:rsidR="00BC5E6C" w:rsidRPr="00421901" w:rsidRDefault="00BC5E6C" w:rsidP="00552C11">
            <w:pPr>
              <w:widowControl/>
              <w:jc w:val="center"/>
              <w:rPr>
                <w:sz w:val="22"/>
                <w:szCs w:val="22"/>
              </w:rPr>
            </w:pPr>
            <w:r w:rsidRPr="00421901">
              <w:rPr>
                <w:sz w:val="22"/>
                <w:szCs w:val="22"/>
              </w:rPr>
              <w:t>1</w:t>
            </w:r>
          </w:p>
        </w:tc>
        <w:tc>
          <w:tcPr>
            <w:tcW w:w="1001" w:type="dxa"/>
            <w:vAlign w:val="center"/>
          </w:tcPr>
          <w:p w:rsidR="00BC5E6C" w:rsidRPr="00421901" w:rsidRDefault="00BC5E6C" w:rsidP="00552C11">
            <w:pPr>
              <w:widowControl/>
              <w:jc w:val="center"/>
              <w:rPr>
                <w:sz w:val="22"/>
                <w:szCs w:val="22"/>
              </w:rPr>
            </w:pPr>
            <w:r w:rsidRPr="00421901">
              <w:rPr>
                <w:sz w:val="22"/>
                <w:szCs w:val="22"/>
              </w:rPr>
              <w:t>2</w:t>
            </w:r>
          </w:p>
        </w:tc>
        <w:tc>
          <w:tcPr>
            <w:tcW w:w="2126" w:type="dxa"/>
            <w:vAlign w:val="center"/>
          </w:tcPr>
          <w:p w:rsidR="00BC5E6C" w:rsidRPr="00421901" w:rsidRDefault="00BC5E6C" w:rsidP="00552C11">
            <w:pPr>
              <w:widowControl/>
              <w:jc w:val="center"/>
              <w:rPr>
                <w:sz w:val="22"/>
                <w:szCs w:val="22"/>
              </w:rPr>
            </w:pPr>
            <w:r w:rsidRPr="00421901">
              <w:rPr>
                <w:sz w:val="22"/>
                <w:szCs w:val="22"/>
              </w:rPr>
              <w:t>3</w:t>
            </w:r>
          </w:p>
        </w:tc>
        <w:tc>
          <w:tcPr>
            <w:tcW w:w="1984" w:type="dxa"/>
            <w:vAlign w:val="center"/>
          </w:tcPr>
          <w:p w:rsidR="00BC5E6C" w:rsidRPr="00421901" w:rsidRDefault="00BC5E6C" w:rsidP="00552C11">
            <w:pPr>
              <w:widowControl/>
              <w:jc w:val="center"/>
              <w:rPr>
                <w:sz w:val="22"/>
                <w:szCs w:val="22"/>
              </w:rPr>
            </w:pPr>
            <w:r w:rsidRPr="00421901">
              <w:rPr>
                <w:sz w:val="22"/>
                <w:szCs w:val="22"/>
              </w:rPr>
              <w:t>4</w:t>
            </w:r>
          </w:p>
        </w:tc>
        <w:tc>
          <w:tcPr>
            <w:tcW w:w="1134" w:type="dxa"/>
            <w:vAlign w:val="center"/>
          </w:tcPr>
          <w:p w:rsidR="00BC5E6C" w:rsidRPr="00421901" w:rsidRDefault="00BC5E6C" w:rsidP="00552C11">
            <w:pPr>
              <w:widowControl/>
              <w:jc w:val="center"/>
              <w:rPr>
                <w:sz w:val="22"/>
                <w:szCs w:val="22"/>
              </w:rPr>
            </w:pPr>
            <w:r w:rsidRPr="00421901">
              <w:rPr>
                <w:sz w:val="22"/>
                <w:szCs w:val="22"/>
              </w:rPr>
              <w:t>6</w:t>
            </w:r>
          </w:p>
        </w:tc>
        <w:tc>
          <w:tcPr>
            <w:tcW w:w="1134" w:type="dxa"/>
            <w:vAlign w:val="center"/>
          </w:tcPr>
          <w:p w:rsidR="00BC5E6C" w:rsidRPr="00421901" w:rsidRDefault="00BC5E6C" w:rsidP="00552C11">
            <w:pPr>
              <w:widowControl/>
              <w:jc w:val="center"/>
              <w:rPr>
                <w:sz w:val="22"/>
                <w:szCs w:val="22"/>
              </w:rPr>
            </w:pPr>
            <w:r w:rsidRPr="00421901">
              <w:rPr>
                <w:sz w:val="22"/>
                <w:szCs w:val="22"/>
              </w:rPr>
              <w:t>7</w:t>
            </w:r>
          </w:p>
        </w:tc>
        <w:tc>
          <w:tcPr>
            <w:tcW w:w="1134" w:type="dxa"/>
            <w:vAlign w:val="center"/>
          </w:tcPr>
          <w:p w:rsidR="00BC5E6C" w:rsidRPr="00421901" w:rsidRDefault="00BC5E6C" w:rsidP="00552C11">
            <w:pPr>
              <w:widowControl/>
              <w:jc w:val="center"/>
              <w:rPr>
                <w:sz w:val="22"/>
                <w:szCs w:val="22"/>
              </w:rPr>
            </w:pPr>
            <w:r w:rsidRPr="00421901">
              <w:rPr>
                <w:sz w:val="22"/>
                <w:szCs w:val="22"/>
              </w:rPr>
              <w:t>8</w:t>
            </w:r>
          </w:p>
        </w:tc>
        <w:tc>
          <w:tcPr>
            <w:tcW w:w="1134" w:type="dxa"/>
            <w:vAlign w:val="center"/>
          </w:tcPr>
          <w:p w:rsidR="00BC5E6C" w:rsidRPr="00421901" w:rsidRDefault="00BC5E6C" w:rsidP="00552C11">
            <w:pPr>
              <w:widowControl/>
              <w:jc w:val="center"/>
              <w:rPr>
                <w:sz w:val="22"/>
                <w:szCs w:val="22"/>
              </w:rPr>
            </w:pPr>
            <w:r w:rsidRPr="00421901">
              <w:rPr>
                <w:sz w:val="22"/>
                <w:szCs w:val="22"/>
              </w:rPr>
              <w:t>9</w:t>
            </w:r>
          </w:p>
        </w:tc>
        <w:tc>
          <w:tcPr>
            <w:tcW w:w="1134" w:type="dxa"/>
            <w:vAlign w:val="center"/>
          </w:tcPr>
          <w:p w:rsidR="00BC5E6C" w:rsidRPr="00421901" w:rsidRDefault="00BC5E6C" w:rsidP="00552C11">
            <w:pPr>
              <w:widowControl/>
              <w:jc w:val="center"/>
              <w:rPr>
                <w:sz w:val="22"/>
                <w:szCs w:val="22"/>
              </w:rPr>
            </w:pPr>
            <w:r w:rsidRPr="00421901">
              <w:rPr>
                <w:sz w:val="22"/>
                <w:szCs w:val="22"/>
              </w:rPr>
              <w:t>10</w:t>
            </w:r>
          </w:p>
        </w:tc>
        <w:tc>
          <w:tcPr>
            <w:tcW w:w="1134" w:type="dxa"/>
            <w:vAlign w:val="center"/>
          </w:tcPr>
          <w:p w:rsidR="00BC5E6C" w:rsidRPr="00421901" w:rsidRDefault="00BC5E6C" w:rsidP="00552C11">
            <w:pPr>
              <w:widowControl/>
              <w:jc w:val="center"/>
              <w:rPr>
                <w:sz w:val="22"/>
                <w:szCs w:val="22"/>
              </w:rPr>
            </w:pPr>
            <w:r w:rsidRPr="00421901">
              <w:rPr>
                <w:sz w:val="22"/>
                <w:szCs w:val="22"/>
              </w:rPr>
              <w:t>11</w:t>
            </w:r>
          </w:p>
        </w:tc>
        <w:tc>
          <w:tcPr>
            <w:tcW w:w="1276" w:type="dxa"/>
            <w:vAlign w:val="center"/>
          </w:tcPr>
          <w:p w:rsidR="00BC5E6C" w:rsidRPr="00421901" w:rsidRDefault="00BC5E6C" w:rsidP="00552C11">
            <w:pPr>
              <w:widowControl/>
              <w:jc w:val="center"/>
              <w:rPr>
                <w:sz w:val="22"/>
                <w:szCs w:val="22"/>
              </w:rPr>
            </w:pPr>
            <w:r w:rsidRPr="00421901">
              <w:rPr>
                <w:sz w:val="22"/>
                <w:szCs w:val="22"/>
              </w:rPr>
              <w:t>12</w:t>
            </w:r>
          </w:p>
        </w:tc>
        <w:tc>
          <w:tcPr>
            <w:tcW w:w="992" w:type="dxa"/>
            <w:vAlign w:val="center"/>
          </w:tcPr>
          <w:p w:rsidR="00BC5E6C" w:rsidRPr="00421901" w:rsidRDefault="00BC5E6C" w:rsidP="00552C11">
            <w:pPr>
              <w:widowControl/>
              <w:jc w:val="center"/>
              <w:rPr>
                <w:sz w:val="22"/>
                <w:szCs w:val="22"/>
              </w:rPr>
            </w:pPr>
            <w:r w:rsidRPr="00421901">
              <w:rPr>
                <w:sz w:val="22"/>
                <w:szCs w:val="22"/>
              </w:rPr>
              <w:t>13</w:t>
            </w:r>
          </w:p>
        </w:tc>
        <w:tc>
          <w:tcPr>
            <w:tcW w:w="1044" w:type="dxa"/>
            <w:vAlign w:val="center"/>
          </w:tcPr>
          <w:p w:rsidR="00BC5E6C" w:rsidRPr="00421901" w:rsidRDefault="00BC5E6C" w:rsidP="00552C11">
            <w:pPr>
              <w:widowControl/>
              <w:jc w:val="center"/>
              <w:rPr>
                <w:sz w:val="22"/>
                <w:szCs w:val="22"/>
              </w:rPr>
            </w:pPr>
            <w:r w:rsidRPr="00421901">
              <w:rPr>
                <w:sz w:val="22"/>
                <w:szCs w:val="22"/>
              </w:rPr>
              <w:t>14</w:t>
            </w:r>
          </w:p>
        </w:tc>
      </w:tr>
      <w:tr w:rsidR="00BC5E6C" w:rsidRPr="00421901" w:rsidTr="00421901">
        <w:trPr>
          <w:trHeight w:val="20"/>
        </w:trPr>
        <w:tc>
          <w:tcPr>
            <w:tcW w:w="579" w:type="dxa"/>
            <w:vMerge w:val="restart"/>
          </w:tcPr>
          <w:p w:rsidR="00BC5E6C" w:rsidRPr="00421901" w:rsidRDefault="00BC5E6C" w:rsidP="00552C11">
            <w:pPr>
              <w:widowControl/>
              <w:rPr>
                <w:sz w:val="22"/>
                <w:szCs w:val="22"/>
              </w:rPr>
            </w:pPr>
            <w:r w:rsidRPr="00421901">
              <w:rPr>
                <w:sz w:val="22"/>
                <w:szCs w:val="22"/>
              </w:rPr>
              <w:t> </w:t>
            </w:r>
          </w:p>
        </w:tc>
        <w:tc>
          <w:tcPr>
            <w:tcW w:w="1001" w:type="dxa"/>
            <w:vMerge w:val="restart"/>
          </w:tcPr>
          <w:p w:rsidR="00BC5E6C" w:rsidRPr="00421901" w:rsidRDefault="00BC5E6C" w:rsidP="00552C11">
            <w:pPr>
              <w:widowControl/>
              <w:jc w:val="center"/>
              <w:rPr>
                <w:sz w:val="22"/>
                <w:szCs w:val="22"/>
              </w:rPr>
            </w:pPr>
            <w:r w:rsidRPr="00421901">
              <w:rPr>
                <w:sz w:val="22"/>
                <w:szCs w:val="22"/>
              </w:rPr>
              <w:t>Муниципальная программа</w:t>
            </w:r>
          </w:p>
        </w:tc>
        <w:tc>
          <w:tcPr>
            <w:tcW w:w="2126" w:type="dxa"/>
            <w:vMerge w:val="restart"/>
          </w:tcPr>
          <w:p w:rsidR="00BC5E6C" w:rsidRPr="00421901" w:rsidRDefault="00BC5E6C" w:rsidP="000E73F4">
            <w:pPr>
              <w:widowControl/>
              <w:jc w:val="center"/>
              <w:rPr>
                <w:sz w:val="22"/>
                <w:szCs w:val="22"/>
              </w:rPr>
            </w:pPr>
            <w:r w:rsidRPr="00421901">
              <w:rPr>
                <w:sz w:val="22"/>
                <w:szCs w:val="22"/>
              </w:rPr>
              <w:t>«Развития агропромышленного комплекса Шемышейского района на 2014–202</w:t>
            </w:r>
            <w:r>
              <w:rPr>
                <w:sz w:val="22"/>
                <w:szCs w:val="22"/>
              </w:rPr>
              <w:t>2</w:t>
            </w:r>
            <w:r w:rsidRPr="00421901">
              <w:rPr>
                <w:sz w:val="22"/>
                <w:szCs w:val="22"/>
              </w:rPr>
              <w:t> годы»</w:t>
            </w:r>
          </w:p>
        </w:tc>
        <w:tc>
          <w:tcPr>
            <w:tcW w:w="1984" w:type="dxa"/>
          </w:tcPr>
          <w:p w:rsidR="00BC5E6C" w:rsidRPr="00421901" w:rsidRDefault="00BC5E6C" w:rsidP="00552C11">
            <w:pPr>
              <w:widowControl/>
              <w:jc w:val="center"/>
              <w:rPr>
                <w:sz w:val="22"/>
                <w:szCs w:val="22"/>
              </w:rPr>
            </w:pPr>
            <w:r w:rsidRPr="00421901">
              <w:rPr>
                <w:sz w:val="22"/>
                <w:szCs w:val="22"/>
              </w:rPr>
              <w:t>всего</w:t>
            </w:r>
          </w:p>
        </w:tc>
        <w:tc>
          <w:tcPr>
            <w:tcW w:w="1134" w:type="dxa"/>
            <w:vAlign w:val="center"/>
          </w:tcPr>
          <w:p w:rsidR="00BC5E6C" w:rsidRPr="00421901" w:rsidRDefault="00BC5E6C" w:rsidP="00552C11">
            <w:pPr>
              <w:jc w:val="center"/>
              <w:rPr>
                <w:sz w:val="22"/>
                <w:szCs w:val="22"/>
              </w:rPr>
            </w:pPr>
            <w:r w:rsidRPr="00421901">
              <w:rPr>
                <w:sz w:val="22"/>
                <w:szCs w:val="22"/>
              </w:rPr>
              <w:t>50683,5</w:t>
            </w:r>
          </w:p>
        </w:tc>
        <w:tc>
          <w:tcPr>
            <w:tcW w:w="1134" w:type="dxa"/>
            <w:vAlign w:val="center"/>
          </w:tcPr>
          <w:p w:rsidR="00BC5E6C" w:rsidRPr="00421901" w:rsidRDefault="00BC5E6C" w:rsidP="00552C11">
            <w:pPr>
              <w:jc w:val="center"/>
              <w:rPr>
                <w:sz w:val="22"/>
                <w:szCs w:val="22"/>
              </w:rPr>
            </w:pPr>
            <w:r w:rsidRPr="00421901">
              <w:rPr>
                <w:sz w:val="22"/>
                <w:szCs w:val="22"/>
              </w:rPr>
              <w:t>61313,0</w:t>
            </w:r>
          </w:p>
        </w:tc>
        <w:tc>
          <w:tcPr>
            <w:tcW w:w="1134" w:type="dxa"/>
            <w:vAlign w:val="center"/>
          </w:tcPr>
          <w:p w:rsidR="00BC5E6C" w:rsidRPr="00421901" w:rsidRDefault="00BC5E6C" w:rsidP="00552C11">
            <w:pPr>
              <w:jc w:val="center"/>
              <w:rPr>
                <w:sz w:val="22"/>
                <w:szCs w:val="22"/>
              </w:rPr>
            </w:pPr>
            <w:r w:rsidRPr="00421901">
              <w:rPr>
                <w:sz w:val="22"/>
                <w:szCs w:val="22"/>
              </w:rPr>
              <w:t>64996,1</w:t>
            </w:r>
          </w:p>
        </w:tc>
        <w:tc>
          <w:tcPr>
            <w:tcW w:w="1134" w:type="dxa"/>
            <w:vAlign w:val="center"/>
          </w:tcPr>
          <w:p w:rsidR="00BC5E6C" w:rsidRPr="00421901" w:rsidRDefault="00BC5E6C" w:rsidP="00552C11">
            <w:pPr>
              <w:jc w:val="center"/>
              <w:rPr>
                <w:sz w:val="22"/>
                <w:szCs w:val="22"/>
              </w:rPr>
            </w:pPr>
            <w:r>
              <w:rPr>
                <w:sz w:val="22"/>
                <w:szCs w:val="22"/>
              </w:rPr>
              <w:t>32833,1</w:t>
            </w:r>
          </w:p>
        </w:tc>
        <w:tc>
          <w:tcPr>
            <w:tcW w:w="1134" w:type="dxa"/>
            <w:vAlign w:val="center"/>
          </w:tcPr>
          <w:p w:rsidR="00BC5E6C" w:rsidRPr="00421901" w:rsidRDefault="00BC5E6C" w:rsidP="00552C11">
            <w:pPr>
              <w:jc w:val="center"/>
              <w:rPr>
                <w:sz w:val="22"/>
                <w:szCs w:val="22"/>
              </w:rPr>
            </w:pPr>
            <w:r>
              <w:rPr>
                <w:sz w:val="22"/>
                <w:szCs w:val="22"/>
              </w:rPr>
              <w:t>38314,8</w:t>
            </w:r>
          </w:p>
        </w:tc>
        <w:tc>
          <w:tcPr>
            <w:tcW w:w="1134" w:type="dxa"/>
            <w:vAlign w:val="center"/>
          </w:tcPr>
          <w:p w:rsidR="00BC5E6C" w:rsidRPr="00421901" w:rsidRDefault="00BC5E6C" w:rsidP="00552C11">
            <w:pPr>
              <w:jc w:val="center"/>
              <w:rPr>
                <w:sz w:val="22"/>
                <w:szCs w:val="22"/>
              </w:rPr>
            </w:pPr>
            <w:r>
              <w:rPr>
                <w:sz w:val="22"/>
                <w:szCs w:val="22"/>
              </w:rPr>
              <w:t>32277,8</w:t>
            </w:r>
          </w:p>
        </w:tc>
        <w:tc>
          <w:tcPr>
            <w:tcW w:w="1276" w:type="dxa"/>
            <w:vAlign w:val="center"/>
          </w:tcPr>
          <w:p w:rsidR="00BC5E6C" w:rsidRPr="00421901" w:rsidRDefault="00BC5E6C" w:rsidP="00552C11">
            <w:pPr>
              <w:jc w:val="center"/>
              <w:rPr>
                <w:sz w:val="22"/>
                <w:szCs w:val="22"/>
              </w:rPr>
            </w:pPr>
            <w:r>
              <w:rPr>
                <w:sz w:val="22"/>
                <w:szCs w:val="22"/>
              </w:rPr>
              <w:t>33519,0</w:t>
            </w:r>
          </w:p>
        </w:tc>
        <w:tc>
          <w:tcPr>
            <w:tcW w:w="992" w:type="dxa"/>
            <w:vAlign w:val="center"/>
          </w:tcPr>
          <w:p w:rsidR="00BC5E6C" w:rsidRPr="00421901" w:rsidRDefault="00BC5E6C" w:rsidP="00552C11">
            <w:pPr>
              <w:jc w:val="center"/>
              <w:rPr>
                <w:sz w:val="22"/>
                <w:szCs w:val="22"/>
              </w:rPr>
            </w:pPr>
            <w:r>
              <w:rPr>
                <w:sz w:val="22"/>
                <w:szCs w:val="22"/>
              </w:rPr>
              <w:t>33757,0</w:t>
            </w:r>
          </w:p>
        </w:tc>
        <w:tc>
          <w:tcPr>
            <w:tcW w:w="1044" w:type="dxa"/>
            <w:vAlign w:val="center"/>
          </w:tcPr>
          <w:p w:rsidR="00BC5E6C" w:rsidRPr="00421901" w:rsidRDefault="00BC5E6C" w:rsidP="00552C11">
            <w:pPr>
              <w:jc w:val="center"/>
              <w:rPr>
                <w:sz w:val="22"/>
                <w:szCs w:val="22"/>
              </w:rPr>
            </w:pPr>
            <w:r>
              <w:rPr>
                <w:sz w:val="22"/>
                <w:szCs w:val="22"/>
              </w:rPr>
              <w:t>33918,0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jc w:val="center"/>
              <w:rPr>
                <w:sz w:val="22"/>
                <w:szCs w:val="22"/>
              </w:rPr>
            </w:pPr>
            <w:r w:rsidRPr="00421901">
              <w:rPr>
                <w:sz w:val="22"/>
                <w:szCs w:val="22"/>
              </w:rPr>
              <w:t>бюджет Пензенской области</w:t>
            </w:r>
          </w:p>
        </w:tc>
        <w:tc>
          <w:tcPr>
            <w:tcW w:w="1134" w:type="dxa"/>
            <w:vAlign w:val="center"/>
          </w:tcPr>
          <w:p w:rsidR="00BC5E6C" w:rsidRPr="00421901" w:rsidRDefault="00BC5E6C" w:rsidP="00552C11">
            <w:pPr>
              <w:jc w:val="center"/>
              <w:rPr>
                <w:sz w:val="22"/>
                <w:szCs w:val="22"/>
              </w:rPr>
            </w:pPr>
            <w:r w:rsidRPr="00421901">
              <w:rPr>
                <w:sz w:val="22"/>
                <w:szCs w:val="22"/>
              </w:rPr>
              <w:t>1307,7</w:t>
            </w:r>
          </w:p>
        </w:tc>
        <w:tc>
          <w:tcPr>
            <w:tcW w:w="1134" w:type="dxa"/>
            <w:vAlign w:val="center"/>
          </w:tcPr>
          <w:p w:rsidR="00BC5E6C" w:rsidRPr="00421901" w:rsidRDefault="00BC5E6C" w:rsidP="00552C11">
            <w:pPr>
              <w:jc w:val="center"/>
              <w:rPr>
                <w:sz w:val="22"/>
                <w:szCs w:val="22"/>
              </w:rPr>
            </w:pPr>
            <w:r w:rsidRPr="00421901">
              <w:rPr>
                <w:sz w:val="22"/>
                <w:szCs w:val="22"/>
              </w:rPr>
              <w:t>3113,7</w:t>
            </w:r>
          </w:p>
        </w:tc>
        <w:tc>
          <w:tcPr>
            <w:tcW w:w="1134" w:type="dxa"/>
            <w:vAlign w:val="center"/>
          </w:tcPr>
          <w:p w:rsidR="00BC5E6C" w:rsidRPr="00421901" w:rsidRDefault="00BC5E6C" w:rsidP="00552C11">
            <w:pPr>
              <w:jc w:val="center"/>
              <w:rPr>
                <w:sz w:val="22"/>
                <w:szCs w:val="22"/>
              </w:rPr>
            </w:pPr>
            <w:r w:rsidRPr="00421901">
              <w:rPr>
                <w:sz w:val="22"/>
                <w:szCs w:val="22"/>
              </w:rPr>
              <w:t>1220,9</w:t>
            </w:r>
          </w:p>
        </w:tc>
        <w:tc>
          <w:tcPr>
            <w:tcW w:w="1134" w:type="dxa"/>
            <w:vAlign w:val="center"/>
          </w:tcPr>
          <w:p w:rsidR="00BC5E6C" w:rsidRPr="00421901" w:rsidRDefault="00BC5E6C" w:rsidP="00552C11">
            <w:pPr>
              <w:jc w:val="center"/>
              <w:rPr>
                <w:sz w:val="22"/>
                <w:szCs w:val="22"/>
              </w:rPr>
            </w:pPr>
            <w:r>
              <w:rPr>
                <w:sz w:val="22"/>
                <w:szCs w:val="22"/>
              </w:rPr>
              <w:t>422,8</w:t>
            </w:r>
          </w:p>
        </w:tc>
        <w:tc>
          <w:tcPr>
            <w:tcW w:w="1134" w:type="dxa"/>
            <w:vAlign w:val="center"/>
          </w:tcPr>
          <w:p w:rsidR="00BC5E6C" w:rsidRPr="00421901" w:rsidRDefault="00BC5E6C" w:rsidP="00552C11">
            <w:pPr>
              <w:jc w:val="center"/>
              <w:rPr>
                <w:sz w:val="22"/>
                <w:szCs w:val="22"/>
              </w:rPr>
            </w:pPr>
            <w:r>
              <w:rPr>
                <w:sz w:val="22"/>
                <w:szCs w:val="22"/>
              </w:rPr>
              <w:t>5172,8</w:t>
            </w:r>
          </w:p>
        </w:tc>
        <w:tc>
          <w:tcPr>
            <w:tcW w:w="1134" w:type="dxa"/>
            <w:vAlign w:val="center"/>
          </w:tcPr>
          <w:p w:rsidR="00BC5E6C" w:rsidRPr="00421901" w:rsidRDefault="00BC5E6C" w:rsidP="00552C11">
            <w:pPr>
              <w:jc w:val="center"/>
              <w:rPr>
                <w:sz w:val="22"/>
                <w:szCs w:val="22"/>
              </w:rPr>
            </w:pPr>
            <w:r w:rsidRPr="00421901">
              <w:rPr>
                <w:sz w:val="22"/>
                <w:szCs w:val="22"/>
              </w:rPr>
              <w:t>99,4</w:t>
            </w:r>
          </w:p>
        </w:tc>
        <w:tc>
          <w:tcPr>
            <w:tcW w:w="1276" w:type="dxa"/>
            <w:vAlign w:val="center"/>
          </w:tcPr>
          <w:p w:rsidR="00BC5E6C" w:rsidRPr="00421901" w:rsidRDefault="00BC5E6C" w:rsidP="00552C11">
            <w:pPr>
              <w:jc w:val="center"/>
              <w:rPr>
                <w:sz w:val="22"/>
                <w:szCs w:val="22"/>
              </w:rPr>
            </w:pPr>
            <w:r w:rsidRPr="00421901">
              <w:rPr>
                <w:sz w:val="22"/>
                <w:szCs w:val="22"/>
              </w:rPr>
              <w:t>99,4</w:t>
            </w:r>
          </w:p>
        </w:tc>
        <w:tc>
          <w:tcPr>
            <w:tcW w:w="992" w:type="dxa"/>
            <w:vAlign w:val="center"/>
          </w:tcPr>
          <w:p w:rsidR="00BC5E6C" w:rsidRPr="00421901" w:rsidRDefault="00BC5E6C" w:rsidP="00552C11">
            <w:pPr>
              <w:jc w:val="center"/>
              <w:rPr>
                <w:sz w:val="22"/>
                <w:szCs w:val="22"/>
              </w:rPr>
            </w:pPr>
            <w:r w:rsidRPr="00421901">
              <w:rPr>
                <w:sz w:val="22"/>
                <w:szCs w:val="22"/>
              </w:rPr>
              <w:t>99,4</w:t>
            </w:r>
          </w:p>
        </w:tc>
        <w:tc>
          <w:tcPr>
            <w:tcW w:w="1044" w:type="dxa"/>
            <w:vAlign w:val="center"/>
          </w:tcPr>
          <w:p w:rsidR="00BC5E6C" w:rsidRPr="00421901" w:rsidRDefault="00BC5E6C" w:rsidP="00552C11">
            <w:pPr>
              <w:jc w:val="center"/>
              <w:rPr>
                <w:sz w:val="22"/>
                <w:szCs w:val="22"/>
              </w:rPr>
            </w:pPr>
            <w:r w:rsidRPr="00421901">
              <w:rPr>
                <w:sz w:val="22"/>
                <w:szCs w:val="22"/>
              </w:rPr>
              <w:t>99,4</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jc w:val="center"/>
              <w:rPr>
                <w:sz w:val="22"/>
                <w:szCs w:val="22"/>
              </w:rPr>
            </w:pPr>
            <w:r w:rsidRPr="00421901">
              <w:rPr>
                <w:sz w:val="22"/>
                <w:szCs w:val="22"/>
              </w:rPr>
              <w:t>межбюджетные трансферты из федерального бюджета</w:t>
            </w:r>
          </w:p>
        </w:tc>
        <w:tc>
          <w:tcPr>
            <w:tcW w:w="1134" w:type="dxa"/>
            <w:vAlign w:val="center"/>
          </w:tcPr>
          <w:p w:rsidR="00BC5E6C" w:rsidRPr="00421901" w:rsidRDefault="00BC5E6C" w:rsidP="00552C11">
            <w:pPr>
              <w:jc w:val="center"/>
              <w:rPr>
                <w:sz w:val="22"/>
                <w:szCs w:val="22"/>
              </w:rPr>
            </w:pPr>
            <w:r w:rsidRPr="00421901">
              <w:rPr>
                <w:sz w:val="22"/>
                <w:szCs w:val="22"/>
              </w:rPr>
              <w:t>979,1</w:t>
            </w:r>
          </w:p>
        </w:tc>
        <w:tc>
          <w:tcPr>
            <w:tcW w:w="1134" w:type="dxa"/>
            <w:vAlign w:val="center"/>
          </w:tcPr>
          <w:p w:rsidR="00BC5E6C" w:rsidRPr="00421901" w:rsidRDefault="00BC5E6C" w:rsidP="00552C11">
            <w:pPr>
              <w:jc w:val="center"/>
              <w:rPr>
                <w:sz w:val="22"/>
                <w:szCs w:val="22"/>
              </w:rPr>
            </w:pPr>
            <w:r w:rsidRPr="00421901">
              <w:rPr>
                <w:sz w:val="22"/>
                <w:szCs w:val="22"/>
              </w:rPr>
              <w:t>2602,4</w:t>
            </w:r>
          </w:p>
        </w:tc>
        <w:tc>
          <w:tcPr>
            <w:tcW w:w="1134" w:type="dxa"/>
            <w:vAlign w:val="center"/>
          </w:tcPr>
          <w:p w:rsidR="00BC5E6C" w:rsidRPr="00421901" w:rsidRDefault="00BC5E6C" w:rsidP="00552C11">
            <w:pPr>
              <w:jc w:val="center"/>
              <w:rPr>
                <w:sz w:val="22"/>
                <w:szCs w:val="22"/>
              </w:rPr>
            </w:pPr>
            <w:r w:rsidRPr="00421901">
              <w:rPr>
                <w:sz w:val="22"/>
                <w:szCs w:val="22"/>
              </w:rPr>
              <w:t>2037,1</w:t>
            </w:r>
          </w:p>
        </w:tc>
        <w:tc>
          <w:tcPr>
            <w:tcW w:w="1134" w:type="dxa"/>
            <w:vAlign w:val="center"/>
          </w:tcPr>
          <w:p w:rsidR="00BC5E6C" w:rsidRPr="00421901" w:rsidRDefault="00BC5E6C" w:rsidP="00552C11">
            <w:pPr>
              <w:jc w:val="center"/>
              <w:rPr>
                <w:sz w:val="22"/>
                <w:szCs w:val="22"/>
              </w:rPr>
            </w:pPr>
            <w:r>
              <w:rPr>
                <w:sz w:val="22"/>
                <w:szCs w:val="22"/>
              </w:rPr>
              <w:t>370,9</w:t>
            </w:r>
          </w:p>
        </w:tc>
        <w:tc>
          <w:tcPr>
            <w:tcW w:w="1134" w:type="dxa"/>
            <w:vAlign w:val="center"/>
          </w:tcPr>
          <w:p w:rsidR="00BC5E6C" w:rsidRPr="00421901" w:rsidRDefault="00BC5E6C" w:rsidP="00421901">
            <w:pPr>
              <w:jc w:val="center"/>
              <w:rPr>
                <w:sz w:val="22"/>
                <w:szCs w:val="22"/>
              </w:rPr>
            </w:pPr>
            <w:r>
              <w:rPr>
                <w:sz w:val="22"/>
                <w:szCs w:val="22"/>
              </w:rPr>
              <w:t>1346,8</w:t>
            </w:r>
          </w:p>
        </w:tc>
        <w:tc>
          <w:tcPr>
            <w:tcW w:w="1134" w:type="dxa"/>
            <w:vAlign w:val="center"/>
          </w:tcPr>
          <w:p w:rsidR="00BC5E6C" w:rsidRPr="00421901" w:rsidRDefault="00BC5E6C" w:rsidP="00552C11">
            <w:pPr>
              <w:jc w:val="center"/>
              <w:rPr>
                <w:sz w:val="22"/>
                <w:szCs w:val="22"/>
              </w:rPr>
            </w:pPr>
            <w:r w:rsidRPr="00421901">
              <w:rPr>
                <w:sz w:val="22"/>
                <w:szCs w:val="22"/>
              </w:rPr>
              <w:t>0</w:t>
            </w:r>
          </w:p>
        </w:tc>
        <w:tc>
          <w:tcPr>
            <w:tcW w:w="1276" w:type="dxa"/>
            <w:vAlign w:val="center"/>
          </w:tcPr>
          <w:p w:rsidR="00BC5E6C" w:rsidRPr="00421901" w:rsidRDefault="00BC5E6C" w:rsidP="00552C11">
            <w:pPr>
              <w:jc w:val="center"/>
              <w:rPr>
                <w:sz w:val="22"/>
                <w:szCs w:val="22"/>
              </w:rPr>
            </w:pPr>
            <w:r w:rsidRPr="00421901">
              <w:rPr>
                <w:sz w:val="22"/>
                <w:szCs w:val="22"/>
              </w:rPr>
              <w:t>0</w:t>
            </w:r>
          </w:p>
        </w:tc>
        <w:tc>
          <w:tcPr>
            <w:tcW w:w="992" w:type="dxa"/>
            <w:vAlign w:val="center"/>
          </w:tcPr>
          <w:p w:rsidR="00BC5E6C" w:rsidRPr="00421901" w:rsidRDefault="00BC5E6C" w:rsidP="00552C11">
            <w:pPr>
              <w:jc w:val="center"/>
              <w:rPr>
                <w:sz w:val="22"/>
                <w:szCs w:val="22"/>
              </w:rPr>
            </w:pPr>
            <w:r w:rsidRPr="00421901">
              <w:rPr>
                <w:sz w:val="22"/>
                <w:szCs w:val="22"/>
              </w:rPr>
              <w:t>0</w:t>
            </w:r>
          </w:p>
        </w:tc>
        <w:tc>
          <w:tcPr>
            <w:tcW w:w="1044" w:type="dxa"/>
            <w:vAlign w:val="center"/>
          </w:tcPr>
          <w:p w:rsidR="00BC5E6C" w:rsidRPr="00421901" w:rsidRDefault="00BC5E6C" w:rsidP="00552C11">
            <w:pPr>
              <w:jc w:val="center"/>
              <w:rPr>
                <w:sz w:val="22"/>
                <w:szCs w:val="22"/>
              </w:rPr>
            </w:pPr>
            <w:r w:rsidRPr="00421901">
              <w:rPr>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jc w:val="center"/>
              <w:rPr>
                <w:sz w:val="22"/>
                <w:szCs w:val="22"/>
              </w:rPr>
            </w:pPr>
            <w:r w:rsidRPr="00421901">
              <w:rPr>
                <w:sz w:val="22"/>
                <w:szCs w:val="22"/>
              </w:rPr>
              <w:t>Бюджет Шемышейского района Пензенской области</w:t>
            </w:r>
          </w:p>
        </w:tc>
        <w:tc>
          <w:tcPr>
            <w:tcW w:w="1134" w:type="dxa"/>
            <w:vAlign w:val="center"/>
          </w:tcPr>
          <w:p w:rsidR="00BC5E6C" w:rsidRPr="00421901" w:rsidRDefault="00BC5E6C" w:rsidP="00552C11">
            <w:pPr>
              <w:jc w:val="center"/>
              <w:rPr>
                <w:sz w:val="22"/>
                <w:szCs w:val="22"/>
              </w:rPr>
            </w:pPr>
            <w:r w:rsidRPr="00421901">
              <w:rPr>
                <w:sz w:val="22"/>
                <w:szCs w:val="22"/>
              </w:rPr>
              <w:t>3089,9</w:t>
            </w:r>
          </w:p>
        </w:tc>
        <w:tc>
          <w:tcPr>
            <w:tcW w:w="1134" w:type="dxa"/>
            <w:vAlign w:val="center"/>
          </w:tcPr>
          <w:p w:rsidR="00BC5E6C" w:rsidRPr="00421901" w:rsidRDefault="00BC5E6C" w:rsidP="00552C11">
            <w:pPr>
              <w:jc w:val="center"/>
              <w:rPr>
                <w:sz w:val="22"/>
                <w:szCs w:val="22"/>
              </w:rPr>
            </w:pPr>
            <w:r w:rsidRPr="00421901">
              <w:rPr>
                <w:sz w:val="22"/>
                <w:szCs w:val="22"/>
              </w:rPr>
              <w:t>2613,4</w:t>
            </w:r>
          </w:p>
        </w:tc>
        <w:tc>
          <w:tcPr>
            <w:tcW w:w="1134" w:type="dxa"/>
            <w:vAlign w:val="center"/>
          </w:tcPr>
          <w:p w:rsidR="00BC5E6C" w:rsidRPr="00421901" w:rsidRDefault="00BC5E6C" w:rsidP="00552C11">
            <w:pPr>
              <w:jc w:val="center"/>
              <w:rPr>
                <w:sz w:val="22"/>
                <w:szCs w:val="22"/>
              </w:rPr>
            </w:pPr>
            <w:r w:rsidRPr="00421901">
              <w:rPr>
                <w:sz w:val="22"/>
                <w:szCs w:val="22"/>
              </w:rPr>
              <w:t>2824,7</w:t>
            </w:r>
          </w:p>
        </w:tc>
        <w:tc>
          <w:tcPr>
            <w:tcW w:w="1134" w:type="dxa"/>
            <w:vAlign w:val="center"/>
          </w:tcPr>
          <w:p w:rsidR="00BC5E6C" w:rsidRPr="00421901" w:rsidRDefault="00BC5E6C" w:rsidP="00552C11">
            <w:pPr>
              <w:jc w:val="center"/>
              <w:rPr>
                <w:sz w:val="22"/>
                <w:szCs w:val="22"/>
              </w:rPr>
            </w:pPr>
            <w:r>
              <w:rPr>
                <w:sz w:val="22"/>
                <w:szCs w:val="22"/>
              </w:rPr>
              <w:t>1991,9</w:t>
            </w:r>
          </w:p>
        </w:tc>
        <w:tc>
          <w:tcPr>
            <w:tcW w:w="1134" w:type="dxa"/>
            <w:vAlign w:val="center"/>
          </w:tcPr>
          <w:p w:rsidR="00BC5E6C" w:rsidRPr="00421901" w:rsidRDefault="00BC5E6C" w:rsidP="00552C11">
            <w:pPr>
              <w:jc w:val="center"/>
              <w:rPr>
                <w:sz w:val="22"/>
                <w:szCs w:val="22"/>
              </w:rPr>
            </w:pPr>
            <w:r>
              <w:rPr>
                <w:sz w:val="22"/>
                <w:szCs w:val="22"/>
              </w:rPr>
              <w:t>340,8</w:t>
            </w:r>
          </w:p>
        </w:tc>
        <w:tc>
          <w:tcPr>
            <w:tcW w:w="1134" w:type="dxa"/>
            <w:vAlign w:val="center"/>
          </w:tcPr>
          <w:p w:rsidR="00BC5E6C" w:rsidRPr="00421901" w:rsidRDefault="00BC5E6C" w:rsidP="00552C11">
            <w:pPr>
              <w:jc w:val="center"/>
              <w:rPr>
                <w:sz w:val="22"/>
                <w:szCs w:val="22"/>
              </w:rPr>
            </w:pPr>
            <w:r>
              <w:rPr>
                <w:sz w:val="22"/>
                <w:szCs w:val="22"/>
              </w:rPr>
              <w:t>70,0</w:t>
            </w:r>
          </w:p>
        </w:tc>
        <w:tc>
          <w:tcPr>
            <w:tcW w:w="1276" w:type="dxa"/>
            <w:vAlign w:val="center"/>
          </w:tcPr>
          <w:p w:rsidR="00BC5E6C" w:rsidRPr="00421901" w:rsidRDefault="00BC5E6C" w:rsidP="00552C11">
            <w:pPr>
              <w:jc w:val="center"/>
              <w:rPr>
                <w:sz w:val="22"/>
                <w:szCs w:val="22"/>
              </w:rPr>
            </w:pPr>
            <w:r>
              <w:rPr>
                <w:sz w:val="22"/>
                <w:szCs w:val="22"/>
              </w:rPr>
              <w:t>70,0</w:t>
            </w:r>
          </w:p>
        </w:tc>
        <w:tc>
          <w:tcPr>
            <w:tcW w:w="992" w:type="dxa"/>
            <w:vAlign w:val="center"/>
          </w:tcPr>
          <w:p w:rsidR="00BC5E6C" w:rsidRPr="00421901" w:rsidRDefault="00BC5E6C" w:rsidP="00552C11">
            <w:pPr>
              <w:jc w:val="center"/>
              <w:rPr>
                <w:sz w:val="22"/>
                <w:szCs w:val="22"/>
              </w:rPr>
            </w:pPr>
            <w:r>
              <w:rPr>
                <w:sz w:val="22"/>
                <w:szCs w:val="22"/>
              </w:rPr>
              <w:t>70,0</w:t>
            </w:r>
          </w:p>
        </w:tc>
        <w:tc>
          <w:tcPr>
            <w:tcW w:w="1044" w:type="dxa"/>
            <w:vAlign w:val="center"/>
          </w:tcPr>
          <w:p w:rsidR="00BC5E6C" w:rsidRPr="00421901" w:rsidRDefault="00BC5E6C" w:rsidP="00552C11">
            <w:pPr>
              <w:jc w:val="center"/>
              <w:rPr>
                <w:sz w:val="22"/>
                <w:szCs w:val="22"/>
              </w:rPr>
            </w:pPr>
            <w:r>
              <w:rPr>
                <w:sz w:val="22"/>
                <w:szCs w:val="22"/>
              </w:rPr>
              <w:t>70,0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jc w:val="center"/>
              <w:rPr>
                <w:sz w:val="22"/>
                <w:szCs w:val="22"/>
              </w:rPr>
            </w:pPr>
            <w:r w:rsidRPr="00421901">
              <w:rPr>
                <w:sz w:val="22"/>
                <w:szCs w:val="22"/>
              </w:rPr>
              <w:t>иные источники</w:t>
            </w:r>
          </w:p>
        </w:tc>
        <w:tc>
          <w:tcPr>
            <w:tcW w:w="1134" w:type="dxa"/>
            <w:vAlign w:val="center"/>
          </w:tcPr>
          <w:p w:rsidR="00BC5E6C" w:rsidRPr="00421901" w:rsidRDefault="00BC5E6C" w:rsidP="00552C11">
            <w:pPr>
              <w:jc w:val="center"/>
              <w:rPr>
                <w:sz w:val="22"/>
                <w:szCs w:val="22"/>
              </w:rPr>
            </w:pPr>
            <w:r w:rsidRPr="00421901">
              <w:rPr>
                <w:sz w:val="22"/>
                <w:szCs w:val="22"/>
              </w:rPr>
              <w:t>45306,8</w:t>
            </w:r>
          </w:p>
        </w:tc>
        <w:tc>
          <w:tcPr>
            <w:tcW w:w="1134" w:type="dxa"/>
            <w:vAlign w:val="center"/>
          </w:tcPr>
          <w:p w:rsidR="00BC5E6C" w:rsidRPr="00421901" w:rsidRDefault="00BC5E6C" w:rsidP="00552C11">
            <w:pPr>
              <w:jc w:val="center"/>
              <w:rPr>
                <w:sz w:val="22"/>
                <w:szCs w:val="22"/>
              </w:rPr>
            </w:pPr>
            <w:r w:rsidRPr="00421901">
              <w:rPr>
                <w:sz w:val="22"/>
                <w:szCs w:val="22"/>
              </w:rPr>
              <w:t>52983,5</w:t>
            </w:r>
          </w:p>
        </w:tc>
        <w:tc>
          <w:tcPr>
            <w:tcW w:w="1134" w:type="dxa"/>
            <w:vAlign w:val="center"/>
          </w:tcPr>
          <w:p w:rsidR="00BC5E6C" w:rsidRPr="00421901" w:rsidRDefault="00BC5E6C" w:rsidP="00552C11">
            <w:pPr>
              <w:jc w:val="center"/>
              <w:rPr>
                <w:sz w:val="22"/>
                <w:szCs w:val="22"/>
              </w:rPr>
            </w:pPr>
            <w:r w:rsidRPr="00421901">
              <w:rPr>
                <w:sz w:val="22"/>
                <w:szCs w:val="22"/>
              </w:rPr>
              <w:t>58913,4</w:t>
            </w:r>
          </w:p>
        </w:tc>
        <w:tc>
          <w:tcPr>
            <w:tcW w:w="1134" w:type="dxa"/>
            <w:vAlign w:val="center"/>
          </w:tcPr>
          <w:p w:rsidR="00BC5E6C" w:rsidRPr="00421901" w:rsidRDefault="00BC5E6C" w:rsidP="00552C11">
            <w:pPr>
              <w:jc w:val="center"/>
              <w:rPr>
                <w:sz w:val="22"/>
                <w:szCs w:val="22"/>
              </w:rPr>
            </w:pPr>
            <w:r>
              <w:rPr>
                <w:sz w:val="22"/>
                <w:szCs w:val="22"/>
              </w:rPr>
              <w:t>30047,5</w:t>
            </w:r>
          </w:p>
        </w:tc>
        <w:tc>
          <w:tcPr>
            <w:tcW w:w="1134" w:type="dxa"/>
            <w:vAlign w:val="center"/>
          </w:tcPr>
          <w:p w:rsidR="00BC5E6C" w:rsidRPr="00421901" w:rsidRDefault="00BC5E6C" w:rsidP="00552C11">
            <w:pPr>
              <w:jc w:val="center"/>
              <w:rPr>
                <w:sz w:val="22"/>
                <w:szCs w:val="22"/>
              </w:rPr>
            </w:pPr>
            <w:r>
              <w:rPr>
                <w:sz w:val="22"/>
                <w:szCs w:val="22"/>
              </w:rPr>
              <w:t>31454,43</w:t>
            </w:r>
          </w:p>
        </w:tc>
        <w:tc>
          <w:tcPr>
            <w:tcW w:w="1134" w:type="dxa"/>
            <w:vAlign w:val="center"/>
          </w:tcPr>
          <w:p w:rsidR="00BC5E6C" w:rsidRPr="00421901" w:rsidRDefault="00BC5E6C" w:rsidP="00552C11">
            <w:pPr>
              <w:jc w:val="center"/>
              <w:rPr>
                <w:sz w:val="22"/>
                <w:szCs w:val="22"/>
              </w:rPr>
            </w:pPr>
            <w:r>
              <w:rPr>
                <w:sz w:val="22"/>
                <w:szCs w:val="22"/>
              </w:rPr>
              <w:t>32108,4</w:t>
            </w:r>
          </w:p>
        </w:tc>
        <w:tc>
          <w:tcPr>
            <w:tcW w:w="1276" w:type="dxa"/>
            <w:vAlign w:val="center"/>
          </w:tcPr>
          <w:p w:rsidR="00BC5E6C" w:rsidRPr="00421901" w:rsidRDefault="00BC5E6C" w:rsidP="00552C11">
            <w:pPr>
              <w:jc w:val="center"/>
              <w:rPr>
                <w:sz w:val="22"/>
                <w:szCs w:val="22"/>
              </w:rPr>
            </w:pPr>
            <w:r>
              <w:rPr>
                <w:sz w:val="22"/>
                <w:szCs w:val="22"/>
              </w:rPr>
              <w:t>33349,6</w:t>
            </w:r>
          </w:p>
        </w:tc>
        <w:tc>
          <w:tcPr>
            <w:tcW w:w="992" w:type="dxa"/>
            <w:vAlign w:val="center"/>
          </w:tcPr>
          <w:p w:rsidR="00BC5E6C" w:rsidRPr="00421901" w:rsidRDefault="00BC5E6C" w:rsidP="00552C11">
            <w:pPr>
              <w:jc w:val="center"/>
              <w:rPr>
                <w:sz w:val="22"/>
                <w:szCs w:val="22"/>
              </w:rPr>
            </w:pPr>
            <w:r>
              <w:rPr>
                <w:sz w:val="22"/>
                <w:szCs w:val="22"/>
              </w:rPr>
              <w:t>33587,6</w:t>
            </w:r>
          </w:p>
        </w:tc>
        <w:tc>
          <w:tcPr>
            <w:tcW w:w="1044" w:type="dxa"/>
            <w:vAlign w:val="center"/>
          </w:tcPr>
          <w:p w:rsidR="00BC5E6C" w:rsidRPr="00421901" w:rsidRDefault="00BC5E6C" w:rsidP="00552C11">
            <w:pPr>
              <w:jc w:val="center"/>
              <w:rPr>
                <w:sz w:val="22"/>
                <w:szCs w:val="22"/>
              </w:rPr>
            </w:pPr>
            <w:r>
              <w:rPr>
                <w:sz w:val="22"/>
                <w:szCs w:val="22"/>
              </w:rPr>
              <w:t>33748,6</w:t>
            </w:r>
          </w:p>
        </w:tc>
      </w:tr>
      <w:tr w:rsidR="00BC5E6C" w:rsidRPr="00421901" w:rsidTr="00421901">
        <w:trPr>
          <w:trHeight w:val="20"/>
        </w:trPr>
        <w:tc>
          <w:tcPr>
            <w:tcW w:w="579" w:type="dxa"/>
            <w:vMerge w:val="restart"/>
          </w:tcPr>
          <w:p w:rsidR="00BC5E6C" w:rsidRPr="00421901" w:rsidRDefault="00BC5E6C" w:rsidP="00552C11">
            <w:pPr>
              <w:widowControl/>
              <w:jc w:val="right"/>
              <w:rPr>
                <w:sz w:val="22"/>
                <w:szCs w:val="22"/>
              </w:rPr>
            </w:pPr>
            <w:r w:rsidRPr="00421901">
              <w:rPr>
                <w:sz w:val="22"/>
                <w:szCs w:val="22"/>
              </w:rPr>
              <w:t>1.</w:t>
            </w: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tc>
        <w:tc>
          <w:tcPr>
            <w:tcW w:w="1001" w:type="dxa"/>
            <w:vMerge w:val="restart"/>
          </w:tcPr>
          <w:p w:rsidR="00BC5E6C" w:rsidRPr="00421901" w:rsidRDefault="00BC5E6C" w:rsidP="00552C11">
            <w:pPr>
              <w:widowControl/>
              <w:jc w:val="center"/>
              <w:rPr>
                <w:sz w:val="22"/>
                <w:szCs w:val="22"/>
              </w:rPr>
            </w:pPr>
            <w:r w:rsidRPr="00421901">
              <w:rPr>
                <w:sz w:val="22"/>
                <w:szCs w:val="22"/>
              </w:rPr>
              <w:lastRenderedPageBreak/>
              <w:t>Подпрограмма</w:t>
            </w: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tc>
        <w:tc>
          <w:tcPr>
            <w:tcW w:w="2126" w:type="dxa"/>
            <w:vMerge w:val="restart"/>
          </w:tcPr>
          <w:p w:rsidR="00BC5E6C" w:rsidRPr="00421901" w:rsidRDefault="00BC5E6C" w:rsidP="00552C11">
            <w:pPr>
              <w:widowControl/>
              <w:jc w:val="center"/>
              <w:rPr>
                <w:sz w:val="22"/>
                <w:szCs w:val="22"/>
              </w:rPr>
            </w:pPr>
            <w:r w:rsidRPr="00421901">
              <w:rPr>
                <w:sz w:val="22"/>
                <w:szCs w:val="22"/>
              </w:rPr>
              <w:lastRenderedPageBreak/>
              <w:t xml:space="preserve">«Развитие подотрасли растениеводства, переработки и реализации </w:t>
            </w:r>
            <w:r w:rsidRPr="00421901">
              <w:rPr>
                <w:sz w:val="22"/>
                <w:szCs w:val="22"/>
              </w:rPr>
              <w:lastRenderedPageBreak/>
              <w:t>продукции растениеводства»</w:t>
            </w:r>
          </w:p>
        </w:tc>
        <w:tc>
          <w:tcPr>
            <w:tcW w:w="1984" w:type="dxa"/>
          </w:tcPr>
          <w:p w:rsidR="00BC5E6C" w:rsidRPr="00421901" w:rsidRDefault="00BC5E6C" w:rsidP="00552C11">
            <w:pPr>
              <w:widowControl/>
              <w:jc w:val="center"/>
              <w:rPr>
                <w:sz w:val="22"/>
                <w:szCs w:val="22"/>
              </w:rPr>
            </w:pPr>
            <w:r w:rsidRPr="00421901">
              <w:rPr>
                <w:sz w:val="22"/>
                <w:szCs w:val="22"/>
              </w:rPr>
              <w:lastRenderedPageBreak/>
              <w:t>всего</w:t>
            </w:r>
          </w:p>
        </w:tc>
        <w:tc>
          <w:tcPr>
            <w:tcW w:w="1134" w:type="dxa"/>
            <w:vAlign w:val="center"/>
          </w:tcPr>
          <w:p w:rsidR="00BC5E6C" w:rsidRPr="00421901" w:rsidRDefault="00BC5E6C" w:rsidP="00552C11">
            <w:pPr>
              <w:widowControl/>
              <w:jc w:val="center"/>
              <w:rPr>
                <w:sz w:val="22"/>
                <w:szCs w:val="22"/>
              </w:rPr>
            </w:pPr>
            <w:r w:rsidRPr="00421901">
              <w:rPr>
                <w:sz w:val="22"/>
                <w:szCs w:val="22"/>
              </w:rPr>
              <w:t>6588,8</w:t>
            </w:r>
          </w:p>
        </w:tc>
        <w:tc>
          <w:tcPr>
            <w:tcW w:w="1134" w:type="dxa"/>
            <w:vAlign w:val="center"/>
          </w:tcPr>
          <w:p w:rsidR="00BC5E6C" w:rsidRPr="00421901" w:rsidRDefault="00BC5E6C" w:rsidP="00552C11">
            <w:pPr>
              <w:widowControl/>
              <w:jc w:val="center"/>
              <w:rPr>
                <w:sz w:val="22"/>
                <w:szCs w:val="22"/>
              </w:rPr>
            </w:pPr>
            <w:r w:rsidRPr="00421901">
              <w:rPr>
                <w:sz w:val="22"/>
                <w:szCs w:val="22"/>
              </w:rPr>
              <w:t>6885,3</w:t>
            </w:r>
          </w:p>
        </w:tc>
        <w:tc>
          <w:tcPr>
            <w:tcW w:w="1134" w:type="dxa"/>
            <w:vAlign w:val="center"/>
          </w:tcPr>
          <w:p w:rsidR="00BC5E6C" w:rsidRPr="00421901" w:rsidRDefault="00BC5E6C" w:rsidP="00552C11">
            <w:pPr>
              <w:widowControl/>
              <w:jc w:val="center"/>
              <w:rPr>
                <w:sz w:val="22"/>
                <w:szCs w:val="22"/>
              </w:rPr>
            </w:pPr>
            <w:r w:rsidRPr="00421901">
              <w:rPr>
                <w:sz w:val="22"/>
                <w:szCs w:val="22"/>
              </w:rPr>
              <w:t>7257,1</w:t>
            </w:r>
          </w:p>
        </w:tc>
        <w:tc>
          <w:tcPr>
            <w:tcW w:w="1134" w:type="dxa"/>
            <w:vAlign w:val="center"/>
          </w:tcPr>
          <w:p w:rsidR="00BC5E6C" w:rsidRPr="00421901" w:rsidRDefault="00BC5E6C" w:rsidP="00552C11">
            <w:pPr>
              <w:widowControl/>
              <w:jc w:val="center"/>
              <w:rPr>
                <w:sz w:val="22"/>
                <w:szCs w:val="22"/>
              </w:rPr>
            </w:pPr>
            <w:r w:rsidRPr="00421901">
              <w:rPr>
                <w:sz w:val="22"/>
                <w:szCs w:val="22"/>
              </w:rPr>
              <w:t>7649,0</w:t>
            </w:r>
          </w:p>
        </w:tc>
        <w:tc>
          <w:tcPr>
            <w:tcW w:w="1134" w:type="dxa"/>
            <w:vAlign w:val="center"/>
          </w:tcPr>
          <w:p w:rsidR="00BC5E6C" w:rsidRPr="00421901" w:rsidRDefault="00BC5E6C" w:rsidP="00552C11">
            <w:pPr>
              <w:widowControl/>
              <w:jc w:val="center"/>
              <w:rPr>
                <w:sz w:val="22"/>
                <w:szCs w:val="22"/>
              </w:rPr>
            </w:pPr>
            <w:r w:rsidRPr="00421901">
              <w:rPr>
                <w:sz w:val="22"/>
                <w:szCs w:val="22"/>
              </w:rPr>
              <w:t>8054,3</w:t>
            </w:r>
          </w:p>
        </w:tc>
        <w:tc>
          <w:tcPr>
            <w:tcW w:w="1134" w:type="dxa"/>
            <w:vAlign w:val="center"/>
          </w:tcPr>
          <w:p w:rsidR="00BC5E6C" w:rsidRPr="00421901" w:rsidRDefault="00BC5E6C" w:rsidP="00121828">
            <w:pPr>
              <w:widowControl/>
              <w:jc w:val="center"/>
              <w:rPr>
                <w:sz w:val="22"/>
                <w:szCs w:val="22"/>
              </w:rPr>
            </w:pPr>
            <w:r w:rsidRPr="00421901">
              <w:rPr>
                <w:sz w:val="22"/>
                <w:szCs w:val="22"/>
              </w:rPr>
              <w:t>8392,5</w:t>
            </w:r>
          </w:p>
        </w:tc>
        <w:tc>
          <w:tcPr>
            <w:tcW w:w="1276" w:type="dxa"/>
            <w:vAlign w:val="center"/>
          </w:tcPr>
          <w:p w:rsidR="00BC5E6C" w:rsidRPr="00421901" w:rsidRDefault="00BC5E6C" w:rsidP="00121828">
            <w:pPr>
              <w:widowControl/>
              <w:jc w:val="center"/>
              <w:rPr>
                <w:color w:val="000000"/>
                <w:sz w:val="22"/>
                <w:szCs w:val="22"/>
              </w:rPr>
            </w:pPr>
            <w:r>
              <w:rPr>
                <w:color w:val="000000"/>
                <w:sz w:val="22"/>
                <w:szCs w:val="22"/>
              </w:rPr>
              <w:t>8719,9</w:t>
            </w:r>
          </w:p>
        </w:tc>
        <w:tc>
          <w:tcPr>
            <w:tcW w:w="992" w:type="dxa"/>
          </w:tcPr>
          <w:p w:rsidR="00BC5E6C" w:rsidRPr="00421901" w:rsidRDefault="00BC5E6C" w:rsidP="00121828">
            <w:pPr>
              <w:jc w:val="center"/>
              <w:rPr>
                <w:color w:val="000000"/>
                <w:sz w:val="22"/>
                <w:szCs w:val="22"/>
              </w:rPr>
            </w:pPr>
            <w:r>
              <w:rPr>
                <w:color w:val="000000"/>
                <w:sz w:val="22"/>
                <w:szCs w:val="22"/>
              </w:rPr>
              <w:t>8778,5</w:t>
            </w:r>
          </w:p>
        </w:tc>
        <w:tc>
          <w:tcPr>
            <w:tcW w:w="1044" w:type="dxa"/>
          </w:tcPr>
          <w:p w:rsidR="00BC5E6C" w:rsidRPr="00421901" w:rsidRDefault="00BC5E6C" w:rsidP="00121828">
            <w:pPr>
              <w:jc w:val="center"/>
              <w:rPr>
                <w:color w:val="000000"/>
                <w:sz w:val="22"/>
                <w:szCs w:val="22"/>
              </w:rPr>
            </w:pPr>
            <w:r>
              <w:rPr>
                <w:color w:val="000000"/>
                <w:sz w:val="22"/>
                <w:szCs w:val="22"/>
              </w:rPr>
              <w:t>8824,3</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jc w:val="center"/>
              <w:rPr>
                <w:sz w:val="22"/>
                <w:szCs w:val="22"/>
              </w:rPr>
            </w:pPr>
            <w:r w:rsidRPr="00421901">
              <w:rPr>
                <w:sz w:val="22"/>
                <w:szCs w:val="22"/>
              </w:rPr>
              <w:t>бюджет Пензенской области</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16" w:lineRule="auto"/>
              <w:jc w:val="center"/>
              <w:rPr>
                <w:sz w:val="22"/>
                <w:szCs w:val="22"/>
              </w:rPr>
            </w:pPr>
            <w:r w:rsidRPr="00421901">
              <w:rPr>
                <w:sz w:val="22"/>
                <w:szCs w:val="22"/>
              </w:rPr>
              <w:t xml:space="preserve">межбюджетные </w:t>
            </w:r>
            <w:r w:rsidRPr="00421901">
              <w:rPr>
                <w:sz w:val="22"/>
                <w:szCs w:val="22"/>
              </w:rPr>
              <w:lastRenderedPageBreak/>
              <w:t>трансферты из федерального бюджета</w:t>
            </w:r>
          </w:p>
        </w:tc>
        <w:tc>
          <w:tcPr>
            <w:tcW w:w="1134" w:type="dxa"/>
            <w:vAlign w:val="center"/>
          </w:tcPr>
          <w:p w:rsidR="00BC5E6C" w:rsidRPr="00421901" w:rsidRDefault="00BC5E6C" w:rsidP="00552C11">
            <w:pPr>
              <w:widowControl/>
              <w:jc w:val="center"/>
              <w:rPr>
                <w:sz w:val="22"/>
                <w:szCs w:val="22"/>
              </w:rPr>
            </w:pPr>
            <w:r w:rsidRPr="00421901">
              <w:rPr>
                <w:sz w:val="22"/>
                <w:szCs w:val="22"/>
              </w:rPr>
              <w:lastRenderedPageBreak/>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DB2022">
            <w:pPr>
              <w:widowControl/>
              <w:jc w:val="center"/>
              <w:rPr>
                <w:sz w:val="22"/>
                <w:szCs w:val="22"/>
              </w:rPr>
            </w:pPr>
            <w:r w:rsidRPr="00421901">
              <w:rPr>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16" w:lineRule="auto"/>
              <w:jc w:val="center"/>
              <w:rPr>
                <w:sz w:val="22"/>
                <w:szCs w:val="22"/>
              </w:rPr>
            </w:pPr>
            <w:r w:rsidRPr="00421901">
              <w:rPr>
                <w:sz w:val="22"/>
                <w:szCs w:val="22"/>
              </w:rPr>
              <w:t>Бюджет Шемышейского района Пензенской области</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16" w:lineRule="auto"/>
              <w:jc w:val="center"/>
              <w:rPr>
                <w:sz w:val="22"/>
                <w:szCs w:val="22"/>
              </w:rPr>
            </w:pPr>
            <w:r w:rsidRPr="00421901">
              <w:rPr>
                <w:sz w:val="22"/>
                <w:szCs w:val="22"/>
              </w:rPr>
              <w:t>иные источники</w:t>
            </w:r>
          </w:p>
        </w:tc>
        <w:tc>
          <w:tcPr>
            <w:tcW w:w="1134" w:type="dxa"/>
            <w:vAlign w:val="center"/>
          </w:tcPr>
          <w:p w:rsidR="00BC5E6C" w:rsidRPr="00421901" w:rsidRDefault="00BC5E6C" w:rsidP="00552C11">
            <w:pPr>
              <w:widowControl/>
              <w:jc w:val="center"/>
              <w:rPr>
                <w:sz w:val="22"/>
                <w:szCs w:val="22"/>
              </w:rPr>
            </w:pPr>
            <w:r w:rsidRPr="00421901">
              <w:rPr>
                <w:sz w:val="22"/>
                <w:szCs w:val="22"/>
              </w:rPr>
              <w:t>6588,8</w:t>
            </w:r>
          </w:p>
        </w:tc>
        <w:tc>
          <w:tcPr>
            <w:tcW w:w="1134" w:type="dxa"/>
            <w:vAlign w:val="center"/>
          </w:tcPr>
          <w:p w:rsidR="00BC5E6C" w:rsidRPr="00421901" w:rsidRDefault="00BC5E6C" w:rsidP="00552C11">
            <w:pPr>
              <w:widowControl/>
              <w:jc w:val="center"/>
              <w:rPr>
                <w:sz w:val="22"/>
                <w:szCs w:val="22"/>
              </w:rPr>
            </w:pPr>
            <w:r w:rsidRPr="00421901">
              <w:rPr>
                <w:sz w:val="22"/>
                <w:szCs w:val="22"/>
              </w:rPr>
              <w:t>6885,3</w:t>
            </w:r>
          </w:p>
        </w:tc>
        <w:tc>
          <w:tcPr>
            <w:tcW w:w="1134" w:type="dxa"/>
            <w:vAlign w:val="center"/>
          </w:tcPr>
          <w:p w:rsidR="00BC5E6C" w:rsidRPr="00421901" w:rsidRDefault="00BC5E6C" w:rsidP="00552C11">
            <w:pPr>
              <w:widowControl/>
              <w:jc w:val="center"/>
              <w:rPr>
                <w:sz w:val="22"/>
                <w:szCs w:val="22"/>
              </w:rPr>
            </w:pPr>
            <w:r w:rsidRPr="00421901">
              <w:rPr>
                <w:sz w:val="22"/>
                <w:szCs w:val="22"/>
              </w:rPr>
              <w:t>7257,1</w:t>
            </w:r>
          </w:p>
        </w:tc>
        <w:tc>
          <w:tcPr>
            <w:tcW w:w="1134" w:type="dxa"/>
            <w:vAlign w:val="center"/>
          </w:tcPr>
          <w:p w:rsidR="00BC5E6C" w:rsidRPr="00421901" w:rsidRDefault="00BC5E6C" w:rsidP="00552C11">
            <w:pPr>
              <w:widowControl/>
              <w:jc w:val="center"/>
              <w:rPr>
                <w:sz w:val="22"/>
                <w:szCs w:val="22"/>
              </w:rPr>
            </w:pPr>
            <w:r w:rsidRPr="00421901">
              <w:rPr>
                <w:sz w:val="22"/>
                <w:szCs w:val="22"/>
              </w:rPr>
              <w:t>7649,0</w:t>
            </w:r>
          </w:p>
        </w:tc>
        <w:tc>
          <w:tcPr>
            <w:tcW w:w="1134" w:type="dxa"/>
            <w:vAlign w:val="center"/>
          </w:tcPr>
          <w:p w:rsidR="00BC5E6C" w:rsidRPr="00421901" w:rsidRDefault="00BC5E6C" w:rsidP="00552C11">
            <w:pPr>
              <w:widowControl/>
              <w:jc w:val="center"/>
              <w:rPr>
                <w:sz w:val="22"/>
                <w:szCs w:val="22"/>
              </w:rPr>
            </w:pPr>
            <w:r w:rsidRPr="00421901">
              <w:rPr>
                <w:sz w:val="22"/>
                <w:szCs w:val="22"/>
              </w:rPr>
              <w:t>8054,3</w:t>
            </w:r>
          </w:p>
        </w:tc>
        <w:tc>
          <w:tcPr>
            <w:tcW w:w="1134" w:type="dxa"/>
            <w:vAlign w:val="center"/>
          </w:tcPr>
          <w:p w:rsidR="00BC5E6C" w:rsidRPr="00421901" w:rsidRDefault="00BC5E6C" w:rsidP="00552C11">
            <w:pPr>
              <w:widowControl/>
              <w:jc w:val="center"/>
              <w:rPr>
                <w:sz w:val="22"/>
                <w:szCs w:val="22"/>
              </w:rPr>
            </w:pPr>
            <w:r w:rsidRPr="00421901">
              <w:rPr>
                <w:sz w:val="22"/>
                <w:szCs w:val="22"/>
              </w:rPr>
              <w:t>8392,5</w:t>
            </w:r>
          </w:p>
        </w:tc>
        <w:tc>
          <w:tcPr>
            <w:tcW w:w="1276" w:type="dxa"/>
            <w:vAlign w:val="center"/>
          </w:tcPr>
          <w:p w:rsidR="00BC5E6C" w:rsidRPr="00421901" w:rsidRDefault="00BC5E6C" w:rsidP="00903BE6">
            <w:pPr>
              <w:widowControl/>
              <w:jc w:val="center"/>
              <w:rPr>
                <w:color w:val="000000"/>
                <w:sz w:val="22"/>
                <w:szCs w:val="22"/>
              </w:rPr>
            </w:pPr>
            <w:r>
              <w:rPr>
                <w:color w:val="000000"/>
                <w:sz w:val="22"/>
                <w:szCs w:val="22"/>
              </w:rPr>
              <w:t>8719,9</w:t>
            </w:r>
          </w:p>
        </w:tc>
        <w:tc>
          <w:tcPr>
            <w:tcW w:w="992" w:type="dxa"/>
          </w:tcPr>
          <w:p w:rsidR="00BC5E6C" w:rsidRPr="00421901" w:rsidRDefault="00BC5E6C" w:rsidP="0033619B">
            <w:pPr>
              <w:jc w:val="center"/>
              <w:rPr>
                <w:color w:val="000000"/>
                <w:sz w:val="22"/>
                <w:szCs w:val="22"/>
              </w:rPr>
            </w:pPr>
            <w:r>
              <w:rPr>
                <w:color w:val="000000"/>
                <w:sz w:val="22"/>
                <w:szCs w:val="22"/>
              </w:rPr>
              <w:t>8778,5</w:t>
            </w:r>
          </w:p>
        </w:tc>
        <w:tc>
          <w:tcPr>
            <w:tcW w:w="1044" w:type="dxa"/>
          </w:tcPr>
          <w:p w:rsidR="00BC5E6C" w:rsidRPr="00421901" w:rsidRDefault="00BC5E6C" w:rsidP="00903BE6">
            <w:pPr>
              <w:jc w:val="center"/>
              <w:rPr>
                <w:color w:val="000000"/>
                <w:sz w:val="22"/>
                <w:szCs w:val="22"/>
              </w:rPr>
            </w:pPr>
            <w:r>
              <w:rPr>
                <w:color w:val="000000"/>
                <w:sz w:val="22"/>
                <w:szCs w:val="22"/>
              </w:rPr>
              <w:t>8824,3</w:t>
            </w:r>
          </w:p>
        </w:tc>
      </w:tr>
      <w:tr w:rsidR="00BC5E6C" w:rsidRPr="00421901" w:rsidTr="00421901">
        <w:trPr>
          <w:trHeight w:val="20"/>
        </w:trPr>
        <w:tc>
          <w:tcPr>
            <w:tcW w:w="579" w:type="dxa"/>
            <w:vMerge w:val="restart"/>
          </w:tcPr>
          <w:p w:rsidR="00BC5E6C" w:rsidRPr="00421901" w:rsidRDefault="00BC5E6C" w:rsidP="00552C11">
            <w:pPr>
              <w:widowControl/>
              <w:jc w:val="right"/>
              <w:rPr>
                <w:sz w:val="22"/>
                <w:szCs w:val="22"/>
              </w:rPr>
            </w:pPr>
            <w:r w:rsidRPr="00421901">
              <w:rPr>
                <w:sz w:val="22"/>
                <w:szCs w:val="22"/>
              </w:rPr>
              <w:t>2.</w:t>
            </w:r>
          </w:p>
        </w:tc>
        <w:tc>
          <w:tcPr>
            <w:tcW w:w="1001" w:type="dxa"/>
            <w:vMerge w:val="restart"/>
          </w:tcPr>
          <w:p w:rsidR="00BC5E6C" w:rsidRPr="00421901" w:rsidRDefault="00BC5E6C" w:rsidP="00552C11">
            <w:pPr>
              <w:widowControl/>
              <w:jc w:val="center"/>
              <w:rPr>
                <w:sz w:val="22"/>
                <w:szCs w:val="22"/>
              </w:rPr>
            </w:pPr>
            <w:r w:rsidRPr="00421901">
              <w:rPr>
                <w:sz w:val="22"/>
                <w:szCs w:val="22"/>
              </w:rPr>
              <w:t>Подпрограмма</w:t>
            </w:r>
          </w:p>
        </w:tc>
        <w:tc>
          <w:tcPr>
            <w:tcW w:w="2126" w:type="dxa"/>
            <w:vMerge w:val="restart"/>
          </w:tcPr>
          <w:p w:rsidR="00BC5E6C" w:rsidRPr="00421901" w:rsidRDefault="00BC5E6C" w:rsidP="00552C11">
            <w:pPr>
              <w:widowControl/>
              <w:jc w:val="center"/>
              <w:rPr>
                <w:sz w:val="22"/>
                <w:szCs w:val="22"/>
              </w:rPr>
            </w:pPr>
            <w:r w:rsidRPr="00421901">
              <w:rPr>
                <w:sz w:val="22"/>
                <w:szCs w:val="22"/>
              </w:rPr>
              <w:t>«Развитие подотрасли животноводства, переработки и реализации продукции животноводства»</w:t>
            </w:r>
          </w:p>
        </w:tc>
        <w:tc>
          <w:tcPr>
            <w:tcW w:w="1984" w:type="dxa"/>
          </w:tcPr>
          <w:p w:rsidR="00BC5E6C" w:rsidRPr="00421901" w:rsidRDefault="00BC5E6C" w:rsidP="00552C11">
            <w:pPr>
              <w:widowControl/>
              <w:spacing w:line="216" w:lineRule="auto"/>
              <w:jc w:val="center"/>
              <w:rPr>
                <w:sz w:val="22"/>
                <w:szCs w:val="22"/>
              </w:rPr>
            </w:pPr>
            <w:r w:rsidRPr="00421901">
              <w:rPr>
                <w:sz w:val="22"/>
                <w:szCs w:val="22"/>
              </w:rPr>
              <w:t>всего</w:t>
            </w:r>
          </w:p>
        </w:tc>
        <w:tc>
          <w:tcPr>
            <w:tcW w:w="1134" w:type="dxa"/>
            <w:vAlign w:val="center"/>
          </w:tcPr>
          <w:p w:rsidR="00BC5E6C" w:rsidRPr="00421901" w:rsidRDefault="00BC5E6C" w:rsidP="00552C11">
            <w:pPr>
              <w:widowControl/>
              <w:jc w:val="center"/>
              <w:rPr>
                <w:sz w:val="22"/>
                <w:szCs w:val="22"/>
              </w:rPr>
            </w:pPr>
            <w:r w:rsidRPr="00421901">
              <w:rPr>
                <w:sz w:val="22"/>
                <w:szCs w:val="22"/>
              </w:rPr>
              <w:t>4478,3</w:t>
            </w:r>
          </w:p>
        </w:tc>
        <w:tc>
          <w:tcPr>
            <w:tcW w:w="1134" w:type="dxa"/>
            <w:vAlign w:val="center"/>
          </w:tcPr>
          <w:p w:rsidR="00BC5E6C" w:rsidRPr="00421901" w:rsidRDefault="00BC5E6C" w:rsidP="00552C11">
            <w:pPr>
              <w:widowControl/>
              <w:jc w:val="center"/>
              <w:rPr>
                <w:sz w:val="22"/>
                <w:szCs w:val="22"/>
              </w:rPr>
            </w:pPr>
            <w:r w:rsidRPr="00421901">
              <w:rPr>
                <w:sz w:val="22"/>
                <w:szCs w:val="22"/>
              </w:rPr>
              <w:t>4679,8</w:t>
            </w:r>
          </w:p>
        </w:tc>
        <w:tc>
          <w:tcPr>
            <w:tcW w:w="1134" w:type="dxa"/>
            <w:vAlign w:val="center"/>
          </w:tcPr>
          <w:p w:rsidR="00BC5E6C" w:rsidRPr="00421901" w:rsidRDefault="00BC5E6C" w:rsidP="00552C11">
            <w:pPr>
              <w:widowControl/>
              <w:jc w:val="center"/>
              <w:rPr>
                <w:sz w:val="22"/>
                <w:szCs w:val="22"/>
              </w:rPr>
            </w:pPr>
            <w:r w:rsidRPr="00421901">
              <w:rPr>
                <w:sz w:val="22"/>
                <w:szCs w:val="22"/>
              </w:rPr>
              <w:t>4932,5</w:t>
            </w:r>
          </w:p>
        </w:tc>
        <w:tc>
          <w:tcPr>
            <w:tcW w:w="1134" w:type="dxa"/>
            <w:vAlign w:val="center"/>
          </w:tcPr>
          <w:p w:rsidR="00BC5E6C" w:rsidRPr="00421901" w:rsidRDefault="00BC5E6C" w:rsidP="00552C11">
            <w:pPr>
              <w:widowControl/>
              <w:jc w:val="center"/>
              <w:rPr>
                <w:sz w:val="22"/>
                <w:szCs w:val="22"/>
              </w:rPr>
            </w:pPr>
            <w:r w:rsidRPr="00421901">
              <w:rPr>
                <w:sz w:val="22"/>
                <w:szCs w:val="22"/>
              </w:rPr>
              <w:t>5198,9</w:t>
            </w:r>
          </w:p>
        </w:tc>
        <w:tc>
          <w:tcPr>
            <w:tcW w:w="1134" w:type="dxa"/>
            <w:vAlign w:val="center"/>
          </w:tcPr>
          <w:p w:rsidR="00BC5E6C" w:rsidRPr="00421901" w:rsidRDefault="00BC5E6C" w:rsidP="00552C11">
            <w:pPr>
              <w:widowControl/>
              <w:jc w:val="center"/>
              <w:rPr>
                <w:sz w:val="22"/>
                <w:szCs w:val="22"/>
              </w:rPr>
            </w:pPr>
            <w:r w:rsidRPr="00421901">
              <w:rPr>
                <w:sz w:val="22"/>
                <w:szCs w:val="22"/>
              </w:rPr>
              <w:t>5474,4</w:t>
            </w:r>
          </w:p>
        </w:tc>
        <w:tc>
          <w:tcPr>
            <w:tcW w:w="1134" w:type="dxa"/>
            <w:vAlign w:val="center"/>
          </w:tcPr>
          <w:p w:rsidR="00BC5E6C" w:rsidRPr="00421901" w:rsidRDefault="00BC5E6C" w:rsidP="00552C11">
            <w:pPr>
              <w:widowControl/>
              <w:jc w:val="center"/>
              <w:rPr>
                <w:sz w:val="22"/>
                <w:szCs w:val="22"/>
              </w:rPr>
            </w:pPr>
            <w:r w:rsidRPr="00421901">
              <w:rPr>
                <w:sz w:val="22"/>
                <w:szCs w:val="22"/>
              </w:rPr>
              <w:t>5704,3</w:t>
            </w:r>
          </w:p>
        </w:tc>
        <w:tc>
          <w:tcPr>
            <w:tcW w:w="1276" w:type="dxa"/>
            <w:vAlign w:val="center"/>
          </w:tcPr>
          <w:p w:rsidR="00BC5E6C" w:rsidRPr="00421901" w:rsidRDefault="00BC5E6C" w:rsidP="00552C11">
            <w:pPr>
              <w:widowControl/>
              <w:jc w:val="center"/>
              <w:rPr>
                <w:color w:val="000000"/>
                <w:sz w:val="22"/>
                <w:szCs w:val="22"/>
              </w:rPr>
            </w:pPr>
            <w:r w:rsidRPr="00421901">
              <w:rPr>
                <w:color w:val="000000"/>
                <w:sz w:val="22"/>
                <w:szCs w:val="22"/>
              </w:rPr>
              <w:t>5926,8</w:t>
            </w:r>
          </w:p>
        </w:tc>
        <w:tc>
          <w:tcPr>
            <w:tcW w:w="992" w:type="dxa"/>
            <w:vAlign w:val="center"/>
          </w:tcPr>
          <w:p w:rsidR="00BC5E6C" w:rsidRPr="00421901" w:rsidRDefault="00BC5E6C" w:rsidP="00903BE6">
            <w:pPr>
              <w:widowControl/>
              <w:jc w:val="center"/>
              <w:rPr>
                <w:color w:val="000000"/>
                <w:sz w:val="22"/>
                <w:szCs w:val="22"/>
              </w:rPr>
            </w:pPr>
            <w:r w:rsidRPr="00421901">
              <w:rPr>
                <w:color w:val="000000"/>
                <w:sz w:val="22"/>
                <w:szCs w:val="22"/>
              </w:rPr>
              <w:t>5936,3</w:t>
            </w:r>
          </w:p>
        </w:tc>
        <w:tc>
          <w:tcPr>
            <w:tcW w:w="1044" w:type="dxa"/>
            <w:vAlign w:val="center"/>
          </w:tcPr>
          <w:p w:rsidR="00BC5E6C" w:rsidRPr="00421901" w:rsidRDefault="00BC5E6C" w:rsidP="00903BE6">
            <w:pPr>
              <w:widowControl/>
              <w:jc w:val="center"/>
              <w:rPr>
                <w:color w:val="000000"/>
                <w:sz w:val="22"/>
                <w:szCs w:val="22"/>
              </w:rPr>
            </w:pPr>
            <w:r>
              <w:rPr>
                <w:color w:val="000000"/>
                <w:sz w:val="22"/>
                <w:szCs w:val="22"/>
              </w:rPr>
              <w:t>5978,9</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16" w:lineRule="auto"/>
              <w:jc w:val="center"/>
              <w:rPr>
                <w:sz w:val="22"/>
                <w:szCs w:val="22"/>
              </w:rPr>
            </w:pPr>
            <w:r w:rsidRPr="00421901">
              <w:rPr>
                <w:sz w:val="22"/>
                <w:szCs w:val="22"/>
              </w:rPr>
              <w:t>бюджет Пензенской области</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16" w:lineRule="auto"/>
              <w:jc w:val="center"/>
              <w:rPr>
                <w:sz w:val="22"/>
                <w:szCs w:val="22"/>
              </w:rPr>
            </w:pPr>
            <w:r w:rsidRPr="00421901">
              <w:rPr>
                <w:sz w:val="22"/>
                <w:szCs w:val="22"/>
              </w:rPr>
              <w:t>межбюджетные трансферты из федерального бюджета</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r w:rsidR="00BC5E6C" w:rsidRPr="00421901" w:rsidTr="00421901">
        <w:trPr>
          <w:trHeight w:val="1271"/>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16" w:lineRule="auto"/>
              <w:jc w:val="center"/>
              <w:rPr>
                <w:sz w:val="22"/>
                <w:szCs w:val="22"/>
              </w:rPr>
            </w:pPr>
            <w:r w:rsidRPr="00421901">
              <w:rPr>
                <w:sz w:val="22"/>
                <w:szCs w:val="22"/>
              </w:rPr>
              <w:t>Бюджет Шемышейского района Пензенской области</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16" w:lineRule="auto"/>
              <w:jc w:val="center"/>
              <w:rPr>
                <w:sz w:val="22"/>
                <w:szCs w:val="22"/>
              </w:rPr>
            </w:pPr>
            <w:r w:rsidRPr="00421901">
              <w:rPr>
                <w:sz w:val="22"/>
                <w:szCs w:val="22"/>
              </w:rPr>
              <w:t>иные источники</w:t>
            </w:r>
          </w:p>
        </w:tc>
        <w:tc>
          <w:tcPr>
            <w:tcW w:w="1134" w:type="dxa"/>
            <w:vAlign w:val="center"/>
          </w:tcPr>
          <w:p w:rsidR="00BC5E6C" w:rsidRPr="00421901" w:rsidRDefault="00BC5E6C" w:rsidP="00552C11">
            <w:pPr>
              <w:widowControl/>
              <w:jc w:val="center"/>
              <w:rPr>
                <w:sz w:val="22"/>
                <w:szCs w:val="22"/>
              </w:rPr>
            </w:pPr>
            <w:r w:rsidRPr="00421901">
              <w:rPr>
                <w:sz w:val="22"/>
                <w:szCs w:val="22"/>
              </w:rPr>
              <w:t>4478,3</w:t>
            </w:r>
          </w:p>
        </w:tc>
        <w:tc>
          <w:tcPr>
            <w:tcW w:w="1134" w:type="dxa"/>
            <w:vAlign w:val="center"/>
          </w:tcPr>
          <w:p w:rsidR="00BC5E6C" w:rsidRPr="00421901" w:rsidRDefault="00BC5E6C" w:rsidP="00552C11">
            <w:pPr>
              <w:widowControl/>
              <w:jc w:val="center"/>
              <w:rPr>
                <w:sz w:val="22"/>
                <w:szCs w:val="22"/>
              </w:rPr>
            </w:pPr>
            <w:r w:rsidRPr="00421901">
              <w:rPr>
                <w:sz w:val="22"/>
                <w:szCs w:val="22"/>
              </w:rPr>
              <w:t>4679,8</w:t>
            </w:r>
          </w:p>
        </w:tc>
        <w:tc>
          <w:tcPr>
            <w:tcW w:w="1134" w:type="dxa"/>
            <w:vAlign w:val="center"/>
          </w:tcPr>
          <w:p w:rsidR="00BC5E6C" w:rsidRPr="00421901" w:rsidRDefault="00BC5E6C" w:rsidP="00552C11">
            <w:pPr>
              <w:widowControl/>
              <w:jc w:val="center"/>
              <w:rPr>
                <w:sz w:val="22"/>
                <w:szCs w:val="22"/>
              </w:rPr>
            </w:pPr>
            <w:r w:rsidRPr="00421901">
              <w:rPr>
                <w:sz w:val="22"/>
                <w:szCs w:val="22"/>
              </w:rPr>
              <w:t>4932,5</w:t>
            </w:r>
          </w:p>
        </w:tc>
        <w:tc>
          <w:tcPr>
            <w:tcW w:w="1134" w:type="dxa"/>
            <w:vAlign w:val="center"/>
          </w:tcPr>
          <w:p w:rsidR="00BC5E6C" w:rsidRPr="00421901" w:rsidRDefault="00BC5E6C" w:rsidP="00552C11">
            <w:pPr>
              <w:widowControl/>
              <w:jc w:val="center"/>
              <w:rPr>
                <w:sz w:val="22"/>
                <w:szCs w:val="22"/>
              </w:rPr>
            </w:pPr>
            <w:r w:rsidRPr="00421901">
              <w:rPr>
                <w:sz w:val="22"/>
                <w:szCs w:val="22"/>
              </w:rPr>
              <w:t>5198,9</w:t>
            </w:r>
          </w:p>
        </w:tc>
        <w:tc>
          <w:tcPr>
            <w:tcW w:w="1134" w:type="dxa"/>
            <w:vAlign w:val="center"/>
          </w:tcPr>
          <w:p w:rsidR="00BC5E6C" w:rsidRPr="00421901" w:rsidRDefault="00BC5E6C" w:rsidP="00552C11">
            <w:pPr>
              <w:widowControl/>
              <w:jc w:val="center"/>
              <w:rPr>
                <w:sz w:val="22"/>
                <w:szCs w:val="22"/>
              </w:rPr>
            </w:pPr>
            <w:r w:rsidRPr="00421901">
              <w:rPr>
                <w:sz w:val="22"/>
                <w:szCs w:val="22"/>
              </w:rPr>
              <w:t>5474,4</w:t>
            </w:r>
          </w:p>
        </w:tc>
        <w:tc>
          <w:tcPr>
            <w:tcW w:w="1134" w:type="dxa"/>
            <w:vAlign w:val="center"/>
          </w:tcPr>
          <w:p w:rsidR="00BC5E6C" w:rsidRPr="00421901" w:rsidRDefault="00BC5E6C" w:rsidP="00552C11">
            <w:pPr>
              <w:widowControl/>
              <w:jc w:val="center"/>
              <w:rPr>
                <w:sz w:val="22"/>
                <w:szCs w:val="22"/>
              </w:rPr>
            </w:pPr>
            <w:r w:rsidRPr="00421901">
              <w:rPr>
                <w:sz w:val="22"/>
                <w:szCs w:val="22"/>
              </w:rPr>
              <w:t>5704,3</w:t>
            </w:r>
          </w:p>
        </w:tc>
        <w:tc>
          <w:tcPr>
            <w:tcW w:w="1276" w:type="dxa"/>
            <w:vAlign w:val="center"/>
          </w:tcPr>
          <w:p w:rsidR="00BC5E6C" w:rsidRPr="00421901" w:rsidRDefault="00BC5E6C" w:rsidP="00903BE6">
            <w:pPr>
              <w:widowControl/>
              <w:jc w:val="center"/>
              <w:rPr>
                <w:color w:val="000000"/>
                <w:sz w:val="22"/>
                <w:szCs w:val="22"/>
              </w:rPr>
            </w:pPr>
            <w:r w:rsidRPr="00421901">
              <w:rPr>
                <w:color w:val="000000"/>
                <w:sz w:val="22"/>
                <w:szCs w:val="22"/>
              </w:rPr>
              <w:t>5926,8</w:t>
            </w:r>
          </w:p>
        </w:tc>
        <w:tc>
          <w:tcPr>
            <w:tcW w:w="992" w:type="dxa"/>
            <w:vAlign w:val="center"/>
          </w:tcPr>
          <w:p w:rsidR="00BC5E6C" w:rsidRPr="00421901" w:rsidRDefault="00BC5E6C" w:rsidP="00903BE6">
            <w:pPr>
              <w:widowControl/>
              <w:jc w:val="center"/>
              <w:rPr>
                <w:color w:val="000000"/>
                <w:sz w:val="22"/>
                <w:szCs w:val="22"/>
              </w:rPr>
            </w:pPr>
            <w:r w:rsidRPr="00421901">
              <w:rPr>
                <w:color w:val="000000"/>
                <w:sz w:val="22"/>
                <w:szCs w:val="22"/>
              </w:rPr>
              <w:t>5936,3</w:t>
            </w:r>
          </w:p>
        </w:tc>
        <w:tc>
          <w:tcPr>
            <w:tcW w:w="1044" w:type="dxa"/>
            <w:vAlign w:val="center"/>
          </w:tcPr>
          <w:p w:rsidR="00BC5E6C" w:rsidRPr="00421901" w:rsidRDefault="00BC5E6C" w:rsidP="00903BE6">
            <w:pPr>
              <w:widowControl/>
              <w:jc w:val="center"/>
              <w:rPr>
                <w:color w:val="000000"/>
                <w:sz w:val="22"/>
                <w:szCs w:val="22"/>
              </w:rPr>
            </w:pPr>
            <w:r>
              <w:rPr>
                <w:color w:val="000000"/>
                <w:sz w:val="22"/>
                <w:szCs w:val="22"/>
              </w:rPr>
              <w:t>5978,9</w:t>
            </w:r>
          </w:p>
        </w:tc>
      </w:tr>
      <w:tr w:rsidR="00BC5E6C" w:rsidRPr="00421901" w:rsidTr="00421901">
        <w:trPr>
          <w:trHeight w:val="20"/>
        </w:trPr>
        <w:tc>
          <w:tcPr>
            <w:tcW w:w="579" w:type="dxa"/>
            <w:vMerge w:val="restart"/>
          </w:tcPr>
          <w:p w:rsidR="00BC5E6C" w:rsidRPr="00421901" w:rsidRDefault="00BC5E6C" w:rsidP="00552C11">
            <w:pPr>
              <w:widowControl/>
              <w:jc w:val="right"/>
              <w:rPr>
                <w:sz w:val="22"/>
                <w:szCs w:val="22"/>
              </w:rPr>
            </w:pPr>
            <w:r w:rsidRPr="00421901">
              <w:rPr>
                <w:sz w:val="22"/>
                <w:szCs w:val="22"/>
              </w:rPr>
              <w:t>3.</w:t>
            </w: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tc>
        <w:tc>
          <w:tcPr>
            <w:tcW w:w="1001" w:type="dxa"/>
            <w:vMerge w:val="restart"/>
          </w:tcPr>
          <w:p w:rsidR="00BC5E6C" w:rsidRPr="00421901" w:rsidRDefault="00BC5E6C" w:rsidP="00552C11">
            <w:pPr>
              <w:widowControl/>
              <w:jc w:val="center"/>
              <w:rPr>
                <w:sz w:val="22"/>
                <w:szCs w:val="22"/>
              </w:rPr>
            </w:pPr>
            <w:r w:rsidRPr="00421901">
              <w:rPr>
                <w:sz w:val="22"/>
                <w:szCs w:val="22"/>
              </w:rPr>
              <w:t>Подпрограмма</w:t>
            </w: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tc>
        <w:tc>
          <w:tcPr>
            <w:tcW w:w="2126" w:type="dxa"/>
            <w:vMerge w:val="restart"/>
          </w:tcPr>
          <w:p w:rsidR="00BC5E6C" w:rsidRPr="00421901" w:rsidRDefault="00BC5E6C" w:rsidP="00552C11">
            <w:pPr>
              <w:widowControl/>
              <w:jc w:val="center"/>
              <w:rPr>
                <w:sz w:val="22"/>
                <w:szCs w:val="22"/>
              </w:rPr>
            </w:pPr>
            <w:r w:rsidRPr="00421901">
              <w:rPr>
                <w:sz w:val="22"/>
                <w:szCs w:val="22"/>
              </w:rPr>
              <w:t>«Развитие мясного скотоводства»</w:t>
            </w: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16" w:lineRule="auto"/>
              <w:jc w:val="center"/>
              <w:rPr>
                <w:sz w:val="22"/>
                <w:szCs w:val="22"/>
              </w:rPr>
            </w:pPr>
            <w:r w:rsidRPr="00421901">
              <w:rPr>
                <w:sz w:val="22"/>
                <w:szCs w:val="22"/>
              </w:rPr>
              <w:t>всего</w:t>
            </w:r>
          </w:p>
        </w:tc>
        <w:tc>
          <w:tcPr>
            <w:tcW w:w="1134" w:type="dxa"/>
            <w:vAlign w:val="center"/>
          </w:tcPr>
          <w:p w:rsidR="00BC5E6C" w:rsidRPr="00421901" w:rsidRDefault="00BC5E6C" w:rsidP="00552C11">
            <w:pPr>
              <w:widowControl/>
              <w:jc w:val="center"/>
              <w:rPr>
                <w:sz w:val="22"/>
                <w:szCs w:val="22"/>
              </w:rPr>
            </w:pPr>
            <w:r w:rsidRPr="00421901">
              <w:rPr>
                <w:sz w:val="22"/>
                <w:szCs w:val="22"/>
              </w:rPr>
              <w:t>1082,4</w:t>
            </w:r>
          </w:p>
        </w:tc>
        <w:tc>
          <w:tcPr>
            <w:tcW w:w="1134" w:type="dxa"/>
            <w:vAlign w:val="center"/>
          </w:tcPr>
          <w:p w:rsidR="00BC5E6C" w:rsidRPr="00421901" w:rsidRDefault="00BC5E6C" w:rsidP="00552C11">
            <w:pPr>
              <w:widowControl/>
              <w:jc w:val="center"/>
              <w:rPr>
                <w:sz w:val="22"/>
                <w:szCs w:val="22"/>
              </w:rPr>
            </w:pPr>
            <w:r w:rsidRPr="00421901">
              <w:rPr>
                <w:sz w:val="22"/>
                <w:szCs w:val="22"/>
              </w:rPr>
              <w:t>1127,5</w:t>
            </w:r>
          </w:p>
        </w:tc>
        <w:tc>
          <w:tcPr>
            <w:tcW w:w="1134" w:type="dxa"/>
            <w:vAlign w:val="center"/>
          </w:tcPr>
          <w:p w:rsidR="00BC5E6C" w:rsidRPr="00421901" w:rsidRDefault="00BC5E6C" w:rsidP="00552C11">
            <w:pPr>
              <w:widowControl/>
              <w:jc w:val="center"/>
              <w:rPr>
                <w:sz w:val="22"/>
                <w:szCs w:val="22"/>
              </w:rPr>
            </w:pPr>
            <w:r w:rsidRPr="00421901">
              <w:rPr>
                <w:sz w:val="22"/>
                <w:szCs w:val="22"/>
              </w:rPr>
              <w:t>20,2</w:t>
            </w:r>
          </w:p>
        </w:tc>
        <w:tc>
          <w:tcPr>
            <w:tcW w:w="1134" w:type="dxa"/>
            <w:vAlign w:val="center"/>
          </w:tcPr>
          <w:p w:rsidR="00BC5E6C" w:rsidRPr="00421901" w:rsidRDefault="00BC5E6C" w:rsidP="00552C11">
            <w:pPr>
              <w:widowControl/>
              <w:jc w:val="center"/>
              <w:rPr>
                <w:sz w:val="22"/>
                <w:szCs w:val="22"/>
              </w:rPr>
            </w:pPr>
            <w:r w:rsidRPr="00421901">
              <w:rPr>
                <w:sz w:val="22"/>
                <w:szCs w:val="22"/>
              </w:rPr>
              <w:t>21,3</w:t>
            </w:r>
          </w:p>
        </w:tc>
        <w:tc>
          <w:tcPr>
            <w:tcW w:w="1134" w:type="dxa"/>
            <w:vAlign w:val="center"/>
          </w:tcPr>
          <w:p w:rsidR="00BC5E6C" w:rsidRPr="00421901" w:rsidRDefault="00BC5E6C" w:rsidP="00552C11">
            <w:pPr>
              <w:widowControl/>
              <w:jc w:val="center"/>
              <w:rPr>
                <w:sz w:val="22"/>
                <w:szCs w:val="22"/>
              </w:rPr>
            </w:pPr>
            <w:r w:rsidRPr="00421901">
              <w:rPr>
                <w:sz w:val="22"/>
                <w:szCs w:val="22"/>
              </w:rPr>
              <w:t>22,4</w:t>
            </w:r>
          </w:p>
        </w:tc>
        <w:tc>
          <w:tcPr>
            <w:tcW w:w="1134" w:type="dxa"/>
            <w:vAlign w:val="center"/>
          </w:tcPr>
          <w:p w:rsidR="00BC5E6C" w:rsidRPr="00421901" w:rsidRDefault="00BC5E6C" w:rsidP="00552C11">
            <w:pPr>
              <w:widowControl/>
              <w:jc w:val="center"/>
              <w:rPr>
                <w:sz w:val="22"/>
                <w:szCs w:val="22"/>
              </w:rPr>
            </w:pPr>
            <w:r w:rsidRPr="00421901">
              <w:rPr>
                <w:sz w:val="22"/>
                <w:szCs w:val="22"/>
              </w:rPr>
              <w:t>23,3</w:t>
            </w:r>
          </w:p>
        </w:tc>
        <w:tc>
          <w:tcPr>
            <w:tcW w:w="1276" w:type="dxa"/>
            <w:vAlign w:val="center"/>
          </w:tcPr>
          <w:p w:rsidR="00BC5E6C" w:rsidRPr="00421901" w:rsidRDefault="00BC5E6C" w:rsidP="00DB2022">
            <w:pPr>
              <w:widowControl/>
              <w:jc w:val="center"/>
              <w:rPr>
                <w:color w:val="000000"/>
                <w:sz w:val="22"/>
                <w:szCs w:val="22"/>
              </w:rPr>
            </w:pPr>
            <w:r w:rsidRPr="00421901">
              <w:rPr>
                <w:color w:val="000000"/>
                <w:sz w:val="22"/>
                <w:szCs w:val="22"/>
              </w:rPr>
              <w:t>24,2</w:t>
            </w:r>
          </w:p>
        </w:tc>
        <w:tc>
          <w:tcPr>
            <w:tcW w:w="992" w:type="dxa"/>
          </w:tcPr>
          <w:p w:rsidR="00BC5E6C" w:rsidRPr="00421901" w:rsidRDefault="00BC5E6C" w:rsidP="00DB2022">
            <w:pPr>
              <w:jc w:val="center"/>
              <w:rPr>
                <w:sz w:val="22"/>
                <w:szCs w:val="22"/>
              </w:rPr>
            </w:pPr>
            <w:r>
              <w:rPr>
                <w:sz w:val="22"/>
                <w:szCs w:val="22"/>
              </w:rPr>
              <w:t>25,1</w:t>
            </w:r>
          </w:p>
        </w:tc>
        <w:tc>
          <w:tcPr>
            <w:tcW w:w="1044" w:type="dxa"/>
          </w:tcPr>
          <w:p w:rsidR="00BC5E6C" w:rsidRPr="00421901" w:rsidRDefault="00BC5E6C" w:rsidP="00DB2022">
            <w:pPr>
              <w:jc w:val="center"/>
              <w:rPr>
                <w:sz w:val="22"/>
                <w:szCs w:val="22"/>
              </w:rPr>
            </w:pPr>
            <w:r>
              <w:rPr>
                <w:sz w:val="22"/>
                <w:szCs w:val="22"/>
              </w:rPr>
              <w:t>26,1</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16" w:lineRule="auto"/>
              <w:jc w:val="center"/>
              <w:rPr>
                <w:sz w:val="22"/>
                <w:szCs w:val="22"/>
              </w:rPr>
            </w:pPr>
            <w:r w:rsidRPr="00421901">
              <w:rPr>
                <w:sz w:val="22"/>
                <w:szCs w:val="22"/>
              </w:rPr>
              <w:t>бюджет Пензенской области</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16" w:lineRule="auto"/>
              <w:jc w:val="center"/>
              <w:rPr>
                <w:sz w:val="22"/>
                <w:szCs w:val="22"/>
              </w:rPr>
            </w:pPr>
            <w:r w:rsidRPr="00421901">
              <w:rPr>
                <w:sz w:val="22"/>
                <w:szCs w:val="22"/>
              </w:rPr>
              <w:t>межбюджетные трансферты из федерального бюджета</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r w:rsidR="00BC5E6C" w:rsidRPr="00421901" w:rsidTr="00421901">
        <w:trPr>
          <w:trHeight w:val="1108"/>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38" w:lineRule="auto"/>
              <w:jc w:val="center"/>
              <w:rPr>
                <w:sz w:val="22"/>
                <w:szCs w:val="22"/>
              </w:rPr>
            </w:pPr>
            <w:r w:rsidRPr="00421901">
              <w:rPr>
                <w:sz w:val="22"/>
                <w:szCs w:val="22"/>
              </w:rPr>
              <w:t>Бюджет Шемышейского района Пензенской области</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r w:rsidR="00BC5E6C" w:rsidRPr="00421901" w:rsidTr="00421901">
        <w:trPr>
          <w:trHeight w:val="383"/>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38" w:lineRule="auto"/>
              <w:jc w:val="center"/>
              <w:rPr>
                <w:sz w:val="22"/>
                <w:szCs w:val="22"/>
              </w:rPr>
            </w:pPr>
            <w:r w:rsidRPr="00421901">
              <w:rPr>
                <w:sz w:val="22"/>
                <w:szCs w:val="22"/>
              </w:rPr>
              <w:t>иные источники</w:t>
            </w:r>
          </w:p>
        </w:tc>
        <w:tc>
          <w:tcPr>
            <w:tcW w:w="1134" w:type="dxa"/>
            <w:vAlign w:val="center"/>
          </w:tcPr>
          <w:p w:rsidR="00BC5E6C" w:rsidRPr="00421901" w:rsidRDefault="00BC5E6C" w:rsidP="00552C11">
            <w:pPr>
              <w:widowControl/>
              <w:jc w:val="center"/>
              <w:rPr>
                <w:sz w:val="22"/>
                <w:szCs w:val="22"/>
              </w:rPr>
            </w:pPr>
            <w:r w:rsidRPr="00421901">
              <w:rPr>
                <w:sz w:val="22"/>
                <w:szCs w:val="22"/>
              </w:rPr>
              <w:t>1082,4</w:t>
            </w:r>
          </w:p>
        </w:tc>
        <w:tc>
          <w:tcPr>
            <w:tcW w:w="1134" w:type="dxa"/>
            <w:vAlign w:val="center"/>
          </w:tcPr>
          <w:p w:rsidR="00BC5E6C" w:rsidRPr="00421901" w:rsidRDefault="00BC5E6C" w:rsidP="00552C11">
            <w:pPr>
              <w:widowControl/>
              <w:jc w:val="center"/>
              <w:rPr>
                <w:sz w:val="22"/>
                <w:szCs w:val="22"/>
              </w:rPr>
            </w:pPr>
            <w:r w:rsidRPr="00421901">
              <w:rPr>
                <w:sz w:val="22"/>
                <w:szCs w:val="22"/>
              </w:rPr>
              <w:t>1127,5</w:t>
            </w:r>
          </w:p>
        </w:tc>
        <w:tc>
          <w:tcPr>
            <w:tcW w:w="1134" w:type="dxa"/>
            <w:vAlign w:val="center"/>
          </w:tcPr>
          <w:p w:rsidR="00BC5E6C" w:rsidRPr="00421901" w:rsidRDefault="00BC5E6C" w:rsidP="00552C11">
            <w:pPr>
              <w:widowControl/>
              <w:jc w:val="center"/>
              <w:rPr>
                <w:sz w:val="22"/>
                <w:szCs w:val="22"/>
              </w:rPr>
            </w:pPr>
            <w:r w:rsidRPr="00421901">
              <w:rPr>
                <w:sz w:val="22"/>
                <w:szCs w:val="22"/>
              </w:rPr>
              <w:t>20,2</w:t>
            </w:r>
          </w:p>
        </w:tc>
        <w:tc>
          <w:tcPr>
            <w:tcW w:w="1134" w:type="dxa"/>
            <w:vAlign w:val="center"/>
          </w:tcPr>
          <w:p w:rsidR="00BC5E6C" w:rsidRPr="00421901" w:rsidRDefault="00BC5E6C" w:rsidP="00552C11">
            <w:pPr>
              <w:widowControl/>
              <w:jc w:val="center"/>
              <w:rPr>
                <w:sz w:val="22"/>
                <w:szCs w:val="22"/>
              </w:rPr>
            </w:pPr>
            <w:r w:rsidRPr="00421901">
              <w:rPr>
                <w:sz w:val="22"/>
                <w:szCs w:val="22"/>
              </w:rPr>
              <w:t>21,3</w:t>
            </w:r>
          </w:p>
        </w:tc>
        <w:tc>
          <w:tcPr>
            <w:tcW w:w="1134" w:type="dxa"/>
            <w:vAlign w:val="center"/>
          </w:tcPr>
          <w:p w:rsidR="00BC5E6C" w:rsidRPr="00421901" w:rsidRDefault="00BC5E6C" w:rsidP="00552C11">
            <w:pPr>
              <w:widowControl/>
              <w:jc w:val="center"/>
              <w:rPr>
                <w:sz w:val="22"/>
                <w:szCs w:val="22"/>
              </w:rPr>
            </w:pPr>
            <w:r w:rsidRPr="00421901">
              <w:rPr>
                <w:sz w:val="22"/>
                <w:szCs w:val="22"/>
              </w:rPr>
              <w:t>22,4</w:t>
            </w:r>
          </w:p>
        </w:tc>
        <w:tc>
          <w:tcPr>
            <w:tcW w:w="1134" w:type="dxa"/>
            <w:vAlign w:val="center"/>
          </w:tcPr>
          <w:p w:rsidR="00BC5E6C" w:rsidRPr="00421901" w:rsidRDefault="00BC5E6C" w:rsidP="00552C11">
            <w:pPr>
              <w:widowControl/>
              <w:jc w:val="center"/>
              <w:rPr>
                <w:sz w:val="22"/>
                <w:szCs w:val="22"/>
              </w:rPr>
            </w:pPr>
            <w:r w:rsidRPr="00421901">
              <w:rPr>
                <w:sz w:val="22"/>
                <w:szCs w:val="22"/>
              </w:rPr>
              <w:t>23,3</w:t>
            </w:r>
          </w:p>
        </w:tc>
        <w:tc>
          <w:tcPr>
            <w:tcW w:w="1276" w:type="dxa"/>
            <w:vAlign w:val="center"/>
          </w:tcPr>
          <w:p w:rsidR="00BC5E6C" w:rsidRPr="00421901" w:rsidRDefault="00BC5E6C" w:rsidP="00903BE6">
            <w:pPr>
              <w:widowControl/>
              <w:jc w:val="center"/>
              <w:rPr>
                <w:color w:val="000000"/>
                <w:sz w:val="22"/>
                <w:szCs w:val="22"/>
              </w:rPr>
            </w:pPr>
            <w:r w:rsidRPr="00421901">
              <w:rPr>
                <w:color w:val="000000"/>
                <w:sz w:val="22"/>
                <w:szCs w:val="22"/>
              </w:rPr>
              <w:t>24,2</w:t>
            </w:r>
          </w:p>
        </w:tc>
        <w:tc>
          <w:tcPr>
            <w:tcW w:w="992" w:type="dxa"/>
            <w:vAlign w:val="center"/>
          </w:tcPr>
          <w:p w:rsidR="00BC5E6C" w:rsidRPr="00421901" w:rsidRDefault="00BC5E6C" w:rsidP="00421901">
            <w:pPr>
              <w:jc w:val="center"/>
              <w:rPr>
                <w:sz w:val="22"/>
                <w:szCs w:val="22"/>
              </w:rPr>
            </w:pPr>
            <w:r>
              <w:rPr>
                <w:sz w:val="22"/>
                <w:szCs w:val="22"/>
              </w:rPr>
              <w:t>25,1</w:t>
            </w:r>
          </w:p>
        </w:tc>
        <w:tc>
          <w:tcPr>
            <w:tcW w:w="1044" w:type="dxa"/>
            <w:vAlign w:val="center"/>
          </w:tcPr>
          <w:p w:rsidR="00BC5E6C" w:rsidRPr="00421901" w:rsidRDefault="00BC5E6C" w:rsidP="0033619B">
            <w:pPr>
              <w:jc w:val="center"/>
              <w:rPr>
                <w:sz w:val="22"/>
                <w:szCs w:val="22"/>
              </w:rPr>
            </w:pPr>
            <w:r>
              <w:rPr>
                <w:sz w:val="22"/>
                <w:szCs w:val="22"/>
              </w:rPr>
              <w:t>26,1</w:t>
            </w:r>
          </w:p>
        </w:tc>
      </w:tr>
      <w:tr w:rsidR="00BC5E6C" w:rsidRPr="00421901" w:rsidTr="00421901">
        <w:trPr>
          <w:trHeight w:val="20"/>
        </w:trPr>
        <w:tc>
          <w:tcPr>
            <w:tcW w:w="579" w:type="dxa"/>
            <w:vMerge w:val="restart"/>
          </w:tcPr>
          <w:p w:rsidR="00BC5E6C" w:rsidRPr="00421901" w:rsidRDefault="00BC5E6C" w:rsidP="00552C11">
            <w:pPr>
              <w:widowControl/>
              <w:jc w:val="right"/>
              <w:rPr>
                <w:sz w:val="22"/>
                <w:szCs w:val="22"/>
              </w:rPr>
            </w:pPr>
            <w:r w:rsidRPr="00421901">
              <w:rPr>
                <w:sz w:val="22"/>
                <w:szCs w:val="22"/>
              </w:rPr>
              <w:t>4.</w:t>
            </w:r>
          </w:p>
        </w:tc>
        <w:tc>
          <w:tcPr>
            <w:tcW w:w="1001" w:type="dxa"/>
            <w:vMerge w:val="restart"/>
          </w:tcPr>
          <w:p w:rsidR="00BC5E6C" w:rsidRPr="00421901" w:rsidRDefault="00BC5E6C" w:rsidP="00552C11">
            <w:pPr>
              <w:widowControl/>
              <w:jc w:val="center"/>
              <w:rPr>
                <w:sz w:val="22"/>
                <w:szCs w:val="22"/>
              </w:rPr>
            </w:pPr>
            <w:r w:rsidRPr="00421901">
              <w:rPr>
                <w:sz w:val="22"/>
                <w:szCs w:val="22"/>
              </w:rPr>
              <w:t>Подпро</w:t>
            </w:r>
            <w:r w:rsidRPr="00421901">
              <w:rPr>
                <w:sz w:val="22"/>
                <w:szCs w:val="22"/>
              </w:rPr>
              <w:lastRenderedPageBreak/>
              <w:t>грамма</w:t>
            </w:r>
          </w:p>
        </w:tc>
        <w:tc>
          <w:tcPr>
            <w:tcW w:w="2126" w:type="dxa"/>
            <w:vMerge w:val="restart"/>
          </w:tcPr>
          <w:p w:rsidR="00BC5E6C" w:rsidRPr="00421901" w:rsidRDefault="00BC5E6C" w:rsidP="00552C11">
            <w:pPr>
              <w:widowControl/>
              <w:jc w:val="center"/>
              <w:rPr>
                <w:sz w:val="22"/>
                <w:szCs w:val="22"/>
              </w:rPr>
            </w:pPr>
            <w:r w:rsidRPr="00421901">
              <w:rPr>
                <w:sz w:val="22"/>
                <w:szCs w:val="22"/>
              </w:rPr>
              <w:lastRenderedPageBreak/>
              <w:t xml:space="preserve">«Поддержка </w:t>
            </w:r>
          </w:p>
          <w:p w:rsidR="00BC5E6C" w:rsidRPr="00421901" w:rsidRDefault="00BC5E6C" w:rsidP="00552C11">
            <w:pPr>
              <w:widowControl/>
              <w:jc w:val="center"/>
              <w:rPr>
                <w:sz w:val="22"/>
                <w:szCs w:val="22"/>
              </w:rPr>
            </w:pPr>
            <w:r w:rsidRPr="00421901">
              <w:rPr>
                <w:sz w:val="22"/>
                <w:szCs w:val="22"/>
              </w:rPr>
              <w:lastRenderedPageBreak/>
              <w:t>малых форм хозяйствования»</w:t>
            </w:r>
          </w:p>
        </w:tc>
        <w:tc>
          <w:tcPr>
            <w:tcW w:w="1984" w:type="dxa"/>
          </w:tcPr>
          <w:p w:rsidR="00BC5E6C" w:rsidRPr="00421901" w:rsidRDefault="00BC5E6C" w:rsidP="00552C11">
            <w:pPr>
              <w:widowControl/>
              <w:spacing w:line="238" w:lineRule="auto"/>
              <w:jc w:val="center"/>
              <w:rPr>
                <w:sz w:val="22"/>
                <w:szCs w:val="22"/>
              </w:rPr>
            </w:pPr>
            <w:r w:rsidRPr="00421901">
              <w:rPr>
                <w:sz w:val="22"/>
                <w:szCs w:val="22"/>
              </w:rPr>
              <w:lastRenderedPageBreak/>
              <w:t>всего</w:t>
            </w:r>
          </w:p>
        </w:tc>
        <w:tc>
          <w:tcPr>
            <w:tcW w:w="1134" w:type="dxa"/>
            <w:vAlign w:val="center"/>
          </w:tcPr>
          <w:p w:rsidR="00BC5E6C" w:rsidRPr="00421901" w:rsidRDefault="00BC5E6C" w:rsidP="00552C11">
            <w:pPr>
              <w:widowControl/>
              <w:jc w:val="center"/>
              <w:rPr>
                <w:sz w:val="22"/>
                <w:szCs w:val="22"/>
              </w:rPr>
            </w:pPr>
            <w:r w:rsidRPr="00421901">
              <w:rPr>
                <w:sz w:val="22"/>
                <w:szCs w:val="22"/>
              </w:rPr>
              <w:t>534,0</w:t>
            </w:r>
          </w:p>
        </w:tc>
        <w:tc>
          <w:tcPr>
            <w:tcW w:w="1134" w:type="dxa"/>
            <w:vAlign w:val="center"/>
          </w:tcPr>
          <w:p w:rsidR="00BC5E6C" w:rsidRPr="00421901" w:rsidRDefault="00BC5E6C" w:rsidP="00552C11">
            <w:pPr>
              <w:widowControl/>
              <w:jc w:val="center"/>
              <w:rPr>
                <w:sz w:val="22"/>
                <w:szCs w:val="22"/>
              </w:rPr>
            </w:pPr>
            <w:r w:rsidRPr="00421901">
              <w:rPr>
                <w:sz w:val="22"/>
                <w:szCs w:val="22"/>
              </w:rPr>
              <w:t>558,0</w:t>
            </w:r>
          </w:p>
        </w:tc>
        <w:tc>
          <w:tcPr>
            <w:tcW w:w="1134" w:type="dxa"/>
            <w:vAlign w:val="center"/>
          </w:tcPr>
          <w:p w:rsidR="00BC5E6C" w:rsidRPr="00421901" w:rsidRDefault="00BC5E6C" w:rsidP="00552C11">
            <w:pPr>
              <w:widowControl/>
              <w:jc w:val="center"/>
              <w:rPr>
                <w:sz w:val="22"/>
                <w:szCs w:val="22"/>
              </w:rPr>
            </w:pPr>
            <w:r w:rsidRPr="00421901">
              <w:rPr>
                <w:sz w:val="22"/>
                <w:szCs w:val="22"/>
              </w:rPr>
              <w:t>588,1</w:t>
            </w:r>
          </w:p>
        </w:tc>
        <w:tc>
          <w:tcPr>
            <w:tcW w:w="1134" w:type="dxa"/>
            <w:vAlign w:val="center"/>
          </w:tcPr>
          <w:p w:rsidR="00BC5E6C" w:rsidRPr="00421901" w:rsidRDefault="00BC5E6C" w:rsidP="00552C11">
            <w:pPr>
              <w:widowControl/>
              <w:jc w:val="center"/>
              <w:rPr>
                <w:sz w:val="22"/>
                <w:szCs w:val="22"/>
              </w:rPr>
            </w:pPr>
            <w:r w:rsidRPr="00421901">
              <w:rPr>
                <w:sz w:val="22"/>
                <w:szCs w:val="22"/>
              </w:rPr>
              <w:t>619,8</w:t>
            </w:r>
          </w:p>
        </w:tc>
        <w:tc>
          <w:tcPr>
            <w:tcW w:w="1134" w:type="dxa"/>
            <w:vAlign w:val="center"/>
          </w:tcPr>
          <w:p w:rsidR="00BC5E6C" w:rsidRPr="00421901" w:rsidRDefault="00BC5E6C" w:rsidP="00552C11">
            <w:pPr>
              <w:widowControl/>
              <w:jc w:val="center"/>
              <w:rPr>
                <w:sz w:val="22"/>
                <w:szCs w:val="22"/>
              </w:rPr>
            </w:pPr>
            <w:r w:rsidRPr="00421901">
              <w:rPr>
                <w:sz w:val="22"/>
                <w:szCs w:val="22"/>
              </w:rPr>
              <w:t>652,7</w:t>
            </w:r>
          </w:p>
        </w:tc>
        <w:tc>
          <w:tcPr>
            <w:tcW w:w="1134" w:type="dxa"/>
            <w:vAlign w:val="center"/>
          </w:tcPr>
          <w:p w:rsidR="00BC5E6C" w:rsidRPr="00421901" w:rsidRDefault="00BC5E6C" w:rsidP="00552C11">
            <w:pPr>
              <w:widowControl/>
              <w:jc w:val="center"/>
              <w:rPr>
                <w:sz w:val="22"/>
                <w:szCs w:val="22"/>
              </w:rPr>
            </w:pPr>
            <w:r w:rsidRPr="00421901">
              <w:rPr>
                <w:sz w:val="22"/>
                <w:szCs w:val="22"/>
              </w:rPr>
              <w:t>680,0</w:t>
            </w:r>
          </w:p>
        </w:tc>
        <w:tc>
          <w:tcPr>
            <w:tcW w:w="1276" w:type="dxa"/>
            <w:vAlign w:val="center"/>
          </w:tcPr>
          <w:p w:rsidR="00BC5E6C" w:rsidRPr="00421901" w:rsidRDefault="00BC5E6C" w:rsidP="00903BE6">
            <w:pPr>
              <w:widowControl/>
              <w:jc w:val="center"/>
              <w:rPr>
                <w:sz w:val="22"/>
                <w:szCs w:val="22"/>
              </w:rPr>
            </w:pPr>
            <w:r w:rsidRPr="00421901">
              <w:rPr>
                <w:sz w:val="22"/>
                <w:szCs w:val="22"/>
              </w:rPr>
              <w:t>706,5</w:t>
            </w:r>
          </w:p>
        </w:tc>
        <w:tc>
          <w:tcPr>
            <w:tcW w:w="992" w:type="dxa"/>
            <w:vAlign w:val="center"/>
          </w:tcPr>
          <w:p w:rsidR="00BC5E6C" w:rsidRPr="00421901" w:rsidRDefault="00BC5E6C" w:rsidP="00121828">
            <w:pPr>
              <w:widowControl/>
              <w:jc w:val="center"/>
              <w:rPr>
                <w:sz w:val="22"/>
                <w:szCs w:val="22"/>
              </w:rPr>
            </w:pPr>
            <w:r>
              <w:rPr>
                <w:sz w:val="22"/>
                <w:szCs w:val="22"/>
              </w:rPr>
              <w:t>716,2</w:t>
            </w:r>
          </w:p>
        </w:tc>
        <w:tc>
          <w:tcPr>
            <w:tcW w:w="1044" w:type="dxa"/>
            <w:vAlign w:val="center"/>
          </w:tcPr>
          <w:p w:rsidR="00BC5E6C" w:rsidRPr="00421901" w:rsidRDefault="00BC5E6C" w:rsidP="00121828">
            <w:pPr>
              <w:widowControl/>
              <w:jc w:val="center"/>
              <w:rPr>
                <w:sz w:val="22"/>
                <w:szCs w:val="22"/>
              </w:rPr>
            </w:pPr>
            <w:r>
              <w:rPr>
                <w:sz w:val="22"/>
                <w:szCs w:val="22"/>
              </w:rPr>
              <w:t>738,8</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38" w:lineRule="auto"/>
              <w:jc w:val="center"/>
              <w:rPr>
                <w:sz w:val="22"/>
                <w:szCs w:val="22"/>
              </w:rPr>
            </w:pPr>
            <w:r w:rsidRPr="00421901">
              <w:rPr>
                <w:sz w:val="22"/>
                <w:szCs w:val="22"/>
              </w:rPr>
              <w:t>бюджет Пензенской области</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38" w:lineRule="auto"/>
              <w:jc w:val="center"/>
              <w:rPr>
                <w:sz w:val="22"/>
                <w:szCs w:val="22"/>
              </w:rPr>
            </w:pPr>
            <w:r w:rsidRPr="00421901">
              <w:rPr>
                <w:sz w:val="22"/>
                <w:szCs w:val="22"/>
              </w:rPr>
              <w:t>межбюджетные трансферты из федерального бюджета</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38" w:lineRule="auto"/>
              <w:jc w:val="center"/>
              <w:rPr>
                <w:sz w:val="22"/>
                <w:szCs w:val="22"/>
              </w:rPr>
            </w:pPr>
            <w:r w:rsidRPr="00421901">
              <w:rPr>
                <w:sz w:val="22"/>
                <w:szCs w:val="22"/>
              </w:rPr>
              <w:t>Бюджет Шемышейского района Пензенской области</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38" w:lineRule="auto"/>
              <w:jc w:val="center"/>
              <w:rPr>
                <w:sz w:val="22"/>
                <w:szCs w:val="22"/>
              </w:rPr>
            </w:pPr>
            <w:r w:rsidRPr="00421901">
              <w:rPr>
                <w:sz w:val="22"/>
                <w:szCs w:val="22"/>
              </w:rPr>
              <w:t>иные источники</w:t>
            </w:r>
          </w:p>
        </w:tc>
        <w:tc>
          <w:tcPr>
            <w:tcW w:w="1134" w:type="dxa"/>
            <w:vAlign w:val="center"/>
          </w:tcPr>
          <w:p w:rsidR="00BC5E6C" w:rsidRPr="00421901" w:rsidRDefault="00BC5E6C" w:rsidP="00552C11">
            <w:pPr>
              <w:widowControl/>
              <w:jc w:val="center"/>
              <w:rPr>
                <w:sz w:val="22"/>
                <w:szCs w:val="22"/>
              </w:rPr>
            </w:pPr>
            <w:r w:rsidRPr="00421901">
              <w:rPr>
                <w:sz w:val="22"/>
                <w:szCs w:val="22"/>
              </w:rPr>
              <w:t>534,0</w:t>
            </w:r>
          </w:p>
        </w:tc>
        <w:tc>
          <w:tcPr>
            <w:tcW w:w="1134" w:type="dxa"/>
            <w:vAlign w:val="center"/>
          </w:tcPr>
          <w:p w:rsidR="00BC5E6C" w:rsidRPr="00421901" w:rsidRDefault="00BC5E6C" w:rsidP="00552C11">
            <w:pPr>
              <w:widowControl/>
              <w:jc w:val="center"/>
              <w:rPr>
                <w:sz w:val="22"/>
                <w:szCs w:val="22"/>
              </w:rPr>
            </w:pPr>
            <w:r w:rsidRPr="00421901">
              <w:rPr>
                <w:sz w:val="22"/>
                <w:szCs w:val="22"/>
              </w:rPr>
              <w:t>558,0</w:t>
            </w:r>
          </w:p>
        </w:tc>
        <w:tc>
          <w:tcPr>
            <w:tcW w:w="1134" w:type="dxa"/>
            <w:vAlign w:val="center"/>
          </w:tcPr>
          <w:p w:rsidR="00BC5E6C" w:rsidRPr="00421901" w:rsidRDefault="00BC5E6C" w:rsidP="00552C11">
            <w:pPr>
              <w:widowControl/>
              <w:jc w:val="center"/>
              <w:rPr>
                <w:sz w:val="22"/>
                <w:szCs w:val="22"/>
              </w:rPr>
            </w:pPr>
            <w:r w:rsidRPr="00421901">
              <w:rPr>
                <w:sz w:val="22"/>
                <w:szCs w:val="22"/>
              </w:rPr>
              <w:t>588,1</w:t>
            </w:r>
          </w:p>
        </w:tc>
        <w:tc>
          <w:tcPr>
            <w:tcW w:w="1134" w:type="dxa"/>
            <w:vAlign w:val="center"/>
          </w:tcPr>
          <w:p w:rsidR="00BC5E6C" w:rsidRPr="00421901" w:rsidRDefault="00BC5E6C" w:rsidP="00552C11">
            <w:pPr>
              <w:widowControl/>
              <w:jc w:val="center"/>
              <w:rPr>
                <w:sz w:val="22"/>
                <w:szCs w:val="22"/>
              </w:rPr>
            </w:pPr>
            <w:r w:rsidRPr="00421901">
              <w:rPr>
                <w:sz w:val="22"/>
                <w:szCs w:val="22"/>
              </w:rPr>
              <w:t>619,8</w:t>
            </w:r>
          </w:p>
        </w:tc>
        <w:tc>
          <w:tcPr>
            <w:tcW w:w="1134" w:type="dxa"/>
            <w:vAlign w:val="center"/>
          </w:tcPr>
          <w:p w:rsidR="00BC5E6C" w:rsidRPr="00421901" w:rsidRDefault="00BC5E6C" w:rsidP="00552C11">
            <w:pPr>
              <w:widowControl/>
              <w:jc w:val="center"/>
              <w:rPr>
                <w:sz w:val="22"/>
                <w:szCs w:val="22"/>
              </w:rPr>
            </w:pPr>
            <w:r w:rsidRPr="00421901">
              <w:rPr>
                <w:sz w:val="22"/>
                <w:szCs w:val="22"/>
              </w:rPr>
              <w:t>652,7</w:t>
            </w:r>
          </w:p>
        </w:tc>
        <w:tc>
          <w:tcPr>
            <w:tcW w:w="1134" w:type="dxa"/>
            <w:vAlign w:val="center"/>
          </w:tcPr>
          <w:p w:rsidR="00BC5E6C" w:rsidRPr="00421901" w:rsidRDefault="00BC5E6C" w:rsidP="00552C11">
            <w:pPr>
              <w:widowControl/>
              <w:jc w:val="center"/>
              <w:rPr>
                <w:sz w:val="22"/>
                <w:szCs w:val="22"/>
              </w:rPr>
            </w:pPr>
            <w:r w:rsidRPr="00421901">
              <w:rPr>
                <w:sz w:val="22"/>
                <w:szCs w:val="22"/>
              </w:rPr>
              <w:t>680,0</w:t>
            </w:r>
          </w:p>
        </w:tc>
        <w:tc>
          <w:tcPr>
            <w:tcW w:w="1276" w:type="dxa"/>
            <w:vAlign w:val="center"/>
          </w:tcPr>
          <w:p w:rsidR="00BC5E6C" w:rsidRPr="00421901" w:rsidRDefault="00BC5E6C" w:rsidP="00552C11">
            <w:pPr>
              <w:widowControl/>
              <w:jc w:val="center"/>
              <w:rPr>
                <w:sz w:val="22"/>
                <w:szCs w:val="22"/>
              </w:rPr>
            </w:pPr>
            <w:r w:rsidRPr="00421901">
              <w:rPr>
                <w:sz w:val="22"/>
                <w:szCs w:val="22"/>
              </w:rPr>
              <w:t>706,5</w:t>
            </w:r>
          </w:p>
        </w:tc>
        <w:tc>
          <w:tcPr>
            <w:tcW w:w="992" w:type="dxa"/>
            <w:vAlign w:val="center"/>
          </w:tcPr>
          <w:p w:rsidR="00BC5E6C" w:rsidRPr="00421901" w:rsidRDefault="00BC5E6C" w:rsidP="00DB2022">
            <w:pPr>
              <w:widowControl/>
              <w:jc w:val="center"/>
              <w:rPr>
                <w:sz w:val="22"/>
                <w:szCs w:val="22"/>
              </w:rPr>
            </w:pPr>
            <w:r>
              <w:rPr>
                <w:sz w:val="22"/>
                <w:szCs w:val="22"/>
              </w:rPr>
              <w:t>716,2</w:t>
            </w:r>
          </w:p>
        </w:tc>
        <w:tc>
          <w:tcPr>
            <w:tcW w:w="1044" w:type="dxa"/>
            <w:vAlign w:val="center"/>
          </w:tcPr>
          <w:p w:rsidR="00BC5E6C" w:rsidRPr="00421901" w:rsidRDefault="00BC5E6C" w:rsidP="00DB2022">
            <w:pPr>
              <w:widowControl/>
              <w:jc w:val="center"/>
              <w:rPr>
                <w:sz w:val="22"/>
                <w:szCs w:val="22"/>
              </w:rPr>
            </w:pPr>
            <w:r>
              <w:rPr>
                <w:sz w:val="22"/>
                <w:szCs w:val="22"/>
              </w:rPr>
              <w:t>738,8</w:t>
            </w:r>
          </w:p>
        </w:tc>
      </w:tr>
      <w:tr w:rsidR="00BC5E6C" w:rsidRPr="00421901" w:rsidTr="00903BE6">
        <w:trPr>
          <w:trHeight w:val="20"/>
        </w:trPr>
        <w:tc>
          <w:tcPr>
            <w:tcW w:w="579" w:type="dxa"/>
            <w:vMerge w:val="restart"/>
          </w:tcPr>
          <w:p w:rsidR="00BC5E6C" w:rsidRPr="00421901" w:rsidRDefault="00BC5E6C" w:rsidP="00552C11">
            <w:pPr>
              <w:widowControl/>
              <w:jc w:val="right"/>
              <w:rPr>
                <w:sz w:val="22"/>
                <w:szCs w:val="22"/>
              </w:rPr>
            </w:pPr>
            <w:r w:rsidRPr="00421901">
              <w:rPr>
                <w:sz w:val="22"/>
                <w:szCs w:val="22"/>
              </w:rPr>
              <w:t>5.</w:t>
            </w: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tc>
        <w:tc>
          <w:tcPr>
            <w:tcW w:w="1001" w:type="dxa"/>
            <w:vMerge w:val="restart"/>
          </w:tcPr>
          <w:p w:rsidR="00BC5E6C" w:rsidRPr="00421901" w:rsidRDefault="00BC5E6C" w:rsidP="00552C11">
            <w:pPr>
              <w:widowControl/>
              <w:jc w:val="center"/>
              <w:rPr>
                <w:sz w:val="22"/>
                <w:szCs w:val="22"/>
              </w:rPr>
            </w:pPr>
            <w:r w:rsidRPr="00421901">
              <w:rPr>
                <w:sz w:val="22"/>
                <w:szCs w:val="22"/>
              </w:rPr>
              <w:t>Подпрограмма</w:t>
            </w:r>
          </w:p>
          <w:p w:rsidR="00BC5E6C" w:rsidRPr="00421901" w:rsidRDefault="00BC5E6C" w:rsidP="00552C11">
            <w:pPr>
              <w:widowControl/>
              <w:jc w:val="center"/>
              <w:rPr>
                <w:sz w:val="22"/>
                <w:szCs w:val="22"/>
              </w:rPr>
            </w:pPr>
          </w:p>
        </w:tc>
        <w:tc>
          <w:tcPr>
            <w:tcW w:w="2126" w:type="dxa"/>
            <w:vMerge w:val="restart"/>
          </w:tcPr>
          <w:p w:rsidR="00BC5E6C" w:rsidRPr="00421901" w:rsidRDefault="00BC5E6C" w:rsidP="00552C11">
            <w:pPr>
              <w:widowControl/>
              <w:jc w:val="center"/>
              <w:rPr>
                <w:sz w:val="22"/>
                <w:szCs w:val="22"/>
              </w:rPr>
            </w:pPr>
            <w:r w:rsidRPr="00421901">
              <w:rPr>
                <w:sz w:val="22"/>
                <w:szCs w:val="22"/>
              </w:rPr>
              <w:t>«Техническая и технологическая модернизация, инновационное развитие»</w:t>
            </w:r>
          </w:p>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38" w:lineRule="auto"/>
              <w:jc w:val="center"/>
              <w:rPr>
                <w:sz w:val="22"/>
                <w:szCs w:val="22"/>
              </w:rPr>
            </w:pPr>
            <w:r w:rsidRPr="00421901">
              <w:rPr>
                <w:sz w:val="22"/>
                <w:szCs w:val="22"/>
              </w:rPr>
              <w:t>всего</w:t>
            </w:r>
          </w:p>
        </w:tc>
        <w:tc>
          <w:tcPr>
            <w:tcW w:w="1134" w:type="dxa"/>
            <w:vAlign w:val="center"/>
          </w:tcPr>
          <w:p w:rsidR="00BC5E6C" w:rsidRPr="00421901" w:rsidRDefault="00BC5E6C" w:rsidP="00552C11">
            <w:pPr>
              <w:widowControl/>
              <w:jc w:val="center"/>
              <w:rPr>
                <w:sz w:val="22"/>
                <w:szCs w:val="22"/>
              </w:rPr>
            </w:pPr>
            <w:r w:rsidRPr="00421901">
              <w:rPr>
                <w:sz w:val="22"/>
                <w:szCs w:val="22"/>
              </w:rPr>
              <w:t>14000,0</w:t>
            </w:r>
          </w:p>
        </w:tc>
        <w:tc>
          <w:tcPr>
            <w:tcW w:w="1134" w:type="dxa"/>
            <w:vAlign w:val="center"/>
          </w:tcPr>
          <w:p w:rsidR="00BC5E6C" w:rsidRPr="00421901" w:rsidRDefault="00BC5E6C" w:rsidP="00552C11">
            <w:pPr>
              <w:widowControl/>
              <w:jc w:val="center"/>
              <w:rPr>
                <w:sz w:val="22"/>
                <w:szCs w:val="22"/>
              </w:rPr>
            </w:pPr>
            <w:r w:rsidRPr="00421901">
              <w:rPr>
                <w:sz w:val="22"/>
                <w:szCs w:val="22"/>
              </w:rPr>
              <w:t>14630,0</w:t>
            </w:r>
          </w:p>
        </w:tc>
        <w:tc>
          <w:tcPr>
            <w:tcW w:w="1134" w:type="dxa"/>
            <w:vAlign w:val="center"/>
          </w:tcPr>
          <w:p w:rsidR="00BC5E6C" w:rsidRPr="00421901" w:rsidRDefault="00BC5E6C" w:rsidP="00552C11">
            <w:pPr>
              <w:widowControl/>
              <w:jc w:val="center"/>
              <w:rPr>
                <w:sz w:val="22"/>
                <w:szCs w:val="22"/>
              </w:rPr>
            </w:pPr>
            <w:r w:rsidRPr="00421901">
              <w:rPr>
                <w:sz w:val="22"/>
                <w:szCs w:val="22"/>
              </w:rPr>
              <w:t>15420,1</w:t>
            </w:r>
          </w:p>
        </w:tc>
        <w:tc>
          <w:tcPr>
            <w:tcW w:w="1134" w:type="dxa"/>
            <w:vAlign w:val="center"/>
          </w:tcPr>
          <w:p w:rsidR="00BC5E6C" w:rsidRPr="00421901" w:rsidRDefault="00BC5E6C" w:rsidP="00552C11">
            <w:pPr>
              <w:widowControl/>
              <w:jc w:val="center"/>
              <w:rPr>
                <w:sz w:val="22"/>
                <w:szCs w:val="22"/>
              </w:rPr>
            </w:pPr>
            <w:r w:rsidRPr="00421901">
              <w:rPr>
                <w:sz w:val="22"/>
                <w:szCs w:val="22"/>
              </w:rPr>
              <w:t>16252,8</w:t>
            </w:r>
          </w:p>
        </w:tc>
        <w:tc>
          <w:tcPr>
            <w:tcW w:w="1134" w:type="dxa"/>
            <w:vAlign w:val="center"/>
          </w:tcPr>
          <w:p w:rsidR="00BC5E6C" w:rsidRPr="00421901" w:rsidRDefault="00BC5E6C" w:rsidP="00552C11">
            <w:pPr>
              <w:widowControl/>
              <w:jc w:val="center"/>
              <w:rPr>
                <w:sz w:val="22"/>
                <w:szCs w:val="22"/>
              </w:rPr>
            </w:pPr>
            <w:r w:rsidRPr="00421901">
              <w:rPr>
                <w:sz w:val="22"/>
                <w:szCs w:val="22"/>
              </w:rPr>
              <w:t>16333,3</w:t>
            </w:r>
          </w:p>
        </w:tc>
        <w:tc>
          <w:tcPr>
            <w:tcW w:w="1134" w:type="dxa"/>
            <w:vAlign w:val="center"/>
          </w:tcPr>
          <w:p w:rsidR="00BC5E6C" w:rsidRPr="00421901" w:rsidRDefault="00BC5E6C" w:rsidP="00552C11">
            <w:pPr>
              <w:widowControl/>
              <w:jc w:val="center"/>
              <w:rPr>
                <w:sz w:val="22"/>
                <w:szCs w:val="22"/>
              </w:rPr>
            </w:pPr>
            <w:r w:rsidRPr="00421901">
              <w:rPr>
                <w:sz w:val="22"/>
                <w:szCs w:val="22"/>
              </w:rPr>
              <w:t>17019,3</w:t>
            </w:r>
          </w:p>
        </w:tc>
        <w:tc>
          <w:tcPr>
            <w:tcW w:w="1276" w:type="dxa"/>
            <w:vAlign w:val="center"/>
          </w:tcPr>
          <w:p w:rsidR="00BC5E6C" w:rsidRPr="00421901" w:rsidRDefault="00BC5E6C" w:rsidP="00903BE6">
            <w:pPr>
              <w:widowControl/>
              <w:jc w:val="center"/>
              <w:rPr>
                <w:sz w:val="22"/>
                <w:szCs w:val="22"/>
              </w:rPr>
            </w:pPr>
            <w:r w:rsidRPr="00421901">
              <w:rPr>
                <w:sz w:val="22"/>
                <w:szCs w:val="22"/>
              </w:rPr>
              <w:t>17683,2</w:t>
            </w:r>
          </w:p>
        </w:tc>
        <w:tc>
          <w:tcPr>
            <w:tcW w:w="992" w:type="dxa"/>
            <w:vAlign w:val="center"/>
          </w:tcPr>
          <w:p w:rsidR="00BC5E6C" w:rsidRPr="00421901" w:rsidRDefault="00BC5E6C" w:rsidP="00121828">
            <w:pPr>
              <w:widowControl/>
              <w:jc w:val="center"/>
              <w:rPr>
                <w:sz w:val="22"/>
                <w:szCs w:val="22"/>
              </w:rPr>
            </w:pPr>
            <w:r>
              <w:rPr>
                <w:sz w:val="22"/>
                <w:szCs w:val="22"/>
              </w:rPr>
              <w:t>17842,3</w:t>
            </w:r>
          </w:p>
        </w:tc>
        <w:tc>
          <w:tcPr>
            <w:tcW w:w="1044" w:type="dxa"/>
            <w:vAlign w:val="center"/>
          </w:tcPr>
          <w:p w:rsidR="00BC5E6C" w:rsidRPr="00421901" w:rsidRDefault="00BC5E6C" w:rsidP="00121828">
            <w:pPr>
              <w:widowControl/>
              <w:jc w:val="center"/>
              <w:rPr>
                <w:sz w:val="22"/>
                <w:szCs w:val="22"/>
              </w:rPr>
            </w:pPr>
            <w:r>
              <w:rPr>
                <w:sz w:val="22"/>
                <w:szCs w:val="22"/>
              </w:rPr>
              <w:t>17891,5</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38" w:lineRule="auto"/>
              <w:jc w:val="center"/>
              <w:rPr>
                <w:sz w:val="22"/>
                <w:szCs w:val="22"/>
              </w:rPr>
            </w:pPr>
            <w:r w:rsidRPr="00421901">
              <w:rPr>
                <w:sz w:val="22"/>
                <w:szCs w:val="22"/>
              </w:rPr>
              <w:t>бюджет Пензенской области</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38" w:lineRule="auto"/>
              <w:jc w:val="center"/>
              <w:rPr>
                <w:sz w:val="22"/>
                <w:szCs w:val="22"/>
              </w:rPr>
            </w:pPr>
            <w:r w:rsidRPr="00421901">
              <w:rPr>
                <w:sz w:val="22"/>
                <w:szCs w:val="22"/>
              </w:rPr>
              <w:t>межбюджетные трансферты из федерального бюджета</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B41BEA">
            <w:pPr>
              <w:widowControl/>
              <w:jc w:val="center"/>
              <w:rPr>
                <w:sz w:val="22"/>
                <w:szCs w:val="22"/>
              </w:rPr>
            </w:pPr>
            <w:r w:rsidRPr="00421901">
              <w:rPr>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38" w:lineRule="auto"/>
              <w:jc w:val="center"/>
              <w:rPr>
                <w:sz w:val="22"/>
                <w:szCs w:val="22"/>
              </w:rPr>
            </w:pPr>
            <w:r w:rsidRPr="00421901">
              <w:rPr>
                <w:sz w:val="22"/>
                <w:szCs w:val="22"/>
              </w:rPr>
              <w:t>Бюджет Шемышейского района Пензенской области</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38" w:lineRule="auto"/>
              <w:jc w:val="center"/>
              <w:rPr>
                <w:sz w:val="22"/>
                <w:szCs w:val="22"/>
              </w:rPr>
            </w:pPr>
            <w:r w:rsidRPr="00421901">
              <w:rPr>
                <w:sz w:val="22"/>
                <w:szCs w:val="22"/>
              </w:rPr>
              <w:t>иные источники</w:t>
            </w:r>
          </w:p>
        </w:tc>
        <w:tc>
          <w:tcPr>
            <w:tcW w:w="1134" w:type="dxa"/>
            <w:vAlign w:val="center"/>
          </w:tcPr>
          <w:p w:rsidR="00BC5E6C" w:rsidRPr="00421901" w:rsidRDefault="00BC5E6C" w:rsidP="00552C11">
            <w:pPr>
              <w:widowControl/>
              <w:jc w:val="center"/>
              <w:rPr>
                <w:sz w:val="22"/>
                <w:szCs w:val="22"/>
              </w:rPr>
            </w:pPr>
            <w:r w:rsidRPr="00421901">
              <w:rPr>
                <w:sz w:val="22"/>
                <w:szCs w:val="22"/>
              </w:rPr>
              <w:t>14000,0</w:t>
            </w:r>
          </w:p>
        </w:tc>
        <w:tc>
          <w:tcPr>
            <w:tcW w:w="1134" w:type="dxa"/>
            <w:vAlign w:val="center"/>
          </w:tcPr>
          <w:p w:rsidR="00BC5E6C" w:rsidRPr="00421901" w:rsidRDefault="00BC5E6C" w:rsidP="00552C11">
            <w:pPr>
              <w:widowControl/>
              <w:jc w:val="center"/>
              <w:rPr>
                <w:sz w:val="22"/>
                <w:szCs w:val="22"/>
              </w:rPr>
            </w:pPr>
            <w:r w:rsidRPr="00421901">
              <w:rPr>
                <w:sz w:val="22"/>
                <w:szCs w:val="22"/>
              </w:rPr>
              <w:t>14630,0</w:t>
            </w:r>
          </w:p>
        </w:tc>
        <w:tc>
          <w:tcPr>
            <w:tcW w:w="1134" w:type="dxa"/>
            <w:vAlign w:val="center"/>
          </w:tcPr>
          <w:p w:rsidR="00BC5E6C" w:rsidRPr="00421901" w:rsidRDefault="00BC5E6C" w:rsidP="00552C11">
            <w:pPr>
              <w:widowControl/>
              <w:jc w:val="center"/>
              <w:rPr>
                <w:sz w:val="22"/>
                <w:szCs w:val="22"/>
              </w:rPr>
            </w:pPr>
            <w:r w:rsidRPr="00421901">
              <w:rPr>
                <w:sz w:val="22"/>
                <w:szCs w:val="22"/>
              </w:rPr>
              <w:t>15420,1</w:t>
            </w:r>
          </w:p>
        </w:tc>
        <w:tc>
          <w:tcPr>
            <w:tcW w:w="1134" w:type="dxa"/>
            <w:vAlign w:val="center"/>
          </w:tcPr>
          <w:p w:rsidR="00BC5E6C" w:rsidRPr="00421901" w:rsidRDefault="00BC5E6C" w:rsidP="00552C11">
            <w:pPr>
              <w:widowControl/>
              <w:jc w:val="center"/>
              <w:rPr>
                <w:sz w:val="22"/>
                <w:szCs w:val="22"/>
              </w:rPr>
            </w:pPr>
            <w:r w:rsidRPr="00421901">
              <w:rPr>
                <w:sz w:val="22"/>
                <w:szCs w:val="22"/>
              </w:rPr>
              <w:t>16252,8</w:t>
            </w:r>
          </w:p>
        </w:tc>
        <w:tc>
          <w:tcPr>
            <w:tcW w:w="1134" w:type="dxa"/>
            <w:vAlign w:val="center"/>
          </w:tcPr>
          <w:p w:rsidR="00BC5E6C" w:rsidRPr="00421901" w:rsidRDefault="00BC5E6C" w:rsidP="00552C11">
            <w:pPr>
              <w:widowControl/>
              <w:jc w:val="center"/>
              <w:rPr>
                <w:sz w:val="22"/>
                <w:szCs w:val="22"/>
              </w:rPr>
            </w:pPr>
            <w:r w:rsidRPr="00421901">
              <w:rPr>
                <w:sz w:val="22"/>
                <w:szCs w:val="22"/>
              </w:rPr>
              <w:t>16333,3</w:t>
            </w:r>
          </w:p>
        </w:tc>
        <w:tc>
          <w:tcPr>
            <w:tcW w:w="1134" w:type="dxa"/>
            <w:vAlign w:val="center"/>
          </w:tcPr>
          <w:p w:rsidR="00BC5E6C" w:rsidRPr="00421901" w:rsidRDefault="00BC5E6C" w:rsidP="00552C11">
            <w:pPr>
              <w:widowControl/>
              <w:jc w:val="center"/>
              <w:rPr>
                <w:sz w:val="22"/>
                <w:szCs w:val="22"/>
              </w:rPr>
            </w:pPr>
            <w:r w:rsidRPr="00421901">
              <w:rPr>
                <w:sz w:val="22"/>
                <w:szCs w:val="22"/>
              </w:rPr>
              <w:t>17019,3</w:t>
            </w:r>
          </w:p>
        </w:tc>
        <w:tc>
          <w:tcPr>
            <w:tcW w:w="1276" w:type="dxa"/>
            <w:vAlign w:val="center"/>
          </w:tcPr>
          <w:p w:rsidR="00BC5E6C" w:rsidRPr="00421901" w:rsidRDefault="00BC5E6C" w:rsidP="00552C11">
            <w:pPr>
              <w:widowControl/>
              <w:jc w:val="center"/>
              <w:rPr>
                <w:sz w:val="22"/>
                <w:szCs w:val="22"/>
              </w:rPr>
            </w:pPr>
            <w:r w:rsidRPr="00421901">
              <w:rPr>
                <w:sz w:val="22"/>
                <w:szCs w:val="22"/>
              </w:rPr>
              <w:t>17683,2</w:t>
            </w:r>
          </w:p>
        </w:tc>
        <w:tc>
          <w:tcPr>
            <w:tcW w:w="992" w:type="dxa"/>
            <w:vAlign w:val="center"/>
          </w:tcPr>
          <w:p w:rsidR="00BC5E6C" w:rsidRPr="00421901" w:rsidRDefault="00BC5E6C" w:rsidP="0033619B">
            <w:pPr>
              <w:widowControl/>
              <w:jc w:val="center"/>
              <w:rPr>
                <w:sz w:val="22"/>
                <w:szCs w:val="22"/>
              </w:rPr>
            </w:pPr>
            <w:r>
              <w:rPr>
                <w:sz w:val="22"/>
                <w:szCs w:val="22"/>
              </w:rPr>
              <w:t>17842,3</w:t>
            </w:r>
          </w:p>
        </w:tc>
        <w:tc>
          <w:tcPr>
            <w:tcW w:w="1044" w:type="dxa"/>
            <w:vAlign w:val="center"/>
          </w:tcPr>
          <w:p w:rsidR="00BC5E6C" w:rsidRPr="00421901" w:rsidRDefault="00BC5E6C" w:rsidP="00552C11">
            <w:pPr>
              <w:widowControl/>
              <w:jc w:val="center"/>
              <w:rPr>
                <w:sz w:val="22"/>
                <w:szCs w:val="22"/>
              </w:rPr>
            </w:pPr>
            <w:r>
              <w:rPr>
                <w:sz w:val="22"/>
                <w:szCs w:val="22"/>
              </w:rPr>
              <w:t>17891,5</w:t>
            </w:r>
          </w:p>
        </w:tc>
      </w:tr>
      <w:tr w:rsidR="00BC5E6C" w:rsidRPr="00421901" w:rsidTr="00421901">
        <w:trPr>
          <w:trHeight w:val="20"/>
        </w:trPr>
        <w:tc>
          <w:tcPr>
            <w:tcW w:w="579" w:type="dxa"/>
            <w:vMerge w:val="restart"/>
          </w:tcPr>
          <w:p w:rsidR="00BC5E6C" w:rsidRPr="00421901" w:rsidRDefault="00BC5E6C" w:rsidP="00552C11">
            <w:pPr>
              <w:widowControl/>
              <w:jc w:val="right"/>
              <w:rPr>
                <w:sz w:val="22"/>
                <w:szCs w:val="22"/>
              </w:rPr>
            </w:pPr>
            <w:r w:rsidRPr="00421901">
              <w:rPr>
                <w:sz w:val="22"/>
                <w:szCs w:val="22"/>
              </w:rPr>
              <w:t>6.</w:t>
            </w:r>
          </w:p>
        </w:tc>
        <w:tc>
          <w:tcPr>
            <w:tcW w:w="1001" w:type="dxa"/>
            <w:vMerge w:val="restart"/>
          </w:tcPr>
          <w:p w:rsidR="00BC5E6C" w:rsidRPr="00421901" w:rsidRDefault="00BC5E6C" w:rsidP="00552C11">
            <w:pPr>
              <w:widowControl/>
              <w:jc w:val="center"/>
              <w:rPr>
                <w:sz w:val="22"/>
                <w:szCs w:val="22"/>
              </w:rPr>
            </w:pPr>
            <w:r w:rsidRPr="00421901">
              <w:rPr>
                <w:sz w:val="22"/>
                <w:szCs w:val="22"/>
              </w:rPr>
              <w:t>Подпрограмма</w:t>
            </w:r>
          </w:p>
        </w:tc>
        <w:tc>
          <w:tcPr>
            <w:tcW w:w="2126" w:type="dxa"/>
            <w:vMerge w:val="restart"/>
          </w:tcPr>
          <w:p w:rsidR="00BC5E6C" w:rsidRPr="00421901" w:rsidRDefault="00BC5E6C" w:rsidP="00552C11">
            <w:pPr>
              <w:widowControl/>
              <w:jc w:val="center"/>
              <w:rPr>
                <w:sz w:val="22"/>
                <w:szCs w:val="22"/>
              </w:rPr>
            </w:pPr>
            <w:r w:rsidRPr="00421901">
              <w:rPr>
                <w:sz w:val="22"/>
                <w:szCs w:val="22"/>
              </w:rPr>
              <w:t xml:space="preserve">«Обеспечение реализации Муниципальной программы "Развитие агропромышлен-ного комплекса Шемышейского </w:t>
            </w:r>
            <w:r w:rsidRPr="00421901">
              <w:rPr>
                <w:sz w:val="22"/>
                <w:szCs w:val="22"/>
              </w:rPr>
              <w:lastRenderedPageBreak/>
              <w:t>района на</w:t>
            </w:r>
          </w:p>
          <w:p w:rsidR="00BC5E6C" w:rsidRPr="00421901" w:rsidRDefault="00BC5E6C" w:rsidP="00785B63">
            <w:pPr>
              <w:widowControl/>
              <w:jc w:val="center"/>
              <w:rPr>
                <w:sz w:val="22"/>
                <w:szCs w:val="22"/>
              </w:rPr>
            </w:pPr>
            <w:r w:rsidRPr="00421901">
              <w:rPr>
                <w:sz w:val="22"/>
                <w:szCs w:val="22"/>
              </w:rPr>
              <w:t>2014–202</w:t>
            </w:r>
            <w:r>
              <w:rPr>
                <w:sz w:val="22"/>
                <w:szCs w:val="22"/>
              </w:rPr>
              <w:t>2</w:t>
            </w:r>
            <w:r w:rsidRPr="00421901">
              <w:rPr>
                <w:sz w:val="22"/>
                <w:szCs w:val="22"/>
              </w:rPr>
              <w:t xml:space="preserve"> годы"»</w:t>
            </w:r>
          </w:p>
        </w:tc>
        <w:tc>
          <w:tcPr>
            <w:tcW w:w="1984" w:type="dxa"/>
          </w:tcPr>
          <w:p w:rsidR="00BC5E6C" w:rsidRPr="00421901" w:rsidRDefault="00BC5E6C" w:rsidP="00552C11">
            <w:pPr>
              <w:widowControl/>
              <w:spacing w:line="233" w:lineRule="auto"/>
              <w:jc w:val="center"/>
              <w:rPr>
                <w:sz w:val="22"/>
                <w:szCs w:val="22"/>
              </w:rPr>
            </w:pPr>
            <w:r w:rsidRPr="00421901">
              <w:rPr>
                <w:sz w:val="22"/>
                <w:szCs w:val="22"/>
              </w:rPr>
              <w:lastRenderedPageBreak/>
              <w:t>всего</w:t>
            </w:r>
          </w:p>
        </w:tc>
        <w:tc>
          <w:tcPr>
            <w:tcW w:w="1134" w:type="dxa"/>
            <w:vAlign w:val="center"/>
          </w:tcPr>
          <w:p w:rsidR="00BC5E6C" w:rsidRPr="00421901" w:rsidRDefault="00BC5E6C" w:rsidP="00552C11">
            <w:pPr>
              <w:jc w:val="center"/>
              <w:rPr>
                <w:sz w:val="22"/>
                <w:szCs w:val="22"/>
              </w:rPr>
            </w:pPr>
            <w:r w:rsidRPr="00421901">
              <w:rPr>
                <w:sz w:val="22"/>
                <w:szCs w:val="22"/>
              </w:rPr>
              <w:t>2933,0</w:t>
            </w:r>
          </w:p>
        </w:tc>
        <w:tc>
          <w:tcPr>
            <w:tcW w:w="1134" w:type="dxa"/>
            <w:vAlign w:val="center"/>
          </w:tcPr>
          <w:p w:rsidR="00BC5E6C" w:rsidRPr="00421901" w:rsidRDefault="00BC5E6C" w:rsidP="00552C11">
            <w:pPr>
              <w:jc w:val="center"/>
              <w:rPr>
                <w:sz w:val="22"/>
                <w:szCs w:val="22"/>
              </w:rPr>
            </w:pPr>
            <w:r w:rsidRPr="00421901">
              <w:rPr>
                <w:sz w:val="22"/>
                <w:szCs w:val="22"/>
              </w:rPr>
              <w:t>2288,8</w:t>
            </w:r>
          </w:p>
        </w:tc>
        <w:tc>
          <w:tcPr>
            <w:tcW w:w="1134" w:type="dxa"/>
            <w:vAlign w:val="center"/>
          </w:tcPr>
          <w:p w:rsidR="00BC5E6C" w:rsidRPr="00421901" w:rsidRDefault="00BC5E6C" w:rsidP="00552C11">
            <w:pPr>
              <w:jc w:val="center"/>
              <w:rPr>
                <w:sz w:val="22"/>
                <w:szCs w:val="22"/>
              </w:rPr>
            </w:pPr>
            <w:r w:rsidRPr="00421901">
              <w:rPr>
                <w:sz w:val="22"/>
                <w:szCs w:val="22"/>
              </w:rPr>
              <w:t>2292,6</w:t>
            </w:r>
          </w:p>
        </w:tc>
        <w:tc>
          <w:tcPr>
            <w:tcW w:w="1134" w:type="dxa"/>
            <w:vAlign w:val="center"/>
          </w:tcPr>
          <w:p w:rsidR="00BC5E6C" w:rsidRPr="00421901" w:rsidRDefault="00BC5E6C" w:rsidP="00552C11">
            <w:pPr>
              <w:jc w:val="center"/>
              <w:rPr>
                <w:sz w:val="22"/>
                <w:szCs w:val="22"/>
              </w:rPr>
            </w:pPr>
            <w:r>
              <w:rPr>
                <w:sz w:val="22"/>
                <w:szCs w:val="22"/>
              </w:rPr>
              <w:t>1981,7</w:t>
            </w:r>
          </w:p>
        </w:tc>
        <w:tc>
          <w:tcPr>
            <w:tcW w:w="1134" w:type="dxa"/>
            <w:vAlign w:val="center"/>
          </w:tcPr>
          <w:p w:rsidR="00BC5E6C" w:rsidRPr="00421901" w:rsidRDefault="00BC5E6C" w:rsidP="00552C11">
            <w:pPr>
              <w:jc w:val="center"/>
              <w:rPr>
                <w:color w:val="000000"/>
                <w:sz w:val="22"/>
                <w:szCs w:val="22"/>
              </w:rPr>
            </w:pPr>
            <w:r w:rsidRPr="00421901">
              <w:rPr>
                <w:color w:val="000000"/>
                <w:sz w:val="22"/>
                <w:szCs w:val="22"/>
              </w:rPr>
              <w:t>0</w:t>
            </w:r>
          </w:p>
        </w:tc>
        <w:tc>
          <w:tcPr>
            <w:tcW w:w="1134" w:type="dxa"/>
            <w:vAlign w:val="center"/>
          </w:tcPr>
          <w:p w:rsidR="00BC5E6C" w:rsidRPr="00421901" w:rsidRDefault="00BC5E6C" w:rsidP="00F90471">
            <w:pPr>
              <w:jc w:val="center"/>
              <w:rPr>
                <w:color w:val="000000"/>
                <w:sz w:val="22"/>
                <w:szCs w:val="22"/>
              </w:rPr>
            </w:pPr>
            <w:r w:rsidRPr="00421901">
              <w:rPr>
                <w:color w:val="000000"/>
                <w:sz w:val="22"/>
                <w:szCs w:val="22"/>
              </w:rPr>
              <w:t>0</w:t>
            </w:r>
          </w:p>
        </w:tc>
        <w:tc>
          <w:tcPr>
            <w:tcW w:w="1276" w:type="dxa"/>
            <w:vAlign w:val="center"/>
          </w:tcPr>
          <w:p w:rsidR="00BC5E6C" w:rsidRPr="00421901" w:rsidRDefault="00BC5E6C" w:rsidP="00F90471">
            <w:pPr>
              <w:jc w:val="center"/>
              <w:rPr>
                <w:color w:val="000000"/>
                <w:sz w:val="22"/>
                <w:szCs w:val="22"/>
              </w:rPr>
            </w:pPr>
            <w:r w:rsidRPr="00421901">
              <w:rPr>
                <w:color w:val="000000"/>
                <w:sz w:val="22"/>
                <w:szCs w:val="22"/>
              </w:rPr>
              <w:t>0</w:t>
            </w:r>
          </w:p>
        </w:tc>
        <w:tc>
          <w:tcPr>
            <w:tcW w:w="992" w:type="dxa"/>
            <w:vAlign w:val="center"/>
          </w:tcPr>
          <w:p w:rsidR="00BC5E6C" w:rsidRPr="00421901" w:rsidRDefault="00BC5E6C" w:rsidP="00552C11">
            <w:pPr>
              <w:jc w:val="center"/>
              <w:rPr>
                <w:color w:val="000000"/>
                <w:sz w:val="22"/>
                <w:szCs w:val="22"/>
              </w:rPr>
            </w:pPr>
            <w:r w:rsidRPr="00421901">
              <w:rPr>
                <w:color w:val="000000"/>
                <w:sz w:val="22"/>
                <w:szCs w:val="22"/>
              </w:rPr>
              <w:t>0</w:t>
            </w:r>
          </w:p>
        </w:tc>
        <w:tc>
          <w:tcPr>
            <w:tcW w:w="1044" w:type="dxa"/>
            <w:vAlign w:val="center"/>
          </w:tcPr>
          <w:p w:rsidR="00BC5E6C" w:rsidRPr="00421901" w:rsidRDefault="00BC5E6C" w:rsidP="00552C11">
            <w:pPr>
              <w:jc w:val="center"/>
              <w:rPr>
                <w:color w:val="000000"/>
                <w:sz w:val="22"/>
                <w:szCs w:val="22"/>
              </w:rPr>
            </w:pPr>
            <w:r w:rsidRPr="00421901">
              <w:rPr>
                <w:color w:val="000000"/>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33" w:lineRule="auto"/>
              <w:jc w:val="center"/>
              <w:rPr>
                <w:sz w:val="22"/>
                <w:szCs w:val="22"/>
              </w:rPr>
            </w:pPr>
            <w:r w:rsidRPr="00421901">
              <w:rPr>
                <w:sz w:val="22"/>
                <w:szCs w:val="22"/>
              </w:rPr>
              <w:t>бюджет Пензенской области</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color w:val="000000"/>
                <w:sz w:val="22"/>
                <w:szCs w:val="22"/>
              </w:rPr>
            </w:pPr>
            <w:r w:rsidRPr="00421901">
              <w:rPr>
                <w:color w:val="000000"/>
                <w:sz w:val="22"/>
                <w:szCs w:val="22"/>
              </w:rPr>
              <w:t>0</w:t>
            </w:r>
          </w:p>
        </w:tc>
        <w:tc>
          <w:tcPr>
            <w:tcW w:w="1134" w:type="dxa"/>
            <w:vAlign w:val="center"/>
          </w:tcPr>
          <w:p w:rsidR="00BC5E6C" w:rsidRPr="00421901" w:rsidRDefault="00BC5E6C" w:rsidP="00552C11">
            <w:pPr>
              <w:widowControl/>
              <w:jc w:val="center"/>
              <w:rPr>
                <w:color w:val="000000"/>
                <w:sz w:val="22"/>
                <w:szCs w:val="22"/>
              </w:rPr>
            </w:pPr>
            <w:r w:rsidRPr="00421901">
              <w:rPr>
                <w:color w:val="000000"/>
                <w:sz w:val="22"/>
                <w:szCs w:val="22"/>
              </w:rPr>
              <w:t>0</w:t>
            </w:r>
          </w:p>
        </w:tc>
        <w:tc>
          <w:tcPr>
            <w:tcW w:w="1276" w:type="dxa"/>
            <w:vAlign w:val="center"/>
          </w:tcPr>
          <w:p w:rsidR="00BC5E6C" w:rsidRPr="00421901" w:rsidRDefault="00BC5E6C" w:rsidP="00552C11">
            <w:pPr>
              <w:widowControl/>
              <w:jc w:val="center"/>
              <w:rPr>
                <w:color w:val="000000"/>
                <w:sz w:val="22"/>
                <w:szCs w:val="22"/>
              </w:rPr>
            </w:pPr>
            <w:r w:rsidRPr="00421901">
              <w:rPr>
                <w:color w:val="000000"/>
                <w:sz w:val="22"/>
                <w:szCs w:val="22"/>
              </w:rPr>
              <w:t>0</w:t>
            </w:r>
          </w:p>
        </w:tc>
        <w:tc>
          <w:tcPr>
            <w:tcW w:w="992" w:type="dxa"/>
            <w:vAlign w:val="center"/>
          </w:tcPr>
          <w:p w:rsidR="00BC5E6C" w:rsidRPr="00421901" w:rsidRDefault="00BC5E6C" w:rsidP="00552C11">
            <w:pPr>
              <w:widowControl/>
              <w:jc w:val="center"/>
              <w:rPr>
                <w:color w:val="000000"/>
                <w:sz w:val="22"/>
                <w:szCs w:val="22"/>
              </w:rPr>
            </w:pPr>
            <w:r w:rsidRPr="00421901">
              <w:rPr>
                <w:color w:val="000000"/>
                <w:sz w:val="22"/>
                <w:szCs w:val="22"/>
              </w:rPr>
              <w:t>0</w:t>
            </w:r>
          </w:p>
        </w:tc>
        <w:tc>
          <w:tcPr>
            <w:tcW w:w="1044" w:type="dxa"/>
            <w:vAlign w:val="center"/>
          </w:tcPr>
          <w:p w:rsidR="00BC5E6C" w:rsidRPr="00421901" w:rsidRDefault="00BC5E6C" w:rsidP="00552C11">
            <w:pPr>
              <w:widowControl/>
              <w:jc w:val="center"/>
              <w:rPr>
                <w:color w:val="000000"/>
                <w:sz w:val="22"/>
                <w:szCs w:val="22"/>
              </w:rPr>
            </w:pPr>
            <w:r w:rsidRPr="00421901">
              <w:rPr>
                <w:color w:val="000000"/>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33" w:lineRule="auto"/>
              <w:jc w:val="center"/>
              <w:rPr>
                <w:sz w:val="22"/>
                <w:szCs w:val="22"/>
              </w:rPr>
            </w:pPr>
            <w:r w:rsidRPr="00421901">
              <w:rPr>
                <w:sz w:val="22"/>
                <w:szCs w:val="22"/>
              </w:rPr>
              <w:t>межбюджетные трансферты из федерального бюджета</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color w:val="000000"/>
                <w:sz w:val="22"/>
                <w:szCs w:val="22"/>
              </w:rPr>
            </w:pPr>
            <w:r w:rsidRPr="00421901">
              <w:rPr>
                <w:color w:val="000000"/>
                <w:sz w:val="22"/>
                <w:szCs w:val="22"/>
              </w:rPr>
              <w:t>0</w:t>
            </w:r>
          </w:p>
        </w:tc>
        <w:tc>
          <w:tcPr>
            <w:tcW w:w="1134" w:type="dxa"/>
            <w:vAlign w:val="center"/>
          </w:tcPr>
          <w:p w:rsidR="00BC5E6C" w:rsidRPr="00421901" w:rsidRDefault="00BC5E6C" w:rsidP="00552C11">
            <w:pPr>
              <w:widowControl/>
              <w:jc w:val="center"/>
              <w:rPr>
                <w:color w:val="000000"/>
                <w:sz w:val="22"/>
                <w:szCs w:val="22"/>
              </w:rPr>
            </w:pPr>
            <w:r w:rsidRPr="00421901">
              <w:rPr>
                <w:color w:val="000000"/>
                <w:sz w:val="22"/>
                <w:szCs w:val="22"/>
              </w:rPr>
              <w:t>0</w:t>
            </w:r>
          </w:p>
        </w:tc>
        <w:tc>
          <w:tcPr>
            <w:tcW w:w="1276" w:type="dxa"/>
            <w:vAlign w:val="center"/>
          </w:tcPr>
          <w:p w:rsidR="00BC5E6C" w:rsidRPr="00421901" w:rsidRDefault="00BC5E6C" w:rsidP="00552C11">
            <w:pPr>
              <w:widowControl/>
              <w:jc w:val="center"/>
              <w:rPr>
                <w:color w:val="000000"/>
                <w:sz w:val="22"/>
                <w:szCs w:val="22"/>
              </w:rPr>
            </w:pPr>
            <w:r w:rsidRPr="00421901">
              <w:rPr>
                <w:color w:val="000000"/>
                <w:sz w:val="22"/>
                <w:szCs w:val="22"/>
              </w:rPr>
              <w:t>0</w:t>
            </w:r>
          </w:p>
        </w:tc>
        <w:tc>
          <w:tcPr>
            <w:tcW w:w="992" w:type="dxa"/>
            <w:vAlign w:val="center"/>
          </w:tcPr>
          <w:p w:rsidR="00BC5E6C" w:rsidRPr="00421901" w:rsidRDefault="00BC5E6C" w:rsidP="00552C11">
            <w:pPr>
              <w:widowControl/>
              <w:jc w:val="center"/>
              <w:rPr>
                <w:color w:val="000000"/>
                <w:sz w:val="22"/>
                <w:szCs w:val="22"/>
              </w:rPr>
            </w:pPr>
            <w:r w:rsidRPr="00421901">
              <w:rPr>
                <w:color w:val="000000"/>
                <w:sz w:val="22"/>
                <w:szCs w:val="22"/>
              </w:rPr>
              <w:t>0</w:t>
            </w:r>
          </w:p>
        </w:tc>
        <w:tc>
          <w:tcPr>
            <w:tcW w:w="1044" w:type="dxa"/>
            <w:vAlign w:val="center"/>
          </w:tcPr>
          <w:p w:rsidR="00BC5E6C" w:rsidRPr="00421901" w:rsidRDefault="00BC5E6C" w:rsidP="00552C11">
            <w:pPr>
              <w:widowControl/>
              <w:jc w:val="center"/>
              <w:rPr>
                <w:color w:val="000000"/>
                <w:sz w:val="22"/>
                <w:szCs w:val="22"/>
              </w:rPr>
            </w:pPr>
            <w:r w:rsidRPr="00421901">
              <w:rPr>
                <w:color w:val="000000"/>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33" w:lineRule="auto"/>
              <w:jc w:val="center"/>
              <w:rPr>
                <w:sz w:val="22"/>
                <w:szCs w:val="22"/>
              </w:rPr>
            </w:pPr>
            <w:r w:rsidRPr="00421901">
              <w:rPr>
                <w:sz w:val="22"/>
                <w:szCs w:val="22"/>
              </w:rPr>
              <w:t xml:space="preserve">Бюджет </w:t>
            </w:r>
            <w:r w:rsidRPr="00421901">
              <w:rPr>
                <w:sz w:val="22"/>
                <w:szCs w:val="22"/>
              </w:rPr>
              <w:lastRenderedPageBreak/>
              <w:t>Шемышейского района Пензенской области</w:t>
            </w:r>
          </w:p>
        </w:tc>
        <w:tc>
          <w:tcPr>
            <w:tcW w:w="1134" w:type="dxa"/>
            <w:vAlign w:val="center"/>
          </w:tcPr>
          <w:p w:rsidR="00BC5E6C" w:rsidRPr="00421901" w:rsidRDefault="00BC5E6C" w:rsidP="00112A9B">
            <w:pPr>
              <w:jc w:val="center"/>
              <w:rPr>
                <w:sz w:val="22"/>
                <w:szCs w:val="22"/>
              </w:rPr>
            </w:pPr>
            <w:r w:rsidRPr="00421901">
              <w:rPr>
                <w:sz w:val="22"/>
                <w:szCs w:val="22"/>
              </w:rPr>
              <w:lastRenderedPageBreak/>
              <w:t>2933,0</w:t>
            </w:r>
          </w:p>
        </w:tc>
        <w:tc>
          <w:tcPr>
            <w:tcW w:w="1134" w:type="dxa"/>
            <w:vAlign w:val="center"/>
          </w:tcPr>
          <w:p w:rsidR="00BC5E6C" w:rsidRPr="00421901" w:rsidRDefault="00BC5E6C" w:rsidP="00112A9B">
            <w:pPr>
              <w:jc w:val="center"/>
              <w:rPr>
                <w:sz w:val="22"/>
                <w:szCs w:val="22"/>
              </w:rPr>
            </w:pPr>
            <w:r w:rsidRPr="00421901">
              <w:rPr>
                <w:sz w:val="22"/>
                <w:szCs w:val="22"/>
              </w:rPr>
              <w:t>2288,8</w:t>
            </w:r>
          </w:p>
        </w:tc>
        <w:tc>
          <w:tcPr>
            <w:tcW w:w="1134" w:type="dxa"/>
            <w:vAlign w:val="center"/>
          </w:tcPr>
          <w:p w:rsidR="00BC5E6C" w:rsidRPr="00421901" w:rsidRDefault="00BC5E6C" w:rsidP="00B91E59">
            <w:pPr>
              <w:jc w:val="center"/>
              <w:rPr>
                <w:sz w:val="22"/>
                <w:szCs w:val="22"/>
              </w:rPr>
            </w:pPr>
            <w:r w:rsidRPr="00421901">
              <w:rPr>
                <w:sz w:val="22"/>
                <w:szCs w:val="22"/>
              </w:rPr>
              <w:t>2292,6</w:t>
            </w:r>
          </w:p>
        </w:tc>
        <w:tc>
          <w:tcPr>
            <w:tcW w:w="1134" w:type="dxa"/>
            <w:vAlign w:val="center"/>
          </w:tcPr>
          <w:p w:rsidR="00BC5E6C" w:rsidRPr="00421901" w:rsidRDefault="00BC5E6C" w:rsidP="00B91E59">
            <w:pPr>
              <w:jc w:val="center"/>
              <w:rPr>
                <w:sz w:val="22"/>
                <w:szCs w:val="22"/>
              </w:rPr>
            </w:pPr>
            <w:r>
              <w:rPr>
                <w:sz w:val="22"/>
                <w:szCs w:val="22"/>
              </w:rPr>
              <w:t>1981,7</w:t>
            </w:r>
          </w:p>
        </w:tc>
        <w:tc>
          <w:tcPr>
            <w:tcW w:w="1134" w:type="dxa"/>
            <w:vAlign w:val="center"/>
          </w:tcPr>
          <w:p w:rsidR="00BC5E6C" w:rsidRPr="00421901" w:rsidRDefault="00BC5E6C" w:rsidP="00B91E59">
            <w:pPr>
              <w:jc w:val="center"/>
              <w:rPr>
                <w:color w:val="000000"/>
                <w:sz w:val="22"/>
                <w:szCs w:val="22"/>
              </w:rPr>
            </w:pPr>
            <w:r w:rsidRPr="00421901">
              <w:rPr>
                <w:color w:val="000000"/>
                <w:sz w:val="22"/>
                <w:szCs w:val="22"/>
              </w:rPr>
              <w:t>0</w:t>
            </w:r>
          </w:p>
        </w:tc>
        <w:tc>
          <w:tcPr>
            <w:tcW w:w="1134" w:type="dxa"/>
            <w:vAlign w:val="center"/>
          </w:tcPr>
          <w:p w:rsidR="00BC5E6C" w:rsidRPr="00421901" w:rsidRDefault="00BC5E6C" w:rsidP="00B91E59">
            <w:pPr>
              <w:jc w:val="center"/>
              <w:rPr>
                <w:color w:val="000000"/>
                <w:sz w:val="22"/>
                <w:szCs w:val="22"/>
              </w:rPr>
            </w:pPr>
            <w:r w:rsidRPr="00421901">
              <w:rPr>
                <w:color w:val="000000"/>
                <w:sz w:val="22"/>
                <w:szCs w:val="22"/>
              </w:rPr>
              <w:t>0</w:t>
            </w:r>
          </w:p>
        </w:tc>
        <w:tc>
          <w:tcPr>
            <w:tcW w:w="1276" w:type="dxa"/>
            <w:vAlign w:val="center"/>
          </w:tcPr>
          <w:p w:rsidR="00BC5E6C" w:rsidRPr="00421901" w:rsidRDefault="00BC5E6C" w:rsidP="00552C11">
            <w:pPr>
              <w:jc w:val="center"/>
              <w:rPr>
                <w:color w:val="000000"/>
                <w:sz w:val="22"/>
                <w:szCs w:val="22"/>
              </w:rPr>
            </w:pPr>
            <w:r w:rsidRPr="00421901">
              <w:rPr>
                <w:color w:val="000000"/>
                <w:sz w:val="22"/>
                <w:szCs w:val="22"/>
              </w:rPr>
              <w:t>0</w:t>
            </w:r>
          </w:p>
        </w:tc>
        <w:tc>
          <w:tcPr>
            <w:tcW w:w="992" w:type="dxa"/>
            <w:vAlign w:val="center"/>
          </w:tcPr>
          <w:p w:rsidR="00BC5E6C" w:rsidRPr="00421901" w:rsidRDefault="00BC5E6C" w:rsidP="00552C11">
            <w:pPr>
              <w:jc w:val="center"/>
              <w:rPr>
                <w:color w:val="000000"/>
                <w:sz w:val="22"/>
                <w:szCs w:val="22"/>
              </w:rPr>
            </w:pPr>
            <w:r w:rsidRPr="00421901">
              <w:rPr>
                <w:color w:val="000000"/>
                <w:sz w:val="22"/>
                <w:szCs w:val="22"/>
              </w:rPr>
              <w:t>0</w:t>
            </w:r>
          </w:p>
        </w:tc>
        <w:tc>
          <w:tcPr>
            <w:tcW w:w="1044" w:type="dxa"/>
            <w:vAlign w:val="center"/>
          </w:tcPr>
          <w:p w:rsidR="00BC5E6C" w:rsidRPr="00421901" w:rsidRDefault="00BC5E6C" w:rsidP="00552C11">
            <w:pPr>
              <w:jc w:val="center"/>
              <w:rPr>
                <w:color w:val="000000"/>
                <w:sz w:val="22"/>
                <w:szCs w:val="22"/>
              </w:rPr>
            </w:pPr>
            <w:r w:rsidRPr="00421901">
              <w:rPr>
                <w:color w:val="000000"/>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33" w:lineRule="auto"/>
              <w:jc w:val="center"/>
              <w:rPr>
                <w:sz w:val="22"/>
                <w:szCs w:val="22"/>
              </w:rPr>
            </w:pPr>
            <w:r w:rsidRPr="00421901">
              <w:rPr>
                <w:sz w:val="22"/>
                <w:szCs w:val="22"/>
              </w:rPr>
              <w:t>иные источники</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r w:rsidR="00BC5E6C" w:rsidRPr="00421901" w:rsidTr="00421901">
        <w:trPr>
          <w:trHeight w:val="20"/>
        </w:trPr>
        <w:tc>
          <w:tcPr>
            <w:tcW w:w="579" w:type="dxa"/>
            <w:vMerge w:val="restart"/>
          </w:tcPr>
          <w:p w:rsidR="00BC5E6C" w:rsidRPr="00421901" w:rsidRDefault="00BC5E6C" w:rsidP="00552C11">
            <w:pPr>
              <w:widowControl/>
              <w:jc w:val="right"/>
              <w:rPr>
                <w:sz w:val="22"/>
                <w:szCs w:val="22"/>
              </w:rPr>
            </w:pPr>
            <w:r w:rsidRPr="00421901">
              <w:rPr>
                <w:sz w:val="22"/>
                <w:szCs w:val="22"/>
              </w:rPr>
              <w:t>7.</w:t>
            </w: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p w:rsidR="00BC5E6C" w:rsidRPr="00421901" w:rsidRDefault="00BC5E6C" w:rsidP="00552C11">
            <w:pPr>
              <w:widowControl/>
              <w:jc w:val="right"/>
              <w:rPr>
                <w:sz w:val="22"/>
                <w:szCs w:val="22"/>
              </w:rPr>
            </w:pPr>
          </w:p>
        </w:tc>
        <w:tc>
          <w:tcPr>
            <w:tcW w:w="1001" w:type="dxa"/>
            <w:vMerge w:val="restart"/>
          </w:tcPr>
          <w:p w:rsidR="00BC5E6C" w:rsidRPr="00421901" w:rsidRDefault="00BC5E6C" w:rsidP="00552C11">
            <w:pPr>
              <w:widowControl/>
              <w:jc w:val="center"/>
              <w:rPr>
                <w:sz w:val="22"/>
                <w:szCs w:val="22"/>
              </w:rPr>
            </w:pPr>
            <w:r w:rsidRPr="00421901">
              <w:rPr>
                <w:sz w:val="22"/>
                <w:szCs w:val="22"/>
              </w:rPr>
              <w:t>Подпрограмма</w:t>
            </w: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p w:rsidR="00BC5E6C" w:rsidRPr="00421901" w:rsidRDefault="00BC5E6C" w:rsidP="00552C11">
            <w:pPr>
              <w:widowControl/>
              <w:jc w:val="center"/>
              <w:rPr>
                <w:sz w:val="22"/>
                <w:szCs w:val="22"/>
              </w:rPr>
            </w:pPr>
          </w:p>
        </w:tc>
        <w:tc>
          <w:tcPr>
            <w:tcW w:w="2126" w:type="dxa"/>
            <w:vMerge w:val="restart"/>
          </w:tcPr>
          <w:p w:rsidR="00BC5E6C" w:rsidRPr="00421901" w:rsidRDefault="00BC5E6C" w:rsidP="00552C11">
            <w:pPr>
              <w:widowControl/>
              <w:jc w:val="center"/>
              <w:rPr>
                <w:sz w:val="22"/>
                <w:szCs w:val="22"/>
              </w:rPr>
            </w:pPr>
            <w:r w:rsidRPr="00421901">
              <w:rPr>
                <w:sz w:val="22"/>
                <w:szCs w:val="22"/>
              </w:rPr>
              <w:t>«Устойчивое развитие сельских территорий Шемышейского района на</w:t>
            </w:r>
          </w:p>
          <w:p w:rsidR="00BC5E6C" w:rsidRPr="00421901" w:rsidRDefault="00BC5E6C" w:rsidP="00552C11">
            <w:pPr>
              <w:widowControl/>
              <w:jc w:val="center"/>
              <w:rPr>
                <w:sz w:val="22"/>
                <w:szCs w:val="22"/>
              </w:rPr>
            </w:pPr>
            <w:r w:rsidRPr="00421901">
              <w:rPr>
                <w:sz w:val="22"/>
                <w:szCs w:val="22"/>
              </w:rPr>
              <w:t xml:space="preserve">2014–2017 годы </w:t>
            </w:r>
          </w:p>
          <w:p w:rsidR="00BC5E6C" w:rsidRPr="00421901" w:rsidRDefault="00BC5E6C" w:rsidP="00552C11">
            <w:pPr>
              <w:widowControl/>
              <w:jc w:val="center"/>
              <w:rPr>
                <w:sz w:val="22"/>
                <w:szCs w:val="22"/>
              </w:rPr>
            </w:pPr>
            <w:r w:rsidRPr="00421901">
              <w:rPr>
                <w:sz w:val="22"/>
                <w:szCs w:val="22"/>
              </w:rPr>
              <w:t xml:space="preserve">и на период </w:t>
            </w:r>
          </w:p>
          <w:p w:rsidR="00BC5E6C" w:rsidRPr="00421901" w:rsidRDefault="00BC5E6C" w:rsidP="00552C11">
            <w:pPr>
              <w:widowControl/>
              <w:jc w:val="center"/>
              <w:rPr>
                <w:sz w:val="22"/>
                <w:szCs w:val="22"/>
              </w:rPr>
            </w:pPr>
            <w:r w:rsidRPr="00421901">
              <w:rPr>
                <w:sz w:val="22"/>
                <w:szCs w:val="22"/>
              </w:rPr>
              <w:t>до 2020 года»</w:t>
            </w:r>
          </w:p>
        </w:tc>
        <w:tc>
          <w:tcPr>
            <w:tcW w:w="1984" w:type="dxa"/>
          </w:tcPr>
          <w:p w:rsidR="00BC5E6C" w:rsidRPr="00421901" w:rsidRDefault="00BC5E6C" w:rsidP="00552C11">
            <w:pPr>
              <w:widowControl/>
              <w:spacing w:line="233" w:lineRule="auto"/>
              <w:jc w:val="center"/>
              <w:rPr>
                <w:sz w:val="22"/>
                <w:szCs w:val="22"/>
              </w:rPr>
            </w:pPr>
            <w:r w:rsidRPr="00421901">
              <w:rPr>
                <w:sz w:val="22"/>
                <w:szCs w:val="22"/>
              </w:rPr>
              <w:t>всего</w:t>
            </w:r>
          </w:p>
        </w:tc>
        <w:tc>
          <w:tcPr>
            <w:tcW w:w="1134" w:type="dxa"/>
            <w:vAlign w:val="center"/>
          </w:tcPr>
          <w:p w:rsidR="00BC5E6C" w:rsidRPr="00421901" w:rsidRDefault="00BC5E6C" w:rsidP="00552C11">
            <w:pPr>
              <w:widowControl/>
              <w:jc w:val="center"/>
              <w:rPr>
                <w:sz w:val="22"/>
                <w:szCs w:val="22"/>
              </w:rPr>
            </w:pPr>
            <w:r w:rsidRPr="00421901">
              <w:rPr>
                <w:sz w:val="22"/>
                <w:szCs w:val="22"/>
              </w:rPr>
              <w:t>3138</w:t>
            </w:r>
          </w:p>
        </w:tc>
        <w:tc>
          <w:tcPr>
            <w:tcW w:w="1134" w:type="dxa"/>
            <w:vAlign w:val="center"/>
          </w:tcPr>
          <w:p w:rsidR="00BC5E6C" w:rsidRPr="00421901" w:rsidRDefault="00BC5E6C" w:rsidP="00552C11">
            <w:pPr>
              <w:widowControl/>
              <w:jc w:val="center"/>
              <w:rPr>
                <w:sz w:val="22"/>
                <w:szCs w:val="22"/>
              </w:rPr>
            </w:pPr>
            <w:r w:rsidRPr="00421901">
              <w:rPr>
                <w:sz w:val="22"/>
                <w:szCs w:val="22"/>
              </w:rPr>
              <w:t>7516,6</w:t>
            </w:r>
          </w:p>
        </w:tc>
        <w:tc>
          <w:tcPr>
            <w:tcW w:w="1134" w:type="dxa"/>
            <w:vAlign w:val="center"/>
          </w:tcPr>
          <w:p w:rsidR="00BC5E6C" w:rsidRPr="00421901" w:rsidRDefault="00BC5E6C" w:rsidP="00552C11">
            <w:pPr>
              <w:widowControl/>
              <w:jc w:val="center"/>
              <w:rPr>
                <w:sz w:val="22"/>
                <w:szCs w:val="22"/>
              </w:rPr>
            </w:pPr>
            <w:r w:rsidRPr="00421901">
              <w:rPr>
                <w:sz w:val="22"/>
                <w:szCs w:val="22"/>
              </w:rPr>
              <w:t>6105,3</w:t>
            </w:r>
          </w:p>
        </w:tc>
        <w:tc>
          <w:tcPr>
            <w:tcW w:w="1134" w:type="dxa"/>
            <w:vAlign w:val="center"/>
          </w:tcPr>
          <w:p w:rsidR="00BC5E6C" w:rsidRPr="00421901" w:rsidRDefault="00BC5E6C" w:rsidP="00552C11">
            <w:pPr>
              <w:widowControl/>
              <w:jc w:val="center"/>
              <w:rPr>
                <w:sz w:val="22"/>
                <w:szCs w:val="22"/>
              </w:rPr>
            </w:pPr>
            <w:r>
              <w:rPr>
                <w:sz w:val="22"/>
                <w:szCs w:val="22"/>
              </w:rPr>
              <w:t>1012,1</w:t>
            </w:r>
          </w:p>
        </w:tc>
        <w:tc>
          <w:tcPr>
            <w:tcW w:w="1134" w:type="dxa"/>
            <w:vAlign w:val="center"/>
          </w:tcPr>
          <w:p w:rsidR="00BC5E6C" w:rsidRPr="00851822" w:rsidRDefault="00BC5E6C" w:rsidP="00552C11">
            <w:pPr>
              <w:widowControl/>
              <w:jc w:val="center"/>
              <w:rPr>
                <w:color w:val="000000"/>
                <w:sz w:val="22"/>
                <w:szCs w:val="22"/>
              </w:rPr>
            </w:pPr>
            <w:r>
              <w:rPr>
                <w:color w:val="000000"/>
                <w:sz w:val="22"/>
                <w:szCs w:val="22"/>
              </w:rPr>
              <w:t>7678,7</w:t>
            </w:r>
          </w:p>
        </w:tc>
        <w:tc>
          <w:tcPr>
            <w:tcW w:w="1134" w:type="dxa"/>
            <w:vAlign w:val="center"/>
          </w:tcPr>
          <w:p w:rsidR="00BC5E6C" w:rsidRPr="00851822" w:rsidRDefault="00BC5E6C" w:rsidP="00552C11">
            <w:pPr>
              <w:widowControl/>
              <w:jc w:val="center"/>
              <w:rPr>
                <w:color w:val="000000"/>
                <w:sz w:val="22"/>
                <w:szCs w:val="22"/>
              </w:rPr>
            </w:pPr>
            <w:r>
              <w:rPr>
                <w:color w:val="000000"/>
                <w:sz w:val="22"/>
                <w:szCs w:val="22"/>
              </w:rPr>
              <w:t>359,0</w:t>
            </w:r>
          </w:p>
        </w:tc>
        <w:tc>
          <w:tcPr>
            <w:tcW w:w="1276" w:type="dxa"/>
            <w:vAlign w:val="center"/>
          </w:tcPr>
          <w:p w:rsidR="00BC5E6C" w:rsidRPr="00851822" w:rsidRDefault="00BC5E6C" w:rsidP="00552C11">
            <w:pPr>
              <w:widowControl/>
              <w:jc w:val="center"/>
              <w:rPr>
                <w:color w:val="000000"/>
                <w:sz w:val="22"/>
                <w:szCs w:val="22"/>
              </w:rPr>
            </w:pPr>
            <w:r>
              <w:rPr>
                <w:color w:val="000000"/>
                <w:sz w:val="22"/>
                <w:szCs w:val="22"/>
              </w:rPr>
              <w:t>359,0</w:t>
            </w:r>
          </w:p>
        </w:tc>
        <w:tc>
          <w:tcPr>
            <w:tcW w:w="992" w:type="dxa"/>
            <w:vAlign w:val="center"/>
          </w:tcPr>
          <w:p w:rsidR="00BC5E6C" w:rsidRPr="00851822" w:rsidRDefault="00BC5E6C" w:rsidP="00552C11">
            <w:pPr>
              <w:widowControl/>
              <w:jc w:val="center"/>
              <w:rPr>
                <w:color w:val="000000"/>
                <w:sz w:val="22"/>
                <w:szCs w:val="22"/>
              </w:rPr>
            </w:pPr>
            <w:r>
              <w:rPr>
                <w:color w:val="000000"/>
                <w:sz w:val="22"/>
                <w:szCs w:val="22"/>
              </w:rPr>
              <w:t>359,0</w:t>
            </w:r>
          </w:p>
        </w:tc>
        <w:tc>
          <w:tcPr>
            <w:tcW w:w="1044" w:type="dxa"/>
            <w:vAlign w:val="center"/>
          </w:tcPr>
          <w:p w:rsidR="00BC5E6C" w:rsidRPr="00851822" w:rsidRDefault="00BC5E6C" w:rsidP="00552C11">
            <w:pPr>
              <w:widowControl/>
              <w:jc w:val="center"/>
              <w:rPr>
                <w:color w:val="000000"/>
                <w:sz w:val="22"/>
                <w:szCs w:val="22"/>
              </w:rPr>
            </w:pPr>
            <w:r>
              <w:rPr>
                <w:color w:val="000000"/>
                <w:sz w:val="22"/>
                <w:szCs w:val="22"/>
              </w:rPr>
              <w:t>359,0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33" w:lineRule="auto"/>
              <w:jc w:val="center"/>
              <w:rPr>
                <w:sz w:val="22"/>
                <w:szCs w:val="22"/>
              </w:rPr>
            </w:pPr>
            <w:r w:rsidRPr="00421901">
              <w:rPr>
                <w:sz w:val="22"/>
                <w:szCs w:val="22"/>
              </w:rPr>
              <w:t>бюджет Пензенской области</w:t>
            </w:r>
          </w:p>
        </w:tc>
        <w:tc>
          <w:tcPr>
            <w:tcW w:w="1134" w:type="dxa"/>
            <w:vAlign w:val="center"/>
          </w:tcPr>
          <w:p w:rsidR="00BC5E6C" w:rsidRPr="00421901" w:rsidRDefault="00BC5E6C" w:rsidP="00552C11">
            <w:pPr>
              <w:widowControl/>
              <w:jc w:val="center"/>
              <w:rPr>
                <w:sz w:val="22"/>
                <w:szCs w:val="22"/>
              </w:rPr>
            </w:pPr>
            <w:r w:rsidRPr="00421901">
              <w:rPr>
                <w:sz w:val="22"/>
                <w:szCs w:val="22"/>
              </w:rPr>
              <w:t>1032,7</w:t>
            </w:r>
          </w:p>
        </w:tc>
        <w:tc>
          <w:tcPr>
            <w:tcW w:w="1134" w:type="dxa"/>
            <w:vAlign w:val="center"/>
          </w:tcPr>
          <w:p w:rsidR="00BC5E6C" w:rsidRPr="00421901" w:rsidRDefault="00BC5E6C" w:rsidP="00552C11">
            <w:pPr>
              <w:widowControl/>
              <w:jc w:val="center"/>
              <w:rPr>
                <w:sz w:val="22"/>
                <w:szCs w:val="22"/>
              </w:rPr>
            </w:pPr>
            <w:r w:rsidRPr="00421901">
              <w:rPr>
                <w:sz w:val="22"/>
                <w:szCs w:val="22"/>
              </w:rPr>
              <w:t>3002,0</w:t>
            </w:r>
          </w:p>
        </w:tc>
        <w:tc>
          <w:tcPr>
            <w:tcW w:w="1134" w:type="dxa"/>
            <w:vAlign w:val="center"/>
          </w:tcPr>
          <w:p w:rsidR="00BC5E6C" w:rsidRPr="00421901" w:rsidRDefault="00BC5E6C" w:rsidP="00AD1EE8">
            <w:pPr>
              <w:widowControl/>
              <w:jc w:val="center"/>
              <w:rPr>
                <w:sz w:val="22"/>
                <w:szCs w:val="22"/>
              </w:rPr>
            </w:pPr>
            <w:r w:rsidRPr="00421901">
              <w:rPr>
                <w:sz w:val="22"/>
                <w:szCs w:val="22"/>
              </w:rPr>
              <w:t>1125,4</w:t>
            </w:r>
          </w:p>
        </w:tc>
        <w:tc>
          <w:tcPr>
            <w:tcW w:w="1134" w:type="dxa"/>
            <w:vAlign w:val="center"/>
          </w:tcPr>
          <w:p w:rsidR="00BC5E6C" w:rsidRPr="00421901" w:rsidRDefault="00BC5E6C" w:rsidP="00552C11">
            <w:pPr>
              <w:widowControl/>
              <w:jc w:val="center"/>
              <w:rPr>
                <w:sz w:val="22"/>
                <w:szCs w:val="22"/>
              </w:rPr>
            </w:pPr>
            <w:r>
              <w:rPr>
                <w:sz w:val="22"/>
                <w:szCs w:val="22"/>
              </w:rPr>
              <w:t>325,3</w:t>
            </w:r>
          </w:p>
        </w:tc>
        <w:tc>
          <w:tcPr>
            <w:tcW w:w="1134" w:type="dxa"/>
            <w:vAlign w:val="center"/>
          </w:tcPr>
          <w:p w:rsidR="00BC5E6C" w:rsidRPr="00851822" w:rsidRDefault="00BC5E6C" w:rsidP="008A6FEE">
            <w:pPr>
              <w:widowControl/>
              <w:jc w:val="center"/>
              <w:rPr>
                <w:color w:val="000000"/>
                <w:sz w:val="22"/>
                <w:szCs w:val="22"/>
              </w:rPr>
            </w:pPr>
            <w:r w:rsidRPr="00851822">
              <w:rPr>
                <w:color w:val="000000"/>
                <w:sz w:val="22"/>
                <w:szCs w:val="22"/>
              </w:rPr>
              <w:t>5073,7</w:t>
            </w:r>
          </w:p>
        </w:tc>
        <w:tc>
          <w:tcPr>
            <w:tcW w:w="1134"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c>
          <w:tcPr>
            <w:tcW w:w="1276"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c>
          <w:tcPr>
            <w:tcW w:w="992"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c>
          <w:tcPr>
            <w:tcW w:w="1044"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spacing w:line="233" w:lineRule="auto"/>
              <w:jc w:val="center"/>
              <w:rPr>
                <w:sz w:val="22"/>
                <w:szCs w:val="22"/>
              </w:rPr>
            </w:pPr>
            <w:r w:rsidRPr="00421901">
              <w:rPr>
                <w:sz w:val="22"/>
                <w:szCs w:val="22"/>
              </w:rPr>
              <w:t>межбюджетные трансферты из федерального бюджета</w:t>
            </w:r>
          </w:p>
        </w:tc>
        <w:tc>
          <w:tcPr>
            <w:tcW w:w="1134" w:type="dxa"/>
            <w:vAlign w:val="center"/>
          </w:tcPr>
          <w:p w:rsidR="00BC5E6C" w:rsidRPr="00421901" w:rsidRDefault="00BC5E6C" w:rsidP="00552C11">
            <w:pPr>
              <w:widowControl/>
              <w:jc w:val="center"/>
              <w:rPr>
                <w:sz w:val="22"/>
                <w:szCs w:val="22"/>
              </w:rPr>
            </w:pPr>
            <w:r w:rsidRPr="00421901">
              <w:rPr>
                <w:sz w:val="22"/>
                <w:szCs w:val="22"/>
              </w:rPr>
              <w:t>979,1</w:t>
            </w:r>
          </w:p>
        </w:tc>
        <w:tc>
          <w:tcPr>
            <w:tcW w:w="1134" w:type="dxa"/>
            <w:vAlign w:val="center"/>
          </w:tcPr>
          <w:p w:rsidR="00BC5E6C" w:rsidRPr="00421901" w:rsidRDefault="00BC5E6C" w:rsidP="00552C11">
            <w:pPr>
              <w:widowControl/>
              <w:jc w:val="center"/>
              <w:rPr>
                <w:sz w:val="22"/>
                <w:szCs w:val="22"/>
              </w:rPr>
            </w:pPr>
            <w:r w:rsidRPr="00421901">
              <w:rPr>
                <w:sz w:val="22"/>
                <w:szCs w:val="22"/>
              </w:rPr>
              <w:t>2602,4</w:t>
            </w:r>
          </w:p>
        </w:tc>
        <w:tc>
          <w:tcPr>
            <w:tcW w:w="1134" w:type="dxa"/>
            <w:vAlign w:val="center"/>
          </w:tcPr>
          <w:p w:rsidR="00BC5E6C" w:rsidRPr="00421901" w:rsidRDefault="00BC5E6C" w:rsidP="00552C11">
            <w:pPr>
              <w:widowControl/>
              <w:jc w:val="center"/>
              <w:rPr>
                <w:sz w:val="22"/>
                <w:szCs w:val="22"/>
              </w:rPr>
            </w:pPr>
            <w:r w:rsidRPr="00421901">
              <w:rPr>
                <w:sz w:val="22"/>
                <w:szCs w:val="22"/>
              </w:rPr>
              <w:t>2037,1</w:t>
            </w:r>
          </w:p>
        </w:tc>
        <w:tc>
          <w:tcPr>
            <w:tcW w:w="1134" w:type="dxa"/>
            <w:vAlign w:val="center"/>
          </w:tcPr>
          <w:p w:rsidR="00BC5E6C" w:rsidRPr="00421901" w:rsidRDefault="00BC5E6C" w:rsidP="00552C11">
            <w:pPr>
              <w:widowControl/>
              <w:jc w:val="center"/>
              <w:rPr>
                <w:sz w:val="22"/>
                <w:szCs w:val="22"/>
              </w:rPr>
            </w:pPr>
            <w:r>
              <w:rPr>
                <w:sz w:val="22"/>
                <w:szCs w:val="22"/>
              </w:rPr>
              <w:t>370,9</w:t>
            </w:r>
          </w:p>
        </w:tc>
        <w:tc>
          <w:tcPr>
            <w:tcW w:w="1134" w:type="dxa"/>
            <w:vAlign w:val="center"/>
          </w:tcPr>
          <w:p w:rsidR="00BC5E6C" w:rsidRPr="00851822" w:rsidRDefault="00BC5E6C" w:rsidP="008A6FEE">
            <w:pPr>
              <w:widowControl/>
              <w:jc w:val="center"/>
              <w:rPr>
                <w:color w:val="000000"/>
                <w:sz w:val="22"/>
                <w:szCs w:val="22"/>
              </w:rPr>
            </w:pPr>
            <w:r w:rsidRPr="00851822">
              <w:rPr>
                <w:color w:val="000000"/>
                <w:sz w:val="22"/>
                <w:szCs w:val="22"/>
              </w:rPr>
              <w:t>1346,8</w:t>
            </w:r>
          </w:p>
        </w:tc>
        <w:tc>
          <w:tcPr>
            <w:tcW w:w="1134"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c>
          <w:tcPr>
            <w:tcW w:w="1276"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c>
          <w:tcPr>
            <w:tcW w:w="992"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c>
          <w:tcPr>
            <w:tcW w:w="1044"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jc w:val="center"/>
              <w:rPr>
                <w:sz w:val="22"/>
                <w:szCs w:val="22"/>
              </w:rPr>
            </w:pPr>
            <w:r w:rsidRPr="00421901">
              <w:rPr>
                <w:sz w:val="22"/>
                <w:szCs w:val="22"/>
              </w:rPr>
              <w:t>Бюджет Шемышейского района Пензенской области</w:t>
            </w:r>
          </w:p>
        </w:tc>
        <w:tc>
          <w:tcPr>
            <w:tcW w:w="1134" w:type="dxa"/>
            <w:vAlign w:val="center"/>
          </w:tcPr>
          <w:p w:rsidR="00BC5E6C" w:rsidRPr="00421901" w:rsidRDefault="00BC5E6C" w:rsidP="00552C11">
            <w:pPr>
              <w:widowControl/>
              <w:jc w:val="center"/>
              <w:rPr>
                <w:sz w:val="22"/>
                <w:szCs w:val="22"/>
              </w:rPr>
            </w:pPr>
            <w:r w:rsidRPr="00421901">
              <w:rPr>
                <w:sz w:val="22"/>
                <w:szCs w:val="22"/>
              </w:rPr>
              <w:t>156,9</w:t>
            </w:r>
          </w:p>
        </w:tc>
        <w:tc>
          <w:tcPr>
            <w:tcW w:w="1134" w:type="dxa"/>
            <w:vAlign w:val="center"/>
          </w:tcPr>
          <w:p w:rsidR="00BC5E6C" w:rsidRPr="00421901" w:rsidRDefault="00BC5E6C" w:rsidP="00552C11">
            <w:pPr>
              <w:widowControl/>
              <w:jc w:val="center"/>
              <w:rPr>
                <w:sz w:val="22"/>
                <w:szCs w:val="22"/>
              </w:rPr>
            </w:pPr>
            <w:r w:rsidRPr="00421901">
              <w:rPr>
                <w:sz w:val="22"/>
                <w:szCs w:val="22"/>
              </w:rPr>
              <w:t>324,6</w:t>
            </w:r>
          </w:p>
        </w:tc>
        <w:tc>
          <w:tcPr>
            <w:tcW w:w="1134" w:type="dxa"/>
            <w:vAlign w:val="center"/>
          </w:tcPr>
          <w:p w:rsidR="00BC5E6C" w:rsidRPr="00421901" w:rsidRDefault="00BC5E6C" w:rsidP="00552C11">
            <w:pPr>
              <w:widowControl/>
              <w:jc w:val="center"/>
              <w:rPr>
                <w:sz w:val="22"/>
                <w:szCs w:val="22"/>
              </w:rPr>
            </w:pPr>
            <w:r w:rsidRPr="00421901">
              <w:rPr>
                <w:sz w:val="22"/>
                <w:szCs w:val="22"/>
              </w:rPr>
              <w:t>532,1</w:t>
            </w:r>
          </w:p>
        </w:tc>
        <w:tc>
          <w:tcPr>
            <w:tcW w:w="1134" w:type="dxa"/>
            <w:vAlign w:val="center"/>
          </w:tcPr>
          <w:p w:rsidR="00BC5E6C" w:rsidRPr="0033619B" w:rsidRDefault="00BC5E6C" w:rsidP="00552C11">
            <w:pPr>
              <w:widowControl/>
              <w:jc w:val="center"/>
              <w:rPr>
                <w:sz w:val="22"/>
                <w:szCs w:val="22"/>
              </w:rPr>
            </w:pPr>
            <w:r w:rsidRPr="0033619B">
              <w:rPr>
                <w:sz w:val="22"/>
                <w:szCs w:val="22"/>
              </w:rPr>
              <w:t>10,2</w:t>
            </w:r>
          </w:p>
        </w:tc>
        <w:tc>
          <w:tcPr>
            <w:tcW w:w="1134" w:type="dxa"/>
            <w:vAlign w:val="center"/>
          </w:tcPr>
          <w:p w:rsidR="00BC5E6C" w:rsidRPr="00851822" w:rsidRDefault="00BC5E6C" w:rsidP="00F90471">
            <w:pPr>
              <w:widowControl/>
              <w:jc w:val="center"/>
              <w:rPr>
                <w:color w:val="000000"/>
                <w:sz w:val="22"/>
                <w:szCs w:val="22"/>
              </w:rPr>
            </w:pPr>
            <w:r w:rsidRPr="00851822">
              <w:rPr>
                <w:color w:val="000000"/>
                <w:sz w:val="22"/>
                <w:szCs w:val="22"/>
              </w:rPr>
              <w:t>340,8</w:t>
            </w:r>
          </w:p>
        </w:tc>
        <w:tc>
          <w:tcPr>
            <w:tcW w:w="1134" w:type="dxa"/>
            <w:vAlign w:val="center"/>
          </w:tcPr>
          <w:p w:rsidR="00BC5E6C" w:rsidRPr="00851822" w:rsidRDefault="00BC5E6C" w:rsidP="008A6FEE">
            <w:pPr>
              <w:widowControl/>
              <w:jc w:val="center"/>
              <w:rPr>
                <w:color w:val="000000"/>
                <w:sz w:val="22"/>
                <w:szCs w:val="22"/>
              </w:rPr>
            </w:pPr>
            <w:r w:rsidRPr="00851822">
              <w:rPr>
                <w:color w:val="000000"/>
                <w:sz w:val="22"/>
                <w:szCs w:val="22"/>
              </w:rPr>
              <w:t>70,0</w:t>
            </w:r>
          </w:p>
        </w:tc>
        <w:tc>
          <w:tcPr>
            <w:tcW w:w="1276" w:type="dxa"/>
            <w:vAlign w:val="center"/>
          </w:tcPr>
          <w:p w:rsidR="00BC5E6C" w:rsidRPr="00851822" w:rsidRDefault="00BC5E6C" w:rsidP="00552C11">
            <w:pPr>
              <w:widowControl/>
              <w:jc w:val="center"/>
              <w:rPr>
                <w:color w:val="000000"/>
                <w:sz w:val="22"/>
                <w:szCs w:val="22"/>
              </w:rPr>
            </w:pPr>
            <w:r w:rsidRPr="00851822">
              <w:rPr>
                <w:color w:val="000000"/>
                <w:sz w:val="22"/>
                <w:szCs w:val="22"/>
              </w:rPr>
              <w:t>70,0</w:t>
            </w:r>
          </w:p>
        </w:tc>
        <w:tc>
          <w:tcPr>
            <w:tcW w:w="992" w:type="dxa"/>
            <w:vAlign w:val="center"/>
          </w:tcPr>
          <w:p w:rsidR="00BC5E6C" w:rsidRPr="00851822" w:rsidRDefault="00BC5E6C" w:rsidP="00552C11">
            <w:pPr>
              <w:widowControl/>
              <w:jc w:val="center"/>
              <w:rPr>
                <w:color w:val="000000"/>
                <w:sz w:val="22"/>
                <w:szCs w:val="22"/>
              </w:rPr>
            </w:pPr>
            <w:r w:rsidRPr="00851822">
              <w:rPr>
                <w:color w:val="000000"/>
                <w:sz w:val="22"/>
                <w:szCs w:val="22"/>
              </w:rPr>
              <w:t>70,0</w:t>
            </w:r>
          </w:p>
        </w:tc>
        <w:tc>
          <w:tcPr>
            <w:tcW w:w="1044" w:type="dxa"/>
            <w:vAlign w:val="center"/>
          </w:tcPr>
          <w:p w:rsidR="00BC5E6C" w:rsidRPr="00851822" w:rsidRDefault="00BC5E6C" w:rsidP="00552C11">
            <w:pPr>
              <w:widowControl/>
              <w:jc w:val="center"/>
              <w:rPr>
                <w:color w:val="000000"/>
                <w:sz w:val="22"/>
                <w:szCs w:val="22"/>
              </w:rPr>
            </w:pPr>
            <w:r w:rsidRPr="00851822">
              <w:rPr>
                <w:color w:val="000000"/>
                <w:sz w:val="22"/>
                <w:szCs w:val="22"/>
              </w:rPr>
              <w:t>70,0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jc w:val="center"/>
              <w:rPr>
                <w:sz w:val="22"/>
                <w:szCs w:val="22"/>
              </w:rPr>
            </w:pPr>
            <w:r w:rsidRPr="00421901">
              <w:rPr>
                <w:sz w:val="22"/>
                <w:szCs w:val="22"/>
              </w:rPr>
              <w:t>иные источники</w:t>
            </w:r>
          </w:p>
        </w:tc>
        <w:tc>
          <w:tcPr>
            <w:tcW w:w="1134" w:type="dxa"/>
            <w:vAlign w:val="center"/>
          </w:tcPr>
          <w:p w:rsidR="00BC5E6C" w:rsidRPr="00421901" w:rsidRDefault="00BC5E6C" w:rsidP="00552C11">
            <w:pPr>
              <w:widowControl/>
              <w:jc w:val="center"/>
              <w:rPr>
                <w:sz w:val="22"/>
                <w:szCs w:val="22"/>
              </w:rPr>
            </w:pPr>
            <w:r w:rsidRPr="00421901">
              <w:rPr>
                <w:sz w:val="22"/>
                <w:szCs w:val="22"/>
              </w:rPr>
              <w:t>969,3</w:t>
            </w:r>
          </w:p>
        </w:tc>
        <w:tc>
          <w:tcPr>
            <w:tcW w:w="1134" w:type="dxa"/>
            <w:vAlign w:val="center"/>
          </w:tcPr>
          <w:p w:rsidR="00BC5E6C" w:rsidRPr="00421901" w:rsidRDefault="00BC5E6C" w:rsidP="00552C11">
            <w:pPr>
              <w:widowControl/>
              <w:jc w:val="center"/>
              <w:rPr>
                <w:sz w:val="22"/>
                <w:szCs w:val="22"/>
              </w:rPr>
            </w:pPr>
            <w:r w:rsidRPr="00421901">
              <w:rPr>
                <w:sz w:val="22"/>
                <w:szCs w:val="22"/>
              </w:rPr>
              <w:t>1587,6</w:t>
            </w:r>
          </w:p>
        </w:tc>
        <w:tc>
          <w:tcPr>
            <w:tcW w:w="1134" w:type="dxa"/>
            <w:vAlign w:val="center"/>
          </w:tcPr>
          <w:p w:rsidR="00BC5E6C" w:rsidRPr="00421901" w:rsidRDefault="00BC5E6C" w:rsidP="00552C11">
            <w:pPr>
              <w:widowControl/>
              <w:jc w:val="center"/>
              <w:rPr>
                <w:sz w:val="22"/>
                <w:szCs w:val="22"/>
              </w:rPr>
            </w:pPr>
            <w:r w:rsidRPr="00421901">
              <w:rPr>
                <w:sz w:val="22"/>
                <w:szCs w:val="22"/>
              </w:rPr>
              <w:t>2410,7</w:t>
            </w:r>
          </w:p>
        </w:tc>
        <w:tc>
          <w:tcPr>
            <w:tcW w:w="1134" w:type="dxa"/>
            <w:vAlign w:val="center"/>
          </w:tcPr>
          <w:p w:rsidR="00BC5E6C" w:rsidRPr="0033619B" w:rsidRDefault="00BC5E6C" w:rsidP="00552C11">
            <w:pPr>
              <w:widowControl/>
              <w:jc w:val="center"/>
              <w:rPr>
                <w:sz w:val="22"/>
                <w:szCs w:val="22"/>
              </w:rPr>
            </w:pPr>
            <w:r>
              <w:rPr>
                <w:sz w:val="22"/>
                <w:szCs w:val="22"/>
              </w:rPr>
              <w:t>305,7</w:t>
            </w:r>
          </w:p>
        </w:tc>
        <w:tc>
          <w:tcPr>
            <w:tcW w:w="1134" w:type="dxa"/>
            <w:vAlign w:val="center"/>
          </w:tcPr>
          <w:p w:rsidR="00BC5E6C" w:rsidRPr="00851822" w:rsidRDefault="00BC5E6C" w:rsidP="00552C11">
            <w:pPr>
              <w:widowControl/>
              <w:jc w:val="center"/>
              <w:rPr>
                <w:color w:val="000000"/>
                <w:sz w:val="22"/>
                <w:szCs w:val="22"/>
              </w:rPr>
            </w:pPr>
            <w:r>
              <w:rPr>
                <w:color w:val="000000"/>
                <w:sz w:val="22"/>
                <w:szCs w:val="22"/>
              </w:rPr>
              <w:t>917,33</w:t>
            </w:r>
          </w:p>
        </w:tc>
        <w:tc>
          <w:tcPr>
            <w:tcW w:w="1134" w:type="dxa"/>
            <w:vAlign w:val="center"/>
          </w:tcPr>
          <w:p w:rsidR="00BC5E6C" w:rsidRPr="00851822" w:rsidRDefault="00BC5E6C" w:rsidP="00552C11">
            <w:pPr>
              <w:widowControl/>
              <w:jc w:val="center"/>
              <w:rPr>
                <w:color w:val="000000"/>
                <w:sz w:val="22"/>
                <w:szCs w:val="22"/>
              </w:rPr>
            </w:pPr>
            <w:r>
              <w:rPr>
                <w:color w:val="000000"/>
                <w:sz w:val="22"/>
                <w:szCs w:val="22"/>
              </w:rPr>
              <w:t>289,0</w:t>
            </w:r>
          </w:p>
        </w:tc>
        <w:tc>
          <w:tcPr>
            <w:tcW w:w="1276" w:type="dxa"/>
            <w:vAlign w:val="center"/>
          </w:tcPr>
          <w:p w:rsidR="00BC5E6C" w:rsidRPr="00851822" w:rsidRDefault="00BC5E6C" w:rsidP="00552C11">
            <w:pPr>
              <w:widowControl/>
              <w:jc w:val="center"/>
              <w:rPr>
                <w:color w:val="000000"/>
                <w:sz w:val="22"/>
                <w:szCs w:val="22"/>
              </w:rPr>
            </w:pPr>
            <w:r>
              <w:rPr>
                <w:color w:val="000000"/>
                <w:sz w:val="22"/>
                <w:szCs w:val="22"/>
              </w:rPr>
              <w:t>289,0</w:t>
            </w:r>
          </w:p>
        </w:tc>
        <w:tc>
          <w:tcPr>
            <w:tcW w:w="992" w:type="dxa"/>
            <w:vAlign w:val="center"/>
          </w:tcPr>
          <w:p w:rsidR="00BC5E6C" w:rsidRPr="00851822" w:rsidRDefault="00BC5E6C" w:rsidP="00552C11">
            <w:pPr>
              <w:widowControl/>
              <w:jc w:val="center"/>
              <w:rPr>
                <w:color w:val="000000"/>
                <w:sz w:val="22"/>
                <w:szCs w:val="22"/>
              </w:rPr>
            </w:pPr>
            <w:r>
              <w:rPr>
                <w:color w:val="000000"/>
                <w:sz w:val="22"/>
                <w:szCs w:val="22"/>
              </w:rPr>
              <w:t>289,0</w:t>
            </w:r>
          </w:p>
        </w:tc>
        <w:tc>
          <w:tcPr>
            <w:tcW w:w="1044" w:type="dxa"/>
            <w:vAlign w:val="center"/>
          </w:tcPr>
          <w:p w:rsidR="00BC5E6C" w:rsidRPr="00851822" w:rsidRDefault="00BC5E6C" w:rsidP="00552C11">
            <w:pPr>
              <w:widowControl/>
              <w:jc w:val="center"/>
              <w:rPr>
                <w:color w:val="000000"/>
                <w:sz w:val="22"/>
                <w:szCs w:val="22"/>
              </w:rPr>
            </w:pPr>
            <w:r>
              <w:rPr>
                <w:color w:val="000000"/>
                <w:sz w:val="22"/>
                <w:szCs w:val="22"/>
              </w:rPr>
              <w:t>289,0</w:t>
            </w:r>
          </w:p>
        </w:tc>
      </w:tr>
      <w:tr w:rsidR="00BC5E6C" w:rsidRPr="00421901" w:rsidTr="00421901">
        <w:trPr>
          <w:trHeight w:val="20"/>
        </w:trPr>
        <w:tc>
          <w:tcPr>
            <w:tcW w:w="579" w:type="dxa"/>
            <w:vMerge w:val="restart"/>
          </w:tcPr>
          <w:p w:rsidR="00BC5E6C" w:rsidRPr="00421901" w:rsidRDefault="00BC5E6C" w:rsidP="00552C11">
            <w:pPr>
              <w:widowControl/>
              <w:jc w:val="right"/>
              <w:rPr>
                <w:sz w:val="22"/>
                <w:szCs w:val="22"/>
              </w:rPr>
            </w:pPr>
            <w:r w:rsidRPr="00421901">
              <w:rPr>
                <w:sz w:val="22"/>
                <w:szCs w:val="22"/>
              </w:rPr>
              <w:t>8.</w:t>
            </w:r>
          </w:p>
        </w:tc>
        <w:tc>
          <w:tcPr>
            <w:tcW w:w="1001" w:type="dxa"/>
            <w:vMerge w:val="restart"/>
          </w:tcPr>
          <w:p w:rsidR="00BC5E6C" w:rsidRPr="00421901" w:rsidRDefault="00BC5E6C" w:rsidP="00552C11">
            <w:pPr>
              <w:widowControl/>
              <w:jc w:val="center"/>
              <w:rPr>
                <w:sz w:val="22"/>
                <w:szCs w:val="22"/>
              </w:rPr>
            </w:pPr>
            <w:r w:rsidRPr="00421901">
              <w:rPr>
                <w:sz w:val="22"/>
                <w:szCs w:val="22"/>
              </w:rPr>
              <w:t>Подпрограмма</w:t>
            </w:r>
          </w:p>
        </w:tc>
        <w:tc>
          <w:tcPr>
            <w:tcW w:w="2126" w:type="dxa"/>
            <w:vMerge w:val="restart"/>
          </w:tcPr>
          <w:p w:rsidR="00BC5E6C" w:rsidRPr="00421901" w:rsidRDefault="00BC5E6C" w:rsidP="00552C11">
            <w:pPr>
              <w:widowControl/>
              <w:jc w:val="center"/>
              <w:rPr>
                <w:sz w:val="22"/>
                <w:szCs w:val="22"/>
              </w:rPr>
            </w:pPr>
            <w:r w:rsidRPr="00421901">
              <w:rPr>
                <w:sz w:val="22"/>
                <w:szCs w:val="22"/>
              </w:rPr>
              <w:t>«Развитие производства картофеля и овощей в Шемышейском районе на 2014–2016 годы»</w:t>
            </w:r>
          </w:p>
        </w:tc>
        <w:tc>
          <w:tcPr>
            <w:tcW w:w="1984" w:type="dxa"/>
          </w:tcPr>
          <w:p w:rsidR="00BC5E6C" w:rsidRPr="00421901" w:rsidRDefault="00BC5E6C" w:rsidP="00552C11">
            <w:pPr>
              <w:widowControl/>
              <w:jc w:val="center"/>
              <w:rPr>
                <w:sz w:val="22"/>
                <w:szCs w:val="22"/>
              </w:rPr>
            </w:pPr>
            <w:r w:rsidRPr="00421901">
              <w:rPr>
                <w:sz w:val="22"/>
                <w:szCs w:val="22"/>
              </w:rPr>
              <w:t>всего</w:t>
            </w:r>
          </w:p>
        </w:tc>
        <w:tc>
          <w:tcPr>
            <w:tcW w:w="1134" w:type="dxa"/>
            <w:vAlign w:val="center"/>
          </w:tcPr>
          <w:p w:rsidR="00BC5E6C" w:rsidRPr="00421901" w:rsidRDefault="00BC5E6C" w:rsidP="00552C11">
            <w:pPr>
              <w:widowControl/>
              <w:jc w:val="center"/>
              <w:rPr>
                <w:sz w:val="22"/>
                <w:szCs w:val="22"/>
              </w:rPr>
            </w:pPr>
            <w:r w:rsidRPr="00421901">
              <w:rPr>
                <w:sz w:val="22"/>
                <w:szCs w:val="22"/>
              </w:rPr>
              <w:t>17654,0</w:t>
            </w:r>
          </w:p>
        </w:tc>
        <w:tc>
          <w:tcPr>
            <w:tcW w:w="1134" w:type="dxa"/>
            <w:vAlign w:val="center"/>
          </w:tcPr>
          <w:p w:rsidR="00BC5E6C" w:rsidRPr="00421901" w:rsidRDefault="00BC5E6C" w:rsidP="00552C11">
            <w:pPr>
              <w:widowControl/>
              <w:jc w:val="center"/>
              <w:rPr>
                <w:sz w:val="22"/>
                <w:szCs w:val="22"/>
              </w:rPr>
            </w:pPr>
            <w:r w:rsidRPr="00421901">
              <w:rPr>
                <w:sz w:val="22"/>
                <w:szCs w:val="22"/>
              </w:rPr>
              <w:t>23515,3</w:t>
            </w:r>
          </w:p>
        </w:tc>
        <w:tc>
          <w:tcPr>
            <w:tcW w:w="1134" w:type="dxa"/>
            <w:vAlign w:val="center"/>
          </w:tcPr>
          <w:p w:rsidR="00BC5E6C" w:rsidRPr="00421901" w:rsidRDefault="00BC5E6C" w:rsidP="00552C11">
            <w:pPr>
              <w:widowControl/>
              <w:jc w:val="center"/>
              <w:rPr>
                <w:sz w:val="22"/>
                <w:szCs w:val="22"/>
              </w:rPr>
            </w:pPr>
            <w:r w:rsidRPr="00421901">
              <w:rPr>
                <w:sz w:val="22"/>
                <w:szCs w:val="22"/>
              </w:rPr>
              <w:t>28284,7</w:t>
            </w:r>
          </w:p>
        </w:tc>
        <w:tc>
          <w:tcPr>
            <w:tcW w:w="1134" w:type="dxa"/>
            <w:vAlign w:val="center"/>
          </w:tcPr>
          <w:p w:rsidR="00BC5E6C" w:rsidRPr="00421901" w:rsidRDefault="00BC5E6C" w:rsidP="00552C11">
            <w:pPr>
              <w:widowControl/>
              <w:jc w:val="center"/>
              <w:rPr>
                <w:sz w:val="22"/>
                <w:szCs w:val="22"/>
              </w:rPr>
            </w:pPr>
            <w:r w:rsidRPr="00421901">
              <w:rPr>
                <w:sz w:val="22"/>
                <w:szCs w:val="22"/>
              </w:rPr>
              <w:t>0,0</w:t>
            </w:r>
          </w:p>
        </w:tc>
        <w:tc>
          <w:tcPr>
            <w:tcW w:w="1134" w:type="dxa"/>
            <w:vAlign w:val="center"/>
          </w:tcPr>
          <w:p w:rsidR="00BC5E6C" w:rsidRPr="00421901" w:rsidRDefault="00BC5E6C" w:rsidP="00552C11">
            <w:pPr>
              <w:widowControl/>
              <w:jc w:val="center"/>
              <w:rPr>
                <w:sz w:val="22"/>
                <w:szCs w:val="22"/>
              </w:rPr>
            </w:pPr>
            <w:r w:rsidRPr="00421901">
              <w:rPr>
                <w:sz w:val="22"/>
                <w:szCs w:val="22"/>
              </w:rPr>
              <w:t>0,0</w:t>
            </w:r>
          </w:p>
        </w:tc>
        <w:tc>
          <w:tcPr>
            <w:tcW w:w="1134" w:type="dxa"/>
            <w:vAlign w:val="center"/>
          </w:tcPr>
          <w:p w:rsidR="00BC5E6C" w:rsidRPr="00421901" w:rsidRDefault="00BC5E6C" w:rsidP="00552C11">
            <w:pPr>
              <w:widowControl/>
              <w:jc w:val="center"/>
              <w:rPr>
                <w:sz w:val="22"/>
                <w:szCs w:val="22"/>
              </w:rPr>
            </w:pPr>
            <w:r w:rsidRPr="00421901">
              <w:rPr>
                <w:sz w:val="22"/>
                <w:szCs w:val="22"/>
              </w:rPr>
              <w:t>0,0</w:t>
            </w:r>
          </w:p>
        </w:tc>
        <w:tc>
          <w:tcPr>
            <w:tcW w:w="1276" w:type="dxa"/>
            <w:vAlign w:val="center"/>
          </w:tcPr>
          <w:p w:rsidR="00BC5E6C" w:rsidRPr="00421901" w:rsidRDefault="00BC5E6C" w:rsidP="00552C11">
            <w:pPr>
              <w:widowControl/>
              <w:jc w:val="center"/>
              <w:rPr>
                <w:sz w:val="22"/>
                <w:szCs w:val="22"/>
              </w:rPr>
            </w:pPr>
            <w:r w:rsidRPr="00421901">
              <w:rPr>
                <w:sz w:val="22"/>
                <w:szCs w:val="22"/>
              </w:rPr>
              <w:t>0,0</w:t>
            </w:r>
          </w:p>
        </w:tc>
        <w:tc>
          <w:tcPr>
            <w:tcW w:w="992" w:type="dxa"/>
            <w:vAlign w:val="center"/>
          </w:tcPr>
          <w:p w:rsidR="00BC5E6C" w:rsidRPr="00421901" w:rsidRDefault="00BC5E6C" w:rsidP="00552C11">
            <w:pPr>
              <w:widowControl/>
              <w:jc w:val="center"/>
              <w:rPr>
                <w:sz w:val="22"/>
                <w:szCs w:val="22"/>
              </w:rPr>
            </w:pPr>
            <w:r w:rsidRPr="00421901">
              <w:rPr>
                <w:sz w:val="22"/>
                <w:szCs w:val="22"/>
              </w:rPr>
              <w:t>0,0</w:t>
            </w:r>
          </w:p>
        </w:tc>
        <w:tc>
          <w:tcPr>
            <w:tcW w:w="1044" w:type="dxa"/>
            <w:vAlign w:val="center"/>
          </w:tcPr>
          <w:p w:rsidR="00BC5E6C" w:rsidRPr="00421901" w:rsidRDefault="00BC5E6C" w:rsidP="00552C11">
            <w:pPr>
              <w:widowControl/>
              <w:jc w:val="center"/>
              <w:rPr>
                <w:sz w:val="22"/>
                <w:szCs w:val="22"/>
              </w:rPr>
            </w:pPr>
            <w:r w:rsidRPr="00421901">
              <w:rPr>
                <w:sz w:val="22"/>
                <w:szCs w:val="22"/>
              </w:rPr>
              <w:t>0,0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jc w:val="center"/>
              <w:rPr>
                <w:sz w:val="22"/>
                <w:szCs w:val="22"/>
              </w:rPr>
            </w:pPr>
            <w:r w:rsidRPr="00421901">
              <w:rPr>
                <w:sz w:val="22"/>
                <w:szCs w:val="22"/>
              </w:rPr>
              <w:t>бюджет Пензенской области</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jc w:val="center"/>
              <w:rPr>
                <w:sz w:val="22"/>
                <w:szCs w:val="22"/>
              </w:rPr>
            </w:pPr>
            <w:r w:rsidRPr="00421901">
              <w:rPr>
                <w:sz w:val="22"/>
                <w:szCs w:val="22"/>
              </w:rPr>
              <w:t>межбюджетные трансферты из федерального бюджета</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c>
          <w:tcPr>
            <w:tcW w:w="1134"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c>
          <w:tcPr>
            <w:tcW w:w="1276"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c>
          <w:tcPr>
            <w:tcW w:w="992"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c>
          <w:tcPr>
            <w:tcW w:w="1044"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jc w:val="center"/>
              <w:rPr>
                <w:sz w:val="22"/>
                <w:szCs w:val="22"/>
              </w:rPr>
            </w:pPr>
            <w:r w:rsidRPr="00421901">
              <w:rPr>
                <w:sz w:val="22"/>
                <w:szCs w:val="22"/>
              </w:rPr>
              <w:t>Бюджет Шемышейского района Пензенской области</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c>
          <w:tcPr>
            <w:tcW w:w="1134"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c>
          <w:tcPr>
            <w:tcW w:w="1276"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c>
          <w:tcPr>
            <w:tcW w:w="992"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c>
          <w:tcPr>
            <w:tcW w:w="1044" w:type="dxa"/>
            <w:vAlign w:val="center"/>
          </w:tcPr>
          <w:p w:rsidR="00BC5E6C" w:rsidRPr="00851822" w:rsidRDefault="00BC5E6C" w:rsidP="00552C11">
            <w:pPr>
              <w:widowControl/>
              <w:jc w:val="center"/>
              <w:rPr>
                <w:color w:val="000000"/>
                <w:sz w:val="22"/>
                <w:szCs w:val="22"/>
              </w:rPr>
            </w:pPr>
            <w:r w:rsidRPr="00851822">
              <w:rPr>
                <w:color w:val="000000"/>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jc w:val="center"/>
              <w:rPr>
                <w:sz w:val="22"/>
                <w:szCs w:val="22"/>
              </w:rPr>
            </w:pPr>
            <w:r w:rsidRPr="00421901">
              <w:rPr>
                <w:sz w:val="22"/>
                <w:szCs w:val="22"/>
              </w:rPr>
              <w:t>иные источники</w:t>
            </w:r>
          </w:p>
        </w:tc>
        <w:tc>
          <w:tcPr>
            <w:tcW w:w="1134" w:type="dxa"/>
            <w:vAlign w:val="center"/>
          </w:tcPr>
          <w:p w:rsidR="00BC5E6C" w:rsidRPr="00421901" w:rsidRDefault="00BC5E6C" w:rsidP="00552C11">
            <w:pPr>
              <w:widowControl/>
              <w:jc w:val="center"/>
              <w:rPr>
                <w:sz w:val="22"/>
                <w:szCs w:val="22"/>
              </w:rPr>
            </w:pPr>
            <w:r w:rsidRPr="00421901">
              <w:rPr>
                <w:sz w:val="22"/>
                <w:szCs w:val="22"/>
              </w:rPr>
              <w:t>17654,0</w:t>
            </w:r>
          </w:p>
        </w:tc>
        <w:tc>
          <w:tcPr>
            <w:tcW w:w="1134" w:type="dxa"/>
            <w:vAlign w:val="center"/>
          </w:tcPr>
          <w:p w:rsidR="00BC5E6C" w:rsidRPr="00421901" w:rsidRDefault="00BC5E6C" w:rsidP="00552C11">
            <w:pPr>
              <w:widowControl/>
              <w:jc w:val="center"/>
              <w:rPr>
                <w:sz w:val="22"/>
                <w:szCs w:val="22"/>
              </w:rPr>
            </w:pPr>
            <w:r w:rsidRPr="00421901">
              <w:rPr>
                <w:sz w:val="22"/>
                <w:szCs w:val="22"/>
              </w:rPr>
              <w:t>23515,3</w:t>
            </w:r>
          </w:p>
        </w:tc>
        <w:tc>
          <w:tcPr>
            <w:tcW w:w="1134" w:type="dxa"/>
            <w:vAlign w:val="center"/>
          </w:tcPr>
          <w:p w:rsidR="00BC5E6C" w:rsidRPr="00421901" w:rsidRDefault="00BC5E6C" w:rsidP="00552C11">
            <w:pPr>
              <w:widowControl/>
              <w:jc w:val="center"/>
              <w:rPr>
                <w:sz w:val="22"/>
                <w:szCs w:val="22"/>
              </w:rPr>
            </w:pPr>
            <w:r w:rsidRPr="00421901">
              <w:rPr>
                <w:sz w:val="22"/>
                <w:szCs w:val="22"/>
              </w:rPr>
              <w:t>28284,7</w:t>
            </w:r>
          </w:p>
        </w:tc>
        <w:tc>
          <w:tcPr>
            <w:tcW w:w="1134" w:type="dxa"/>
            <w:vAlign w:val="center"/>
          </w:tcPr>
          <w:p w:rsidR="00BC5E6C" w:rsidRPr="00421901" w:rsidRDefault="00BC5E6C" w:rsidP="00552C11">
            <w:pPr>
              <w:widowControl/>
              <w:jc w:val="center"/>
              <w:rPr>
                <w:sz w:val="22"/>
                <w:szCs w:val="22"/>
              </w:rPr>
            </w:pPr>
            <w:r w:rsidRPr="00421901">
              <w:rPr>
                <w:sz w:val="22"/>
                <w:szCs w:val="22"/>
              </w:rPr>
              <w:t>0,0</w:t>
            </w:r>
          </w:p>
        </w:tc>
        <w:tc>
          <w:tcPr>
            <w:tcW w:w="1134" w:type="dxa"/>
            <w:vAlign w:val="center"/>
          </w:tcPr>
          <w:p w:rsidR="00BC5E6C" w:rsidRPr="00421901" w:rsidRDefault="00BC5E6C" w:rsidP="00552C11">
            <w:pPr>
              <w:widowControl/>
              <w:jc w:val="center"/>
              <w:rPr>
                <w:sz w:val="22"/>
                <w:szCs w:val="22"/>
              </w:rPr>
            </w:pPr>
            <w:r w:rsidRPr="00421901">
              <w:rPr>
                <w:sz w:val="22"/>
                <w:szCs w:val="22"/>
              </w:rPr>
              <w:t>0,0</w:t>
            </w:r>
          </w:p>
        </w:tc>
        <w:tc>
          <w:tcPr>
            <w:tcW w:w="1134" w:type="dxa"/>
            <w:vAlign w:val="center"/>
          </w:tcPr>
          <w:p w:rsidR="00BC5E6C" w:rsidRPr="00421901" w:rsidRDefault="00BC5E6C" w:rsidP="00552C11">
            <w:pPr>
              <w:widowControl/>
              <w:jc w:val="center"/>
              <w:rPr>
                <w:sz w:val="22"/>
                <w:szCs w:val="22"/>
              </w:rPr>
            </w:pPr>
            <w:r w:rsidRPr="00421901">
              <w:rPr>
                <w:sz w:val="22"/>
                <w:szCs w:val="22"/>
              </w:rPr>
              <w:t>0,0</w:t>
            </w:r>
          </w:p>
        </w:tc>
        <w:tc>
          <w:tcPr>
            <w:tcW w:w="1276" w:type="dxa"/>
            <w:vAlign w:val="center"/>
          </w:tcPr>
          <w:p w:rsidR="00BC5E6C" w:rsidRPr="00421901" w:rsidRDefault="00BC5E6C" w:rsidP="00552C11">
            <w:pPr>
              <w:widowControl/>
              <w:jc w:val="center"/>
              <w:rPr>
                <w:sz w:val="22"/>
                <w:szCs w:val="22"/>
              </w:rPr>
            </w:pPr>
            <w:r w:rsidRPr="00421901">
              <w:rPr>
                <w:sz w:val="22"/>
                <w:szCs w:val="22"/>
              </w:rPr>
              <w:t>0,0</w:t>
            </w:r>
          </w:p>
        </w:tc>
        <w:tc>
          <w:tcPr>
            <w:tcW w:w="992" w:type="dxa"/>
            <w:vAlign w:val="center"/>
          </w:tcPr>
          <w:p w:rsidR="00BC5E6C" w:rsidRPr="00421901" w:rsidRDefault="00BC5E6C" w:rsidP="00552C11">
            <w:pPr>
              <w:widowControl/>
              <w:jc w:val="center"/>
              <w:rPr>
                <w:sz w:val="22"/>
                <w:szCs w:val="22"/>
              </w:rPr>
            </w:pPr>
            <w:r w:rsidRPr="00421901">
              <w:rPr>
                <w:sz w:val="22"/>
                <w:szCs w:val="22"/>
              </w:rPr>
              <w:t>0,0</w:t>
            </w:r>
          </w:p>
        </w:tc>
        <w:tc>
          <w:tcPr>
            <w:tcW w:w="1044" w:type="dxa"/>
            <w:vAlign w:val="center"/>
          </w:tcPr>
          <w:p w:rsidR="00BC5E6C" w:rsidRPr="00421901" w:rsidRDefault="00BC5E6C" w:rsidP="00552C11">
            <w:pPr>
              <w:widowControl/>
              <w:jc w:val="center"/>
              <w:rPr>
                <w:sz w:val="22"/>
                <w:szCs w:val="22"/>
              </w:rPr>
            </w:pPr>
            <w:r w:rsidRPr="00421901">
              <w:rPr>
                <w:sz w:val="22"/>
                <w:szCs w:val="22"/>
              </w:rPr>
              <w:t>0,0</w:t>
            </w:r>
          </w:p>
        </w:tc>
      </w:tr>
      <w:tr w:rsidR="00BC5E6C" w:rsidRPr="00421901" w:rsidTr="00421901">
        <w:trPr>
          <w:trHeight w:val="20"/>
        </w:trPr>
        <w:tc>
          <w:tcPr>
            <w:tcW w:w="579" w:type="dxa"/>
            <w:vMerge w:val="restart"/>
            <w:vAlign w:val="center"/>
          </w:tcPr>
          <w:p w:rsidR="00BC5E6C" w:rsidRPr="00421901" w:rsidRDefault="00BC5E6C" w:rsidP="00552C11">
            <w:pPr>
              <w:widowControl/>
              <w:rPr>
                <w:sz w:val="22"/>
                <w:szCs w:val="22"/>
              </w:rPr>
            </w:pPr>
            <w:r w:rsidRPr="00421901">
              <w:rPr>
                <w:sz w:val="22"/>
                <w:szCs w:val="22"/>
              </w:rPr>
              <w:t>9.</w:t>
            </w:r>
          </w:p>
        </w:tc>
        <w:tc>
          <w:tcPr>
            <w:tcW w:w="1001" w:type="dxa"/>
            <w:vMerge w:val="restart"/>
            <w:vAlign w:val="center"/>
          </w:tcPr>
          <w:p w:rsidR="00BC5E6C" w:rsidRPr="00421901" w:rsidRDefault="00BC5E6C" w:rsidP="00552C11">
            <w:pPr>
              <w:widowControl/>
              <w:jc w:val="center"/>
              <w:rPr>
                <w:sz w:val="22"/>
                <w:szCs w:val="22"/>
              </w:rPr>
            </w:pPr>
            <w:r w:rsidRPr="00421901">
              <w:rPr>
                <w:sz w:val="22"/>
                <w:szCs w:val="22"/>
              </w:rPr>
              <w:t>Подпрограмма</w:t>
            </w:r>
          </w:p>
        </w:tc>
        <w:tc>
          <w:tcPr>
            <w:tcW w:w="2126" w:type="dxa"/>
            <w:vMerge w:val="restart"/>
            <w:vAlign w:val="center"/>
          </w:tcPr>
          <w:p w:rsidR="00BC5E6C" w:rsidRPr="00421901" w:rsidRDefault="00BC5E6C" w:rsidP="00552C11">
            <w:pPr>
              <w:widowControl/>
              <w:jc w:val="center"/>
              <w:rPr>
                <w:sz w:val="22"/>
                <w:szCs w:val="22"/>
              </w:rPr>
            </w:pPr>
            <w:r w:rsidRPr="00421901">
              <w:rPr>
                <w:sz w:val="22"/>
                <w:szCs w:val="22"/>
              </w:rPr>
              <w:t xml:space="preserve">«Развитие ветеринарной сети Шемышейского </w:t>
            </w:r>
            <w:r w:rsidRPr="00421901">
              <w:rPr>
                <w:sz w:val="22"/>
                <w:szCs w:val="22"/>
              </w:rPr>
              <w:lastRenderedPageBreak/>
              <w:t>района на</w:t>
            </w:r>
          </w:p>
          <w:p w:rsidR="00BC5E6C" w:rsidRPr="00421901" w:rsidRDefault="00BC5E6C" w:rsidP="00B41BEA">
            <w:pPr>
              <w:widowControl/>
              <w:jc w:val="center"/>
              <w:rPr>
                <w:sz w:val="22"/>
                <w:szCs w:val="22"/>
              </w:rPr>
            </w:pPr>
            <w:r w:rsidRPr="00421901">
              <w:rPr>
                <w:sz w:val="22"/>
                <w:szCs w:val="22"/>
              </w:rPr>
              <w:t>2014–2022 годы»</w:t>
            </w:r>
          </w:p>
        </w:tc>
        <w:tc>
          <w:tcPr>
            <w:tcW w:w="1984" w:type="dxa"/>
          </w:tcPr>
          <w:p w:rsidR="00BC5E6C" w:rsidRPr="00421901" w:rsidRDefault="00BC5E6C" w:rsidP="00552C11">
            <w:pPr>
              <w:widowControl/>
              <w:jc w:val="center"/>
              <w:rPr>
                <w:sz w:val="22"/>
                <w:szCs w:val="22"/>
              </w:rPr>
            </w:pPr>
            <w:r w:rsidRPr="00421901">
              <w:rPr>
                <w:sz w:val="22"/>
                <w:szCs w:val="22"/>
              </w:rPr>
              <w:lastRenderedPageBreak/>
              <w:t>всего</w:t>
            </w:r>
          </w:p>
        </w:tc>
        <w:tc>
          <w:tcPr>
            <w:tcW w:w="1134" w:type="dxa"/>
            <w:vAlign w:val="center"/>
          </w:tcPr>
          <w:p w:rsidR="00BC5E6C" w:rsidRPr="00421901" w:rsidRDefault="00BC5E6C" w:rsidP="00552C11">
            <w:pPr>
              <w:widowControl/>
              <w:jc w:val="center"/>
              <w:rPr>
                <w:sz w:val="22"/>
                <w:szCs w:val="22"/>
              </w:rPr>
            </w:pPr>
            <w:r w:rsidRPr="00421901">
              <w:rPr>
                <w:sz w:val="22"/>
                <w:szCs w:val="22"/>
              </w:rPr>
              <w:t>275,0</w:t>
            </w:r>
          </w:p>
        </w:tc>
        <w:tc>
          <w:tcPr>
            <w:tcW w:w="1134" w:type="dxa"/>
            <w:vAlign w:val="center"/>
          </w:tcPr>
          <w:p w:rsidR="00BC5E6C" w:rsidRPr="00421901" w:rsidRDefault="00BC5E6C" w:rsidP="00552C11">
            <w:pPr>
              <w:widowControl/>
              <w:jc w:val="center"/>
              <w:rPr>
                <w:sz w:val="22"/>
                <w:szCs w:val="22"/>
              </w:rPr>
            </w:pPr>
            <w:r w:rsidRPr="00421901">
              <w:rPr>
                <w:sz w:val="22"/>
                <w:szCs w:val="22"/>
              </w:rPr>
              <w:t>111,7</w:t>
            </w:r>
          </w:p>
        </w:tc>
        <w:tc>
          <w:tcPr>
            <w:tcW w:w="1134" w:type="dxa"/>
            <w:vAlign w:val="center"/>
          </w:tcPr>
          <w:p w:rsidR="00BC5E6C" w:rsidRPr="00421901" w:rsidRDefault="00BC5E6C" w:rsidP="00552C11">
            <w:pPr>
              <w:widowControl/>
              <w:jc w:val="center"/>
              <w:rPr>
                <w:sz w:val="22"/>
                <w:szCs w:val="22"/>
              </w:rPr>
            </w:pPr>
            <w:r w:rsidRPr="00421901">
              <w:rPr>
                <w:sz w:val="22"/>
                <w:szCs w:val="22"/>
              </w:rPr>
              <w:t>95,5</w:t>
            </w:r>
          </w:p>
        </w:tc>
        <w:tc>
          <w:tcPr>
            <w:tcW w:w="1134" w:type="dxa"/>
            <w:vAlign w:val="center"/>
          </w:tcPr>
          <w:p w:rsidR="00BC5E6C" w:rsidRPr="00851822" w:rsidRDefault="00BC5E6C" w:rsidP="00552C11">
            <w:pPr>
              <w:widowControl/>
              <w:jc w:val="center"/>
              <w:rPr>
                <w:color w:val="000000"/>
                <w:sz w:val="22"/>
                <w:szCs w:val="22"/>
              </w:rPr>
            </w:pPr>
            <w:r w:rsidRPr="00851822">
              <w:rPr>
                <w:color w:val="000000"/>
                <w:sz w:val="22"/>
                <w:szCs w:val="22"/>
              </w:rPr>
              <w:t>97,5</w:t>
            </w:r>
          </w:p>
        </w:tc>
        <w:tc>
          <w:tcPr>
            <w:tcW w:w="1134" w:type="dxa"/>
            <w:vAlign w:val="center"/>
          </w:tcPr>
          <w:p w:rsidR="00BC5E6C" w:rsidRPr="00851822" w:rsidRDefault="00BC5E6C" w:rsidP="00552C11">
            <w:pPr>
              <w:widowControl/>
              <w:jc w:val="center"/>
              <w:rPr>
                <w:color w:val="000000"/>
                <w:sz w:val="22"/>
                <w:szCs w:val="22"/>
              </w:rPr>
            </w:pPr>
            <w:r w:rsidRPr="00851822">
              <w:rPr>
                <w:color w:val="000000"/>
                <w:sz w:val="22"/>
                <w:szCs w:val="22"/>
              </w:rPr>
              <w:t>99,1</w:t>
            </w:r>
          </w:p>
        </w:tc>
        <w:tc>
          <w:tcPr>
            <w:tcW w:w="1134" w:type="dxa"/>
            <w:vAlign w:val="center"/>
          </w:tcPr>
          <w:p w:rsidR="00BC5E6C" w:rsidRPr="00851822" w:rsidRDefault="00BC5E6C" w:rsidP="00552C11">
            <w:pPr>
              <w:widowControl/>
              <w:jc w:val="center"/>
              <w:rPr>
                <w:color w:val="000000"/>
                <w:sz w:val="22"/>
                <w:szCs w:val="22"/>
              </w:rPr>
            </w:pPr>
            <w:r w:rsidRPr="00851822">
              <w:rPr>
                <w:color w:val="000000"/>
                <w:sz w:val="22"/>
                <w:szCs w:val="22"/>
              </w:rPr>
              <w:t>99,4</w:t>
            </w:r>
          </w:p>
        </w:tc>
        <w:tc>
          <w:tcPr>
            <w:tcW w:w="1276" w:type="dxa"/>
            <w:vAlign w:val="center"/>
          </w:tcPr>
          <w:p w:rsidR="00BC5E6C" w:rsidRPr="00851822" w:rsidRDefault="00BC5E6C" w:rsidP="00552C11">
            <w:pPr>
              <w:widowControl/>
              <w:jc w:val="center"/>
              <w:rPr>
                <w:color w:val="000000"/>
                <w:sz w:val="22"/>
                <w:szCs w:val="22"/>
              </w:rPr>
            </w:pPr>
            <w:r w:rsidRPr="00851822">
              <w:rPr>
                <w:color w:val="000000"/>
                <w:sz w:val="22"/>
                <w:szCs w:val="22"/>
              </w:rPr>
              <w:t>99,4</w:t>
            </w:r>
          </w:p>
        </w:tc>
        <w:tc>
          <w:tcPr>
            <w:tcW w:w="992" w:type="dxa"/>
            <w:vAlign w:val="center"/>
          </w:tcPr>
          <w:p w:rsidR="00BC5E6C" w:rsidRPr="00851822" w:rsidRDefault="00BC5E6C" w:rsidP="00552C11">
            <w:pPr>
              <w:widowControl/>
              <w:jc w:val="center"/>
              <w:rPr>
                <w:color w:val="000000"/>
                <w:sz w:val="22"/>
                <w:szCs w:val="22"/>
              </w:rPr>
            </w:pPr>
            <w:r w:rsidRPr="00851822">
              <w:rPr>
                <w:color w:val="000000"/>
                <w:sz w:val="22"/>
                <w:szCs w:val="22"/>
              </w:rPr>
              <w:t>99,4</w:t>
            </w:r>
          </w:p>
        </w:tc>
        <w:tc>
          <w:tcPr>
            <w:tcW w:w="1044" w:type="dxa"/>
            <w:vAlign w:val="center"/>
          </w:tcPr>
          <w:p w:rsidR="00BC5E6C" w:rsidRPr="00851822" w:rsidRDefault="00BC5E6C" w:rsidP="00552C11">
            <w:pPr>
              <w:widowControl/>
              <w:jc w:val="center"/>
              <w:rPr>
                <w:color w:val="000000"/>
                <w:sz w:val="22"/>
                <w:szCs w:val="22"/>
              </w:rPr>
            </w:pPr>
            <w:r w:rsidRPr="00851822">
              <w:rPr>
                <w:color w:val="000000"/>
                <w:sz w:val="22"/>
                <w:szCs w:val="22"/>
              </w:rPr>
              <w:t>99,4</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jc w:val="center"/>
              <w:rPr>
                <w:sz w:val="22"/>
                <w:szCs w:val="22"/>
              </w:rPr>
            </w:pPr>
            <w:r w:rsidRPr="00421901">
              <w:rPr>
                <w:sz w:val="22"/>
                <w:szCs w:val="22"/>
              </w:rPr>
              <w:t xml:space="preserve">бюджет Пензенской </w:t>
            </w:r>
            <w:r w:rsidRPr="00421901">
              <w:rPr>
                <w:sz w:val="22"/>
                <w:szCs w:val="22"/>
              </w:rPr>
              <w:lastRenderedPageBreak/>
              <w:t>области</w:t>
            </w:r>
          </w:p>
        </w:tc>
        <w:tc>
          <w:tcPr>
            <w:tcW w:w="1134" w:type="dxa"/>
            <w:vAlign w:val="center"/>
          </w:tcPr>
          <w:p w:rsidR="00BC5E6C" w:rsidRPr="00421901" w:rsidRDefault="00BC5E6C" w:rsidP="00112A9B">
            <w:pPr>
              <w:widowControl/>
              <w:jc w:val="center"/>
              <w:rPr>
                <w:sz w:val="22"/>
                <w:szCs w:val="22"/>
              </w:rPr>
            </w:pPr>
            <w:r w:rsidRPr="00421901">
              <w:rPr>
                <w:sz w:val="22"/>
                <w:szCs w:val="22"/>
              </w:rPr>
              <w:lastRenderedPageBreak/>
              <w:t>275,0</w:t>
            </w:r>
          </w:p>
        </w:tc>
        <w:tc>
          <w:tcPr>
            <w:tcW w:w="1134" w:type="dxa"/>
            <w:vAlign w:val="center"/>
          </w:tcPr>
          <w:p w:rsidR="00BC5E6C" w:rsidRPr="00421901" w:rsidRDefault="00BC5E6C" w:rsidP="00112A9B">
            <w:pPr>
              <w:widowControl/>
              <w:jc w:val="center"/>
              <w:rPr>
                <w:sz w:val="22"/>
                <w:szCs w:val="22"/>
              </w:rPr>
            </w:pPr>
            <w:r w:rsidRPr="00421901">
              <w:rPr>
                <w:sz w:val="22"/>
                <w:szCs w:val="22"/>
              </w:rPr>
              <w:t>111,7</w:t>
            </w:r>
          </w:p>
        </w:tc>
        <w:tc>
          <w:tcPr>
            <w:tcW w:w="1134" w:type="dxa"/>
            <w:vAlign w:val="center"/>
          </w:tcPr>
          <w:p w:rsidR="00BC5E6C" w:rsidRPr="00421901" w:rsidRDefault="00BC5E6C" w:rsidP="00B91E59">
            <w:pPr>
              <w:widowControl/>
              <w:jc w:val="center"/>
              <w:rPr>
                <w:sz w:val="22"/>
                <w:szCs w:val="22"/>
              </w:rPr>
            </w:pPr>
            <w:r w:rsidRPr="00421901">
              <w:rPr>
                <w:sz w:val="22"/>
                <w:szCs w:val="22"/>
              </w:rPr>
              <w:t>95,5</w:t>
            </w:r>
          </w:p>
        </w:tc>
        <w:tc>
          <w:tcPr>
            <w:tcW w:w="1134" w:type="dxa"/>
            <w:vAlign w:val="center"/>
          </w:tcPr>
          <w:p w:rsidR="00BC5E6C" w:rsidRPr="00851822" w:rsidRDefault="00BC5E6C" w:rsidP="00B91E59">
            <w:pPr>
              <w:widowControl/>
              <w:jc w:val="center"/>
              <w:rPr>
                <w:color w:val="000000"/>
                <w:sz w:val="22"/>
                <w:szCs w:val="22"/>
              </w:rPr>
            </w:pPr>
            <w:r w:rsidRPr="00851822">
              <w:rPr>
                <w:color w:val="000000"/>
                <w:sz w:val="22"/>
                <w:szCs w:val="22"/>
              </w:rPr>
              <w:t>97,5</w:t>
            </w:r>
          </w:p>
        </w:tc>
        <w:tc>
          <w:tcPr>
            <w:tcW w:w="1134" w:type="dxa"/>
            <w:vAlign w:val="center"/>
          </w:tcPr>
          <w:p w:rsidR="00BC5E6C" w:rsidRPr="00851822" w:rsidRDefault="00BC5E6C" w:rsidP="00B41BEA">
            <w:pPr>
              <w:widowControl/>
              <w:jc w:val="center"/>
              <w:rPr>
                <w:color w:val="000000"/>
                <w:sz w:val="22"/>
                <w:szCs w:val="22"/>
              </w:rPr>
            </w:pPr>
            <w:r w:rsidRPr="00851822">
              <w:rPr>
                <w:color w:val="000000"/>
                <w:sz w:val="22"/>
                <w:szCs w:val="22"/>
              </w:rPr>
              <w:t>99,1</w:t>
            </w:r>
          </w:p>
        </w:tc>
        <w:tc>
          <w:tcPr>
            <w:tcW w:w="1134" w:type="dxa"/>
            <w:vAlign w:val="center"/>
          </w:tcPr>
          <w:p w:rsidR="00BC5E6C" w:rsidRPr="00851822" w:rsidRDefault="00BC5E6C" w:rsidP="00B91E59">
            <w:pPr>
              <w:widowControl/>
              <w:jc w:val="center"/>
              <w:rPr>
                <w:color w:val="000000"/>
                <w:sz w:val="22"/>
                <w:szCs w:val="22"/>
              </w:rPr>
            </w:pPr>
            <w:r w:rsidRPr="00851822">
              <w:rPr>
                <w:color w:val="000000"/>
                <w:sz w:val="22"/>
                <w:szCs w:val="22"/>
              </w:rPr>
              <w:t>99,4</w:t>
            </w:r>
          </w:p>
        </w:tc>
        <w:tc>
          <w:tcPr>
            <w:tcW w:w="1276" w:type="dxa"/>
            <w:vAlign w:val="center"/>
          </w:tcPr>
          <w:p w:rsidR="00BC5E6C" w:rsidRPr="00851822" w:rsidRDefault="00BC5E6C" w:rsidP="00903BE6">
            <w:pPr>
              <w:widowControl/>
              <w:jc w:val="center"/>
              <w:rPr>
                <w:color w:val="000000"/>
                <w:sz w:val="22"/>
                <w:szCs w:val="22"/>
              </w:rPr>
            </w:pPr>
            <w:r w:rsidRPr="00851822">
              <w:rPr>
                <w:color w:val="000000"/>
                <w:sz w:val="22"/>
                <w:szCs w:val="22"/>
              </w:rPr>
              <w:t>99,4</w:t>
            </w:r>
          </w:p>
        </w:tc>
        <w:tc>
          <w:tcPr>
            <w:tcW w:w="992" w:type="dxa"/>
            <w:vAlign w:val="center"/>
          </w:tcPr>
          <w:p w:rsidR="00BC5E6C" w:rsidRPr="00851822" w:rsidRDefault="00BC5E6C" w:rsidP="00903BE6">
            <w:pPr>
              <w:widowControl/>
              <w:jc w:val="center"/>
              <w:rPr>
                <w:color w:val="000000"/>
                <w:sz w:val="22"/>
                <w:szCs w:val="22"/>
              </w:rPr>
            </w:pPr>
            <w:r w:rsidRPr="00851822">
              <w:rPr>
                <w:color w:val="000000"/>
                <w:sz w:val="22"/>
                <w:szCs w:val="22"/>
              </w:rPr>
              <w:t>99,4</w:t>
            </w:r>
          </w:p>
        </w:tc>
        <w:tc>
          <w:tcPr>
            <w:tcW w:w="1044" w:type="dxa"/>
            <w:vAlign w:val="center"/>
          </w:tcPr>
          <w:p w:rsidR="00BC5E6C" w:rsidRPr="00851822" w:rsidRDefault="00BC5E6C" w:rsidP="00903BE6">
            <w:pPr>
              <w:widowControl/>
              <w:jc w:val="center"/>
              <w:rPr>
                <w:color w:val="000000"/>
                <w:sz w:val="22"/>
                <w:szCs w:val="22"/>
              </w:rPr>
            </w:pPr>
            <w:r w:rsidRPr="00851822">
              <w:rPr>
                <w:color w:val="000000"/>
                <w:sz w:val="22"/>
                <w:szCs w:val="22"/>
              </w:rPr>
              <w:t>99,4</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jc w:val="center"/>
              <w:rPr>
                <w:sz w:val="22"/>
                <w:szCs w:val="22"/>
              </w:rPr>
            </w:pPr>
            <w:r w:rsidRPr="00421901">
              <w:rPr>
                <w:sz w:val="22"/>
                <w:szCs w:val="22"/>
              </w:rPr>
              <w:t>межбюджетные трансферты из федерального бюджета</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jc w:val="center"/>
              <w:rPr>
                <w:sz w:val="22"/>
                <w:szCs w:val="22"/>
              </w:rPr>
            </w:pPr>
            <w:r w:rsidRPr="00421901">
              <w:rPr>
                <w:sz w:val="22"/>
                <w:szCs w:val="22"/>
              </w:rPr>
              <w:t>Бюджет Шемышейского района Пензенской области</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r w:rsidR="00BC5E6C" w:rsidRPr="00421901" w:rsidTr="00421901">
        <w:trPr>
          <w:trHeight w:val="20"/>
        </w:trPr>
        <w:tc>
          <w:tcPr>
            <w:tcW w:w="579" w:type="dxa"/>
            <w:vMerge/>
            <w:vAlign w:val="center"/>
          </w:tcPr>
          <w:p w:rsidR="00BC5E6C" w:rsidRPr="00421901" w:rsidRDefault="00BC5E6C" w:rsidP="00552C11">
            <w:pPr>
              <w:widowControl/>
              <w:rPr>
                <w:sz w:val="22"/>
                <w:szCs w:val="22"/>
              </w:rPr>
            </w:pPr>
          </w:p>
        </w:tc>
        <w:tc>
          <w:tcPr>
            <w:tcW w:w="1001" w:type="dxa"/>
            <w:vMerge/>
            <w:vAlign w:val="center"/>
          </w:tcPr>
          <w:p w:rsidR="00BC5E6C" w:rsidRPr="00421901" w:rsidRDefault="00BC5E6C" w:rsidP="00552C11">
            <w:pPr>
              <w:widowControl/>
              <w:jc w:val="center"/>
              <w:rPr>
                <w:sz w:val="22"/>
                <w:szCs w:val="22"/>
              </w:rPr>
            </w:pPr>
          </w:p>
        </w:tc>
        <w:tc>
          <w:tcPr>
            <w:tcW w:w="2126" w:type="dxa"/>
            <w:vMerge/>
            <w:vAlign w:val="center"/>
          </w:tcPr>
          <w:p w:rsidR="00BC5E6C" w:rsidRPr="00421901" w:rsidRDefault="00BC5E6C" w:rsidP="00552C11">
            <w:pPr>
              <w:widowControl/>
              <w:jc w:val="center"/>
              <w:rPr>
                <w:sz w:val="22"/>
                <w:szCs w:val="22"/>
              </w:rPr>
            </w:pPr>
          </w:p>
        </w:tc>
        <w:tc>
          <w:tcPr>
            <w:tcW w:w="1984" w:type="dxa"/>
          </w:tcPr>
          <w:p w:rsidR="00BC5E6C" w:rsidRPr="00421901" w:rsidRDefault="00BC5E6C" w:rsidP="00552C11">
            <w:pPr>
              <w:widowControl/>
              <w:jc w:val="center"/>
              <w:rPr>
                <w:sz w:val="22"/>
                <w:szCs w:val="22"/>
              </w:rPr>
            </w:pPr>
            <w:r w:rsidRPr="00421901">
              <w:rPr>
                <w:sz w:val="22"/>
                <w:szCs w:val="22"/>
              </w:rPr>
              <w:t>иные источники</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134" w:type="dxa"/>
            <w:vAlign w:val="center"/>
          </w:tcPr>
          <w:p w:rsidR="00BC5E6C" w:rsidRPr="00421901" w:rsidRDefault="00BC5E6C" w:rsidP="00552C11">
            <w:pPr>
              <w:widowControl/>
              <w:jc w:val="center"/>
              <w:rPr>
                <w:sz w:val="22"/>
                <w:szCs w:val="22"/>
              </w:rPr>
            </w:pPr>
            <w:r w:rsidRPr="00421901">
              <w:rPr>
                <w:sz w:val="22"/>
                <w:szCs w:val="22"/>
              </w:rPr>
              <w:t>0</w:t>
            </w:r>
          </w:p>
        </w:tc>
        <w:tc>
          <w:tcPr>
            <w:tcW w:w="1276" w:type="dxa"/>
            <w:vAlign w:val="center"/>
          </w:tcPr>
          <w:p w:rsidR="00BC5E6C" w:rsidRPr="00421901" w:rsidRDefault="00BC5E6C" w:rsidP="00552C11">
            <w:pPr>
              <w:widowControl/>
              <w:jc w:val="center"/>
              <w:rPr>
                <w:sz w:val="22"/>
                <w:szCs w:val="22"/>
              </w:rPr>
            </w:pPr>
            <w:r w:rsidRPr="00421901">
              <w:rPr>
                <w:sz w:val="22"/>
                <w:szCs w:val="22"/>
              </w:rPr>
              <w:t>0</w:t>
            </w:r>
          </w:p>
        </w:tc>
        <w:tc>
          <w:tcPr>
            <w:tcW w:w="992" w:type="dxa"/>
            <w:vAlign w:val="center"/>
          </w:tcPr>
          <w:p w:rsidR="00BC5E6C" w:rsidRPr="00421901" w:rsidRDefault="00BC5E6C" w:rsidP="00552C11">
            <w:pPr>
              <w:widowControl/>
              <w:jc w:val="center"/>
              <w:rPr>
                <w:sz w:val="22"/>
                <w:szCs w:val="22"/>
              </w:rPr>
            </w:pPr>
            <w:r w:rsidRPr="00421901">
              <w:rPr>
                <w:sz w:val="22"/>
                <w:szCs w:val="22"/>
              </w:rPr>
              <w:t>0</w:t>
            </w:r>
          </w:p>
        </w:tc>
        <w:tc>
          <w:tcPr>
            <w:tcW w:w="1044" w:type="dxa"/>
            <w:vAlign w:val="center"/>
          </w:tcPr>
          <w:p w:rsidR="00BC5E6C" w:rsidRPr="00421901" w:rsidRDefault="00BC5E6C" w:rsidP="00552C11">
            <w:pPr>
              <w:widowControl/>
              <w:jc w:val="center"/>
              <w:rPr>
                <w:sz w:val="22"/>
                <w:szCs w:val="22"/>
              </w:rPr>
            </w:pPr>
            <w:r w:rsidRPr="00421901">
              <w:rPr>
                <w:sz w:val="22"/>
                <w:szCs w:val="22"/>
              </w:rPr>
              <w:t>0</w:t>
            </w:r>
          </w:p>
        </w:tc>
      </w:tr>
    </w:tbl>
    <w:p w:rsidR="00BC5E6C" w:rsidRPr="00421901" w:rsidRDefault="00BC5E6C" w:rsidP="00904490">
      <w:pPr>
        <w:rPr>
          <w:sz w:val="22"/>
          <w:szCs w:val="22"/>
        </w:rPr>
      </w:pPr>
      <w:r w:rsidRPr="00421901">
        <w:rPr>
          <w:sz w:val="22"/>
          <w:szCs w:val="22"/>
        </w:rPr>
        <w:t>».</w:t>
      </w:r>
    </w:p>
    <w:p w:rsidR="00BC5E6C" w:rsidRPr="00421901" w:rsidRDefault="00BC5E6C" w:rsidP="00904490">
      <w:pPr>
        <w:rPr>
          <w:sz w:val="22"/>
          <w:szCs w:val="22"/>
        </w:rPr>
      </w:pPr>
    </w:p>
    <w:p w:rsidR="00BC5E6C" w:rsidRDefault="00BC5E6C" w:rsidP="00904490">
      <w:pPr>
        <w:tabs>
          <w:tab w:val="left" w:pos="1480"/>
        </w:tabs>
        <w:jc w:val="right"/>
        <w:rPr>
          <w:sz w:val="24"/>
          <w:szCs w:val="24"/>
        </w:rPr>
      </w:pPr>
    </w:p>
    <w:p w:rsidR="00BC5E6C" w:rsidRDefault="00BC5E6C" w:rsidP="00851822">
      <w:pPr>
        <w:tabs>
          <w:tab w:val="left" w:pos="1480"/>
        </w:tabs>
        <w:ind w:right="-313"/>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Default="00BC5E6C" w:rsidP="00904490">
      <w:pPr>
        <w:tabs>
          <w:tab w:val="left" w:pos="1480"/>
        </w:tabs>
        <w:jc w:val="right"/>
        <w:rPr>
          <w:sz w:val="24"/>
          <w:szCs w:val="24"/>
        </w:rPr>
      </w:pPr>
    </w:p>
    <w:p w:rsidR="00BC5E6C" w:rsidRPr="00904490" w:rsidRDefault="00BC5E6C" w:rsidP="00904490">
      <w:pPr>
        <w:tabs>
          <w:tab w:val="left" w:pos="4185"/>
        </w:tabs>
        <w:ind w:left="6237"/>
        <w:jc w:val="right"/>
        <w:rPr>
          <w:sz w:val="28"/>
          <w:szCs w:val="28"/>
        </w:rPr>
      </w:pPr>
      <w:r w:rsidRPr="00904490">
        <w:rPr>
          <w:sz w:val="28"/>
          <w:szCs w:val="28"/>
        </w:rPr>
        <w:lastRenderedPageBreak/>
        <w:t xml:space="preserve">Приложение </w:t>
      </w:r>
      <w:r>
        <w:rPr>
          <w:sz w:val="28"/>
          <w:szCs w:val="28"/>
        </w:rPr>
        <w:t>2</w:t>
      </w:r>
    </w:p>
    <w:p w:rsidR="00BC5E6C" w:rsidRPr="00904490" w:rsidRDefault="00BC5E6C" w:rsidP="00904490">
      <w:pPr>
        <w:tabs>
          <w:tab w:val="left" w:pos="4185"/>
        </w:tabs>
        <w:jc w:val="right"/>
        <w:rPr>
          <w:sz w:val="28"/>
          <w:szCs w:val="28"/>
        </w:rPr>
      </w:pPr>
      <w:r w:rsidRPr="00904490">
        <w:rPr>
          <w:sz w:val="28"/>
          <w:szCs w:val="28"/>
        </w:rPr>
        <w:t xml:space="preserve">                                                                          к постановлению администрации</w:t>
      </w:r>
    </w:p>
    <w:p w:rsidR="00BC5E6C" w:rsidRPr="00904490" w:rsidRDefault="00BC5E6C" w:rsidP="00904490">
      <w:pPr>
        <w:tabs>
          <w:tab w:val="left" w:pos="4185"/>
        </w:tabs>
        <w:ind w:left="5529"/>
        <w:jc w:val="right"/>
        <w:rPr>
          <w:sz w:val="28"/>
          <w:szCs w:val="28"/>
        </w:rPr>
      </w:pPr>
      <w:r w:rsidRPr="00904490">
        <w:rPr>
          <w:sz w:val="28"/>
          <w:szCs w:val="28"/>
        </w:rPr>
        <w:t>Шемышейского района</w:t>
      </w:r>
    </w:p>
    <w:p w:rsidR="00BC5E6C" w:rsidRPr="00904490" w:rsidRDefault="00BC5E6C" w:rsidP="00904490">
      <w:pPr>
        <w:tabs>
          <w:tab w:val="left" w:pos="4185"/>
        </w:tabs>
        <w:ind w:left="5529"/>
        <w:jc w:val="right"/>
        <w:rPr>
          <w:sz w:val="28"/>
          <w:szCs w:val="28"/>
        </w:rPr>
      </w:pPr>
      <w:r w:rsidRPr="00904490">
        <w:rPr>
          <w:sz w:val="28"/>
          <w:szCs w:val="28"/>
        </w:rPr>
        <w:t>от «___» _________201</w:t>
      </w:r>
      <w:r>
        <w:rPr>
          <w:sz w:val="28"/>
          <w:szCs w:val="28"/>
        </w:rPr>
        <w:t>8</w:t>
      </w:r>
      <w:r w:rsidRPr="00904490">
        <w:rPr>
          <w:sz w:val="28"/>
          <w:szCs w:val="28"/>
        </w:rPr>
        <w:t xml:space="preserve"> № _____</w:t>
      </w:r>
    </w:p>
    <w:p w:rsidR="00BC5E6C" w:rsidRDefault="00BC5E6C" w:rsidP="00904490">
      <w:pPr>
        <w:tabs>
          <w:tab w:val="left" w:pos="1480"/>
        </w:tabs>
        <w:jc w:val="right"/>
        <w:rPr>
          <w:sz w:val="24"/>
          <w:szCs w:val="24"/>
        </w:rPr>
      </w:pPr>
    </w:p>
    <w:p w:rsidR="00BC5E6C" w:rsidRPr="009F3F83" w:rsidRDefault="00BC5E6C" w:rsidP="00904490">
      <w:pPr>
        <w:rPr>
          <w:sz w:val="28"/>
          <w:szCs w:val="28"/>
        </w:rPr>
      </w:pPr>
    </w:p>
    <w:p w:rsidR="00BC5E6C" w:rsidRPr="009F3F83" w:rsidRDefault="00BC5E6C" w:rsidP="00904490">
      <w:pPr>
        <w:jc w:val="center"/>
        <w:rPr>
          <w:b/>
          <w:bCs/>
          <w:i/>
          <w:iCs/>
          <w:sz w:val="28"/>
          <w:szCs w:val="28"/>
          <w:lang w:eastAsia="en-US"/>
        </w:rPr>
      </w:pPr>
      <w:r>
        <w:rPr>
          <w:b/>
          <w:sz w:val="28"/>
          <w:szCs w:val="28"/>
        </w:rPr>
        <w:t>«</w:t>
      </w:r>
      <w:r w:rsidRPr="009F3F83">
        <w:rPr>
          <w:b/>
          <w:sz w:val="28"/>
          <w:szCs w:val="28"/>
        </w:rPr>
        <w:t>РЕСУРСНОЕ ОБЕСПЕЧЕНИЕ</w:t>
      </w:r>
    </w:p>
    <w:p w:rsidR="00BC5E6C" w:rsidRPr="009F3F83" w:rsidRDefault="00BC5E6C" w:rsidP="00904490">
      <w:pPr>
        <w:jc w:val="center"/>
        <w:rPr>
          <w:b/>
          <w:bCs/>
          <w:i/>
          <w:iCs/>
          <w:sz w:val="28"/>
          <w:szCs w:val="28"/>
          <w:lang w:eastAsia="en-US"/>
        </w:rPr>
      </w:pPr>
      <w:r w:rsidRPr="009F3F83">
        <w:rPr>
          <w:b/>
          <w:sz w:val="28"/>
          <w:szCs w:val="28"/>
        </w:rPr>
        <w:t>реализации муниципальной программы за счет средств</w:t>
      </w:r>
      <w:r>
        <w:rPr>
          <w:b/>
          <w:sz w:val="28"/>
          <w:szCs w:val="28"/>
        </w:rPr>
        <w:t xml:space="preserve"> </w:t>
      </w:r>
      <w:r w:rsidRPr="009F3F83">
        <w:rPr>
          <w:b/>
          <w:sz w:val="28"/>
          <w:szCs w:val="28"/>
        </w:rPr>
        <w:t>бюджета Шемышейского района</w:t>
      </w:r>
    </w:p>
    <w:p w:rsidR="00BC5E6C" w:rsidRDefault="00BC5E6C" w:rsidP="00904490">
      <w:pPr>
        <w:jc w:val="center"/>
        <w:rPr>
          <w:b/>
          <w:sz w:val="28"/>
          <w:szCs w:val="28"/>
          <w:u w:val="single"/>
        </w:rPr>
      </w:pPr>
      <w:r w:rsidRPr="009F3F83">
        <w:rPr>
          <w:b/>
          <w:sz w:val="28"/>
          <w:szCs w:val="28"/>
          <w:u w:val="single"/>
        </w:rPr>
        <w:t>«Муниципальная программа «Развитие агропромышленного комплекса Шемышейского района на 2014–202</w:t>
      </w:r>
      <w:r>
        <w:rPr>
          <w:b/>
          <w:sz w:val="28"/>
          <w:szCs w:val="28"/>
          <w:u w:val="single"/>
        </w:rPr>
        <w:t>2</w:t>
      </w:r>
      <w:r w:rsidRPr="009F3F83">
        <w:rPr>
          <w:b/>
          <w:sz w:val="28"/>
          <w:szCs w:val="28"/>
          <w:u w:val="single"/>
        </w:rPr>
        <w:t> годы»</w:t>
      </w:r>
    </w:p>
    <w:p w:rsidR="00BC5E6C" w:rsidRPr="009F3F83" w:rsidRDefault="00BC5E6C" w:rsidP="00904490">
      <w:pPr>
        <w:jc w:val="center"/>
        <w:rPr>
          <w:b/>
          <w:bCs/>
          <w:i/>
          <w:iCs/>
          <w:sz w:val="28"/>
          <w:szCs w:val="28"/>
          <w:lang w:eastAsia="en-US"/>
        </w:rPr>
      </w:pPr>
    </w:p>
    <w:p w:rsidR="00BC5E6C" w:rsidRPr="009F3F83" w:rsidRDefault="00BC5E6C" w:rsidP="00904490">
      <w:pPr>
        <w:jc w:val="center"/>
        <w:rPr>
          <w:bCs/>
          <w:iCs/>
          <w:sz w:val="28"/>
          <w:szCs w:val="28"/>
          <w:lang w:eastAsia="en-US"/>
        </w:rPr>
      </w:pPr>
    </w:p>
    <w:tbl>
      <w:tblPr>
        <w:tblW w:w="15876" w:type="dxa"/>
        <w:tblInd w:w="-459" w:type="dxa"/>
        <w:tblLayout w:type="fixed"/>
        <w:tblLook w:val="0000"/>
      </w:tblPr>
      <w:tblGrid>
        <w:gridCol w:w="487"/>
        <w:gridCol w:w="931"/>
        <w:gridCol w:w="1799"/>
        <w:gridCol w:w="1603"/>
        <w:gridCol w:w="587"/>
        <w:gridCol w:w="567"/>
        <w:gridCol w:w="567"/>
        <w:gridCol w:w="567"/>
        <w:gridCol w:w="567"/>
        <w:gridCol w:w="830"/>
        <w:gridCol w:w="851"/>
        <w:gridCol w:w="850"/>
        <w:gridCol w:w="851"/>
        <w:gridCol w:w="850"/>
        <w:gridCol w:w="993"/>
        <w:gridCol w:w="992"/>
        <w:gridCol w:w="992"/>
        <w:gridCol w:w="992"/>
      </w:tblGrid>
      <w:tr w:rsidR="00BC5E6C" w:rsidRPr="008341F4" w:rsidTr="00105D87">
        <w:trPr>
          <w:trHeight w:val="20"/>
        </w:trPr>
        <w:tc>
          <w:tcPr>
            <w:tcW w:w="3217" w:type="dxa"/>
            <w:gridSpan w:val="3"/>
            <w:vMerge w:val="restart"/>
            <w:tcBorders>
              <w:top w:val="single" w:sz="4" w:space="0" w:color="auto"/>
              <w:left w:val="single" w:sz="4" w:space="0" w:color="auto"/>
              <w:bottom w:val="single" w:sz="4" w:space="0" w:color="auto"/>
              <w:right w:val="single" w:sz="4" w:space="0" w:color="auto"/>
            </w:tcBorders>
            <w:vAlign w:val="center"/>
          </w:tcPr>
          <w:p w:rsidR="00BC5E6C" w:rsidRPr="008341F4" w:rsidRDefault="00BC5E6C" w:rsidP="00552C11">
            <w:pPr>
              <w:widowControl/>
              <w:jc w:val="center"/>
            </w:pPr>
            <w:r w:rsidRPr="008341F4">
              <w:t>Ответственный исполнитель муниципальной программы</w:t>
            </w:r>
          </w:p>
        </w:tc>
        <w:tc>
          <w:tcPr>
            <w:tcW w:w="12659" w:type="dxa"/>
            <w:gridSpan w:val="15"/>
            <w:tcBorders>
              <w:top w:val="single" w:sz="4" w:space="0" w:color="auto"/>
              <w:left w:val="nil"/>
              <w:bottom w:val="single" w:sz="4" w:space="0" w:color="auto"/>
              <w:right w:val="single" w:sz="4" w:space="0" w:color="auto"/>
            </w:tcBorders>
            <w:vAlign w:val="center"/>
          </w:tcPr>
          <w:p w:rsidR="00BC5E6C" w:rsidRPr="008341F4" w:rsidRDefault="00BC5E6C" w:rsidP="00552C11">
            <w:pPr>
              <w:widowControl/>
              <w:jc w:val="center"/>
            </w:pPr>
            <w:r w:rsidRPr="008341F4">
              <w:t>Управление сельского хозяйства, малого и среднего предпринимательства администрации Шемышейского района</w:t>
            </w:r>
          </w:p>
        </w:tc>
      </w:tr>
      <w:tr w:rsidR="00BC5E6C" w:rsidRPr="008341F4" w:rsidTr="00105D87">
        <w:trPr>
          <w:trHeight w:val="20"/>
        </w:trPr>
        <w:tc>
          <w:tcPr>
            <w:tcW w:w="3217" w:type="dxa"/>
            <w:gridSpan w:val="3"/>
            <w:vMerge/>
            <w:tcBorders>
              <w:top w:val="single" w:sz="4" w:space="0" w:color="auto"/>
              <w:left w:val="single" w:sz="4" w:space="0" w:color="auto"/>
              <w:bottom w:val="single" w:sz="4" w:space="0" w:color="auto"/>
              <w:right w:val="single" w:sz="4" w:space="0" w:color="auto"/>
            </w:tcBorders>
            <w:vAlign w:val="center"/>
          </w:tcPr>
          <w:p w:rsidR="00BC5E6C" w:rsidRPr="008341F4" w:rsidRDefault="00BC5E6C" w:rsidP="00552C11">
            <w:pPr>
              <w:widowControl/>
            </w:pPr>
          </w:p>
        </w:tc>
        <w:tc>
          <w:tcPr>
            <w:tcW w:w="12659" w:type="dxa"/>
            <w:gridSpan w:val="15"/>
            <w:tcBorders>
              <w:top w:val="single" w:sz="4" w:space="0" w:color="auto"/>
              <w:left w:val="nil"/>
              <w:bottom w:val="single" w:sz="4" w:space="0" w:color="auto"/>
              <w:right w:val="single" w:sz="4" w:space="0" w:color="auto"/>
            </w:tcBorders>
            <w:vAlign w:val="center"/>
          </w:tcPr>
          <w:p w:rsidR="00BC5E6C" w:rsidRPr="008341F4" w:rsidRDefault="00BC5E6C" w:rsidP="00552C11">
            <w:pPr>
              <w:widowControl/>
              <w:jc w:val="center"/>
            </w:pPr>
          </w:p>
        </w:tc>
      </w:tr>
      <w:tr w:rsidR="00BC5E6C" w:rsidRPr="008341F4" w:rsidTr="00105D87">
        <w:trPr>
          <w:trHeight w:val="368"/>
        </w:trPr>
        <w:tc>
          <w:tcPr>
            <w:tcW w:w="487" w:type="dxa"/>
            <w:vMerge w:val="restart"/>
            <w:tcBorders>
              <w:top w:val="nil"/>
              <w:left w:val="single" w:sz="4" w:space="0" w:color="auto"/>
              <w:bottom w:val="single" w:sz="4" w:space="0" w:color="auto"/>
              <w:right w:val="single" w:sz="4" w:space="0" w:color="auto"/>
            </w:tcBorders>
            <w:vAlign w:val="center"/>
          </w:tcPr>
          <w:p w:rsidR="00BC5E6C" w:rsidRPr="008341F4" w:rsidRDefault="00BC5E6C" w:rsidP="00552C11">
            <w:pPr>
              <w:widowControl/>
              <w:ind w:left="-69" w:right="-66"/>
              <w:jc w:val="center"/>
            </w:pPr>
            <w:r w:rsidRPr="008341F4">
              <w:t>№</w:t>
            </w:r>
          </w:p>
          <w:p w:rsidR="00BC5E6C" w:rsidRPr="008341F4" w:rsidRDefault="00BC5E6C" w:rsidP="00552C11">
            <w:pPr>
              <w:widowControl/>
              <w:ind w:left="-69" w:right="-66"/>
              <w:jc w:val="center"/>
            </w:pPr>
            <w:r w:rsidRPr="008341F4">
              <w:t>п/п</w:t>
            </w:r>
          </w:p>
        </w:tc>
        <w:tc>
          <w:tcPr>
            <w:tcW w:w="931" w:type="dxa"/>
            <w:vMerge w:val="restart"/>
            <w:tcBorders>
              <w:top w:val="nil"/>
              <w:left w:val="single" w:sz="4" w:space="0" w:color="auto"/>
              <w:bottom w:val="single" w:sz="4" w:space="0" w:color="auto"/>
              <w:right w:val="single" w:sz="4" w:space="0" w:color="auto"/>
            </w:tcBorders>
            <w:vAlign w:val="center"/>
          </w:tcPr>
          <w:p w:rsidR="00BC5E6C" w:rsidRPr="008341F4" w:rsidRDefault="00BC5E6C" w:rsidP="00552C11">
            <w:pPr>
              <w:widowControl/>
              <w:jc w:val="center"/>
            </w:pPr>
            <w:r w:rsidRPr="008341F4">
              <w:t>Статус</w:t>
            </w:r>
          </w:p>
        </w:tc>
        <w:tc>
          <w:tcPr>
            <w:tcW w:w="1799" w:type="dxa"/>
            <w:vMerge w:val="restart"/>
            <w:tcBorders>
              <w:top w:val="nil"/>
              <w:left w:val="single" w:sz="4" w:space="0" w:color="auto"/>
              <w:bottom w:val="single" w:sz="4" w:space="0" w:color="auto"/>
              <w:right w:val="single" w:sz="4" w:space="0" w:color="auto"/>
            </w:tcBorders>
            <w:vAlign w:val="center"/>
          </w:tcPr>
          <w:p w:rsidR="00BC5E6C" w:rsidRPr="008341F4" w:rsidRDefault="00BC5E6C" w:rsidP="00552C11">
            <w:pPr>
              <w:widowControl/>
              <w:ind w:left="-39" w:right="-64"/>
              <w:jc w:val="center"/>
            </w:pPr>
            <w:r w:rsidRPr="008341F4">
              <w:t xml:space="preserve">Наименование муниципальной программы,  подпрограммы  </w:t>
            </w:r>
          </w:p>
        </w:tc>
        <w:tc>
          <w:tcPr>
            <w:tcW w:w="1603" w:type="dxa"/>
            <w:vMerge w:val="restart"/>
            <w:tcBorders>
              <w:top w:val="nil"/>
              <w:left w:val="single" w:sz="4" w:space="0" w:color="auto"/>
              <w:bottom w:val="single" w:sz="4" w:space="0" w:color="auto"/>
              <w:right w:val="single" w:sz="4" w:space="0" w:color="auto"/>
            </w:tcBorders>
            <w:vAlign w:val="center"/>
          </w:tcPr>
          <w:p w:rsidR="00BC5E6C" w:rsidRPr="008341F4" w:rsidRDefault="00BC5E6C" w:rsidP="00552C11">
            <w:pPr>
              <w:widowControl/>
              <w:ind w:left="-38" w:right="-73"/>
              <w:jc w:val="center"/>
            </w:pPr>
            <w:r w:rsidRPr="008341F4">
              <w:t>Ответственный исполнитель, соисполнитель подпрограммы, ДЦП</w:t>
            </w:r>
          </w:p>
        </w:tc>
        <w:tc>
          <w:tcPr>
            <w:tcW w:w="2855" w:type="dxa"/>
            <w:gridSpan w:val="5"/>
            <w:vMerge w:val="restart"/>
            <w:tcBorders>
              <w:top w:val="single" w:sz="4" w:space="0" w:color="auto"/>
              <w:left w:val="single" w:sz="4" w:space="0" w:color="auto"/>
              <w:bottom w:val="single" w:sz="4" w:space="0" w:color="auto"/>
              <w:right w:val="single" w:sz="4" w:space="0" w:color="auto"/>
            </w:tcBorders>
            <w:vAlign w:val="center"/>
          </w:tcPr>
          <w:p w:rsidR="00BC5E6C" w:rsidRPr="008341F4" w:rsidRDefault="00BC5E6C" w:rsidP="00552C11">
            <w:pPr>
              <w:widowControl/>
              <w:jc w:val="center"/>
            </w:pPr>
            <w:r w:rsidRPr="008341F4">
              <w:t>Код бюджетной классификации</w:t>
            </w:r>
          </w:p>
        </w:tc>
        <w:tc>
          <w:tcPr>
            <w:tcW w:w="8201" w:type="dxa"/>
            <w:gridSpan w:val="9"/>
            <w:vMerge w:val="restart"/>
            <w:tcBorders>
              <w:top w:val="single" w:sz="4" w:space="0" w:color="auto"/>
              <w:left w:val="single" w:sz="4" w:space="0" w:color="auto"/>
              <w:bottom w:val="single" w:sz="4" w:space="0" w:color="auto"/>
              <w:right w:val="single" w:sz="4" w:space="0" w:color="auto"/>
            </w:tcBorders>
            <w:vAlign w:val="center"/>
          </w:tcPr>
          <w:p w:rsidR="00BC5E6C" w:rsidRPr="008341F4" w:rsidRDefault="00BC5E6C" w:rsidP="00552C11">
            <w:pPr>
              <w:widowControl/>
              <w:jc w:val="center"/>
            </w:pPr>
            <w:r w:rsidRPr="008341F4">
              <w:t>Расходы бюджета Шемышейского района, тыс. рублей</w:t>
            </w:r>
          </w:p>
        </w:tc>
      </w:tr>
      <w:tr w:rsidR="00BC5E6C" w:rsidRPr="008341F4" w:rsidTr="00105D87">
        <w:trPr>
          <w:trHeight w:val="368"/>
        </w:trPr>
        <w:tc>
          <w:tcPr>
            <w:tcW w:w="487" w:type="dxa"/>
            <w:vMerge/>
            <w:tcBorders>
              <w:top w:val="nil"/>
              <w:left w:val="single" w:sz="4" w:space="0" w:color="auto"/>
              <w:bottom w:val="single" w:sz="4" w:space="0" w:color="auto"/>
              <w:right w:val="single" w:sz="4" w:space="0" w:color="auto"/>
            </w:tcBorders>
            <w:vAlign w:val="center"/>
          </w:tcPr>
          <w:p w:rsidR="00BC5E6C" w:rsidRPr="008341F4" w:rsidRDefault="00BC5E6C" w:rsidP="00552C11">
            <w:pPr>
              <w:widowControl/>
            </w:pPr>
          </w:p>
        </w:tc>
        <w:tc>
          <w:tcPr>
            <w:tcW w:w="931" w:type="dxa"/>
            <w:vMerge/>
            <w:tcBorders>
              <w:top w:val="nil"/>
              <w:left w:val="single" w:sz="4" w:space="0" w:color="auto"/>
              <w:bottom w:val="single" w:sz="4" w:space="0" w:color="auto"/>
              <w:right w:val="single" w:sz="4" w:space="0" w:color="auto"/>
            </w:tcBorders>
            <w:vAlign w:val="center"/>
          </w:tcPr>
          <w:p w:rsidR="00BC5E6C" w:rsidRPr="008341F4" w:rsidRDefault="00BC5E6C" w:rsidP="00552C11">
            <w:pPr>
              <w:widowControl/>
            </w:pPr>
          </w:p>
        </w:tc>
        <w:tc>
          <w:tcPr>
            <w:tcW w:w="1799" w:type="dxa"/>
            <w:vMerge/>
            <w:tcBorders>
              <w:top w:val="nil"/>
              <w:left w:val="single" w:sz="4" w:space="0" w:color="auto"/>
              <w:bottom w:val="single" w:sz="4" w:space="0" w:color="auto"/>
              <w:right w:val="single" w:sz="4" w:space="0" w:color="auto"/>
            </w:tcBorders>
            <w:vAlign w:val="center"/>
          </w:tcPr>
          <w:p w:rsidR="00BC5E6C" w:rsidRPr="008341F4" w:rsidRDefault="00BC5E6C" w:rsidP="00552C11">
            <w:pPr>
              <w:widowControl/>
            </w:pPr>
          </w:p>
        </w:tc>
        <w:tc>
          <w:tcPr>
            <w:tcW w:w="1603" w:type="dxa"/>
            <w:vMerge/>
            <w:tcBorders>
              <w:top w:val="nil"/>
              <w:left w:val="single" w:sz="4" w:space="0" w:color="auto"/>
              <w:bottom w:val="single" w:sz="4" w:space="0" w:color="auto"/>
              <w:right w:val="single" w:sz="4" w:space="0" w:color="auto"/>
            </w:tcBorders>
            <w:vAlign w:val="center"/>
          </w:tcPr>
          <w:p w:rsidR="00BC5E6C" w:rsidRPr="008341F4" w:rsidRDefault="00BC5E6C" w:rsidP="00552C11">
            <w:pPr>
              <w:widowControl/>
            </w:pPr>
          </w:p>
        </w:tc>
        <w:tc>
          <w:tcPr>
            <w:tcW w:w="2855" w:type="dxa"/>
            <w:gridSpan w:val="5"/>
            <w:vMerge/>
            <w:tcBorders>
              <w:top w:val="single" w:sz="4" w:space="0" w:color="auto"/>
              <w:left w:val="single" w:sz="4" w:space="0" w:color="auto"/>
              <w:bottom w:val="single" w:sz="4" w:space="0" w:color="auto"/>
              <w:right w:val="single" w:sz="4" w:space="0" w:color="auto"/>
            </w:tcBorders>
            <w:vAlign w:val="center"/>
          </w:tcPr>
          <w:p w:rsidR="00BC5E6C" w:rsidRPr="008341F4" w:rsidRDefault="00BC5E6C" w:rsidP="00552C11">
            <w:pPr>
              <w:widowControl/>
            </w:pPr>
          </w:p>
        </w:tc>
        <w:tc>
          <w:tcPr>
            <w:tcW w:w="8201" w:type="dxa"/>
            <w:gridSpan w:val="9"/>
            <w:vMerge/>
            <w:tcBorders>
              <w:top w:val="single" w:sz="4" w:space="0" w:color="auto"/>
              <w:left w:val="single" w:sz="4" w:space="0" w:color="auto"/>
              <w:bottom w:val="single" w:sz="4" w:space="0" w:color="auto"/>
              <w:right w:val="single" w:sz="4" w:space="0" w:color="auto"/>
            </w:tcBorders>
            <w:vAlign w:val="center"/>
          </w:tcPr>
          <w:p w:rsidR="00BC5E6C" w:rsidRPr="008341F4" w:rsidRDefault="00BC5E6C" w:rsidP="00552C11">
            <w:pPr>
              <w:widowControl/>
            </w:pPr>
          </w:p>
        </w:tc>
      </w:tr>
      <w:tr w:rsidR="00BC5E6C" w:rsidRPr="008341F4" w:rsidTr="00105D87">
        <w:trPr>
          <w:trHeight w:val="368"/>
        </w:trPr>
        <w:tc>
          <w:tcPr>
            <w:tcW w:w="487" w:type="dxa"/>
            <w:vMerge/>
            <w:tcBorders>
              <w:top w:val="nil"/>
              <w:left w:val="single" w:sz="4" w:space="0" w:color="auto"/>
              <w:bottom w:val="single" w:sz="4" w:space="0" w:color="auto"/>
              <w:right w:val="single" w:sz="4" w:space="0" w:color="auto"/>
            </w:tcBorders>
            <w:vAlign w:val="center"/>
          </w:tcPr>
          <w:p w:rsidR="00BC5E6C" w:rsidRPr="008341F4" w:rsidRDefault="00BC5E6C" w:rsidP="00552C11">
            <w:pPr>
              <w:widowControl/>
            </w:pPr>
          </w:p>
        </w:tc>
        <w:tc>
          <w:tcPr>
            <w:tcW w:w="931" w:type="dxa"/>
            <w:vMerge/>
            <w:tcBorders>
              <w:top w:val="nil"/>
              <w:left w:val="single" w:sz="4" w:space="0" w:color="auto"/>
              <w:bottom w:val="single" w:sz="4" w:space="0" w:color="auto"/>
              <w:right w:val="single" w:sz="4" w:space="0" w:color="auto"/>
            </w:tcBorders>
            <w:vAlign w:val="center"/>
          </w:tcPr>
          <w:p w:rsidR="00BC5E6C" w:rsidRPr="008341F4" w:rsidRDefault="00BC5E6C" w:rsidP="00552C11">
            <w:pPr>
              <w:widowControl/>
            </w:pPr>
          </w:p>
        </w:tc>
        <w:tc>
          <w:tcPr>
            <w:tcW w:w="1799" w:type="dxa"/>
            <w:vMerge/>
            <w:tcBorders>
              <w:top w:val="nil"/>
              <w:left w:val="single" w:sz="4" w:space="0" w:color="auto"/>
              <w:bottom w:val="single" w:sz="4" w:space="0" w:color="auto"/>
              <w:right w:val="single" w:sz="4" w:space="0" w:color="auto"/>
            </w:tcBorders>
            <w:vAlign w:val="center"/>
          </w:tcPr>
          <w:p w:rsidR="00BC5E6C" w:rsidRPr="008341F4" w:rsidRDefault="00BC5E6C" w:rsidP="00552C11">
            <w:pPr>
              <w:widowControl/>
            </w:pPr>
          </w:p>
        </w:tc>
        <w:tc>
          <w:tcPr>
            <w:tcW w:w="1603" w:type="dxa"/>
            <w:vMerge/>
            <w:tcBorders>
              <w:top w:val="nil"/>
              <w:left w:val="single" w:sz="4" w:space="0" w:color="auto"/>
              <w:bottom w:val="single" w:sz="4" w:space="0" w:color="auto"/>
              <w:right w:val="single" w:sz="4" w:space="0" w:color="auto"/>
            </w:tcBorders>
            <w:vAlign w:val="center"/>
          </w:tcPr>
          <w:p w:rsidR="00BC5E6C" w:rsidRPr="008341F4" w:rsidRDefault="00BC5E6C" w:rsidP="00552C11">
            <w:pPr>
              <w:widowControl/>
            </w:pPr>
          </w:p>
        </w:tc>
        <w:tc>
          <w:tcPr>
            <w:tcW w:w="2855" w:type="dxa"/>
            <w:gridSpan w:val="5"/>
            <w:vMerge/>
            <w:tcBorders>
              <w:top w:val="single" w:sz="4" w:space="0" w:color="auto"/>
              <w:left w:val="single" w:sz="4" w:space="0" w:color="auto"/>
              <w:bottom w:val="single" w:sz="4" w:space="0" w:color="auto"/>
              <w:right w:val="single" w:sz="4" w:space="0" w:color="auto"/>
            </w:tcBorders>
            <w:vAlign w:val="center"/>
          </w:tcPr>
          <w:p w:rsidR="00BC5E6C" w:rsidRPr="008341F4" w:rsidRDefault="00BC5E6C" w:rsidP="00552C11">
            <w:pPr>
              <w:widowControl/>
            </w:pPr>
          </w:p>
        </w:tc>
        <w:tc>
          <w:tcPr>
            <w:tcW w:w="8201" w:type="dxa"/>
            <w:gridSpan w:val="9"/>
            <w:vMerge/>
            <w:tcBorders>
              <w:top w:val="single" w:sz="4" w:space="0" w:color="auto"/>
              <w:left w:val="single" w:sz="4" w:space="0" w:color="auto"/>
              <w:bottom w:val="single" w:sz="4" w:space="0" w:color="auto"/>
              <w:right w:val="single" w:sz="4" w:space="0" w:color="auto"/>
            </w:tcBorders>
            <w:vAlign w:val="center"/>
          </w:tcPr>
          <w:p w:rsidR="00BC5E6C" w:rsidRPr="008341F4" w:rsidRDefault="00BC5E6C" w:rsidP="00552C11">
            <w:pPr>
              <w:widowControl/>
            </w:pPr>
          </w:p>
        </w:tc>
      </w:tr>
      <w:tr w:rsidR="00BC5E6C" w:rsidRPr="008341F4" w:rsidTr="008341F4">
        <w:trPr>
          <w:trHeight w:val="442"/>
        </w:trPr>
        <w:tc>
          <w:tcPr>
            <w:tcW w:w="487" w:type="dxa"/>
            <w:vMerge/>
            <w:tcBorders>
              <w:top w:val="nil"/>
              <w:left w:val="single" w:sz="4" w:space="0" w:color="auto"/>
              <w:bottom w:val="single" w:sz="4" w:space="0" w:color="auto"/>
              <w:right w:val="single" w:sz="4" w:space="0" w:color="auto"/>
            </w:tcBorders>
            <w:vAlign w:val="center"/>
          </w:tcPr>
          <w:p w:rsidR="00BC5E6C" w:rsidRPr="008341F4" w:rsidRDefault="00BC5E6C" w:rsidP="00552C11">
            <w:pPr>
              <w:widowControl/>
            </w:pPr>
          </w:p>
        </w:tc>
        <w:tc>
          <w:tcPr>
            <w:tcW w:w="931" w:type="dxa"/>
            <w:vMerge/>
            <w:tcBorders>
              <w:top w:val="nil"/>
              <w:left w:val="single" w:sz="4" w:space="0" w:color="auto"/>
              <w:bottom w:val="single" w:sz="4" w:space="0" w:color="auto"/>
              <w:right w:val="single" w:sz="4" w:space="0" w:color="auto"/>
            </w:tcBorders>
            <w:vAlign w:val="center"/>
          </w:tcPr>
          <w:p w:rsidR="00BC5E6C" w:rsidRPr="008341F4" w:rsidRDefault="00BC5E6C" w:rsidP="00552C11">
            <w:pPr>
              <w:widowControl/>
            </w:pPr>
          </w:p>
        </w:tc>
        <w:tc>
          <w:tcPr>
            <w:tcW w:w="1799" w:type="dxa"/>
            <w:vMerge/>
            <w:tcBorders>
              <w:top w:val="nil"/>
              <w:left w:val="single" w:sz="4" w:space="0" w:color="auto"/>
              <w:bottom w:val="single" w:sz="4" w:space="0" w:color="auto"/>
              <w:right w:val="single" w:sz="4" w:space="0" w:color="auto"/>
            </w:tcBorders>
            <w:vAlign w:val="center"/>
          </w:tcPr>
          <w:p w:rsidR="00BC5E6C" w:rsidRPr="008341F4" w:rsidRDefault="00BC5E6C" w:rsidP="00552C11">
            <w:pPr>
              <w:widowControl/>
            </w:pPr>
          </w:p>
        </w:tc>
        <w:tc>
          <w:tcPr>
            <w:tcW w:w="1603" w:type="dxa"/>
            <w:vMerge/>
            <w:tcBorders>
              <w:top w:val="nil"/>
              <w:left w:val="single" w:sz="4" w:space="0" w:color="auto"/>
              <w:bottom w:val="single" w:sz="4" w:space="0" w:color="auto"/>
              <w:right w:val="single" w:sz="4" w:space="0" w:color="auto"/>
            </w:tcBorders>
            <w:vAlign w:val="center"/>
          </w:tcPr>
          <w:p w:rsidR="00BC5E6C" w:rsidRPr="008341F4" w:rsidRDefault="00BC5E6C" w:rsidP="00552C11">
            <w:pPr>
              <w:widowControl/>
            </w:pPr>
          </w:p>
        </w:tc>
        <w:tc>
          <w:tcPr>
            <w:tcW w:w="587" w:type="dxa"/>
            <w:tcBorders>
              <w:top w:val="nil"/>
              <w:left w:val="nil"/>
              <w:bottom w:val="single" w:sz="4" w:space="0" w:color="auto"/>
              <w:right w:val="single" w:sz="4" w:space="0" w:color="auto"/>
            </w:tcBorders>
            <w:vAlign w:val="center"/>
          </w:tcPr>
          <w:p w:rsidR="00BC5E6C" w:rsidRPr="008341F4" w:rsidRDefault="00BC5E6C" w:rsidP="00552C11">
            <w:pPr>
              <w:widowControl/>
              <w:ind w:left="-73" w:right="-102"/>
              <w:jc w:val="center"/>
            </w:pPr>
            <w:r w:rsidRPr="008341F4">
              <w:t>ГРБС</w:t>
            </w:r>
          </w:p>
        </w:tc>
        <w:tc>
          <w:tcPr>
            <w:tcW w:w="567" w:type="dxa"/>
            <w:tcBorders>
              <w:top w:val="nil"/>
              <w:left w:val="nil"/>
              <w:bottom w:val="single" w:sz="4" w:space="0" w:color="auto"/>
              <w:right w:val="single" w:sz="4" w:space="0" w:color="auto"/>
            </w:tcBorders>
            <w:vAlign w:val="center"/>
          </w:tcPr>
          <w:p w:rsidR="00BC5E6C" w:rsidRPr="008341F4" w:rsidRDefault="00BC5E6C" w:rsidP="00552C11">
            <w:pPr>
              <w:widowControl/>
              <w:jc w:val="center"/>
            </w:pPr>
            <w:r w:rsidRPr="008341F4">
              <w:t>Рз</w:t>
            </w:r>
          </w:p>
        </w:tc>
        <w:tc>
          <w:tcPr>
            <w:tcW w:w="567" w:type="dxa"/>
            <w:tcBorders>
              <w:top w:val="nil"/>
              <w:left w:val="nil"/>
              <w:bottom w:val="single" w:sz="4" w:space="0" w:color="auto"/>
              <w:right w:val="single" w:sz="4" w:space="0" w:color="auto"/>
            </w:tcBorders>
            <w:vAlign w:val="center"/>
          </w:tcPr>
          <w:p w:rsidR="00BC5E6C" w:rsidRPr="008341F4" w:rsidRDefault="00BC5E6C" w:rsidP="00552C11">
            <w:pPr>
              <w:widowControl/>
              <w:jc w:val="center"/>
            </w:pPr>
            <w:r w:rsidRPr="008341F4">
              <w:t>Пр</w:t>
            </w:r>
          </w:p>
        </w:tc>
        <w:tc>
          <w:tcPr>
            <w:tcW w:w="567" w:type="dxa"/>
            <w:tcBorders>
              <w:top w:val="nil"/>
              <w:left w:val="nil"/>
              <w:bottom w:val="single" w:sz="4" w:space="0" w:color="auto"/>
              <w:right w:val="single" w:sz="4" w:space="0" w:color="auto"/>
            </w:tcBorders>
            <w:vAlign w:val="center"/>
          </w:tcPr>
          <w:p w:rsidR="00BC5E6C" w:rsidRPr="008341F4" w:rsidRDefault="00BC5E6C" w:rsidP="00552C11">
            <w:pPr>
              <w:widowControl/>
              <w:jc w:val="center"/>
            </w:pPr>
            <w:r w:rsidRPr="008341F4">
              <w:t>ЦС</w:t>
            </w:r>
          </w:p>
        </w:tc>
        <w:tc>
          <w:tcPr>
            <w:tcW w:w="567" w:type="dxa"/>
            <w:tcBorders>
              <w:top w:val="nil"/>
              <w:left w:val="nil"/>
              <w:bottom w:val="single" w:sz="4" w:space="0" w:color="auto"/>
              <w:right w:val="single" w:sz="4" w:space="0" w:color="auto"/>
            </w:tcBorders>
            <w:vAlign w:val="center"/>
          </w:tcPr>
          <w:p w:rsidR="00BC5E6C" w:rsidRPr="008341F4" w:rsidRDefault="00BC5E6C" w:rsidP="00552C11">
            <w:pPr>
              <w:widowControl/>
              <w:jc w:val="center"/>
            </w:pPr>
            <w:r w:rsidRPr="008341F4">
              <w:t>ВР</w:t>
            </w:r>
          </w:p>
        </w:tc>
        <w:tc>
          <w:tcPr>
            <w:tcW w:w="830" w:type="dxa"/>
            <w:tcBorders>
              <w:top w:val="nil"/>
              <w:left w:val="nil"/>
              <w:bottom w:val="single" w:sz="4" w:space="0" w:color="auto"/>
              <w:right w:val="single" w:sz="4" w:space="0" w:color="auto"/>
            </w:tcBorders>
            <w:vAlign w:val="center"/>
          </w:tcPr>
          <w:p w:rsidR="00BC5E6C" w:rsidRPr="008341F4" w:rsidRDefault="00BC5E6C" w:rsidP="00552C11">
            <w:pPr>
              <w:widowControl/>
              <w:jc w:val="center"/>
            </w:pPr>
            <w:smartTag w:uri="urn:schemas-microsoft-com:office:smarttags" w:element="metricconverter">
              <w:smartTagPr>
                <w:attr w:name="ProductID" w:val="2014 г"/>
              </w:smartTagPr>
              <w:r w:rsidRPr="008341F4">
                <w:t>2014 г.</w:t>
              </w:r>
            </w:smartTag>
          </w:p>
        </w:tc>
        <w:tc>
          <w:tcPr>
            <w:tcW w:w="851" w:type="dxa"/>
            <w:tcBorders>
              <w:top w:val="nil"/>
              <w:left w:val="nil"/>
              <w:bottom w:val="single" w:sz="4" w:space="0" w:color="auto"/>
              <w:right w:val="single" w:sz="4" w:space="0" w:color="auto"/>
            </w:tcBorders>
            <w:vAlign w:val="center"/>
          </w:tcPr>
          <w:p w:rsidR="00BC5E6C" w:rsidRPr="008341F4" w:rsidRDefault="00BC5E6C" w:rsidP="00552C11">
            <w:pPr>
              <w:widowControl/>
              <w:jc w:val="center"/>
            </w:pPr>
            <w:smartTag w:uri="urn:schemas-microsoft-com:office:smarttags" w:element="metricconverter">
              <w:smartTagPr>
                <w:attr w:name="ProductID" w:val="2015 г"/>
              </w:smartTagPr>
              <w:r w:rsidRPr="008341F4">
                <w:t>2015 г.</w:t>
              </w:r>
            </w:smartTag>
          </w:p>
        </w:tc>
        <w:tc>
          <w:tcPr>
            <w:tcW w:w="850" w:type="dxa"/>
            <w:tcBorders>
              <w:top w:val="nil"/>
              <w:left w:val="nil"/>
              <w:bottom w:val="single" w:sz="4" w:space="0" w:color="auto"/>
              <w:right w:val="single" w:sz="4" w:space="0" w:color="auto"/>
            </w:tcBorders>
            <w:vAlign w:val="center"/>
          </w:tcPr>
          <w:p w:rsidR="00BC5E6C" w:rsidRPr="008341F4" w:rsidRDefault="00BC5E6C" w:rsidP="00552C11">
            <w:pPr>
              <w:widowControl/>
              <w:jc w:val="center"/>
            </w:pPr>
            <w:smartTag w:uri="urn:schemas-microsoft-com:office:smarttags" w:element="metricconverter">
              <w:smartTagPr>
                <w:attr w:name="ProductID" w:val="2016 г"/>
              </w:smartTagPr>
              <w:r w:rsidRPr="008341F4">
                <w:t>2016 г.</w:t>
              </w:r>
            </w:smartTag>
          </w:p>
        </w:tc>
        <w:tc>
          <w:tcPr>
            <w:tcW w:w="851" w:type="dxa"/>
            <w:tcBorders>
              <w:top w:val="nil"/>
              <w:left w:val="nil"/>
              <w:bottom w:val="single" w:sz="4" w:space="0" w:color="auto"/>
              <w:right w:val="single" w:sz="4" w:space="0" w:color="auto"/>
            </w:tcBorders>
            <w:vAlign w:val="center"/>
          </w:tcPr>
          <w:p w:rsidR="00BC5E6C" w:rsidRPr="008341F4" w:rsidRDefault="00BC5E6C" w:rsidP="00552C11">
            <w:pPr>
              <w:widowControl/>
              <w:jc w:val="center"/>
            </w:pPr>
            <w:smartTag w:uri="urn:schemas-microsoft-com:office:smarttags" w:element="metricconverter">
              <w:smartTagPr>
                <w:attr w:name="ProductID" w:val="2017 г"/>
              </w:smartTagPr>
              <w:r w:rsidRPr="008341F4">
                <w:t>2017 г.</w:t>
              </w:r>
            </w:smartTag>
          </w:p>
        </w:tc>
        <w:tc>
          <w:tcPr>
            <w:tcW w:w="850" w:type="dxa"/>
            <w:tcBorders>
              <w:top w:val="nil"/>
              <w:left w:val="nil"/>
              <w:bottom w:val="single" w:sz="4" w:space="0" w:color="auto"/>
              <w:right w:val="single" w:sz="4" w:space="0" w:color="auto"/>
            </w:tcBorders>
            <w:vAlign w:val="center"/>
          </w:tcPr>
          <w:p w:rsidR="00BC5E6C" w:rsidRPr="008341F4" w:rsidRDefault="00BC5E6C" w:rsidP="00552C11">
            <w:pPr>
              <w:widowControl/>
              <w:jc w:val="center"/>
            </w:pPr>
            <w:smartTag w:uri="urn:schemas-microsoft-com:office:smarttags" w:element="metricconverter">
              <w:smartTagPr>
                <w:attr w:name="ProductID" w:val="2018 г"/>
              </w:smartTagPr>
              <w:r w:rsidRPr="008341F4">
                <w:t>2018 г.</w:t>
              </w:r>
            </w:smartTag>
          </w:p>
        </w:tc>
        <w:tc>
          <w:tcPr>
            <w:tcW w:w="993" w:type="dxa"/>
            <w:tcBorders>
              <w:top w:val="nil"/>
              <w:left w:val="nil"/>
              <w:bottom w:val="single" w:sz="4" w:space="0" w:color="auto"/>
              <w:right w:val="single" w:sz="4" w:space="0" w:color="auto"/>
            </w:tcBorders>
            <w:vAlign w:val="center"/>
          </w:tcPr>
          <w:p w:rsidR="00BC5E6C" w:rsidRPr="008341F4" w:rsidRDefault="00BC5E6C" w:rsidP="00552C11">
            <w:pPr>
              <w:widowControl/>
              <w:jc w:val="center"/>
            </w:pPr>
            <w:smartTag w:uri="urn:schemas-microsoft-com:office:smarttags" w:element="metricconverter">
              <w:smartTagPr>
                <w:attr w:name="ProductID" w:val="2019 г"/>
              </w:smartTagPr>
              <w:r w:rsidRPr="008341F4">
                <w:t>2019 г.</w:t>
              </w:r>
            </w:smartTag>
          </w:p>
        </w:tc>
        <w:tc>
          <w:tcPr>
            <w:tcW w:w="992" w:type="dxa"/>
            <w:tcBorders>
              <w:top w:val="nil"/>
              <w:left w:val="nil"/>
              <w:bottom w:val="single" w:sz="4" w:space="0" w:color="auto"/>
              <w:right w:val="single" w:sz="4" w:space="0" w:color="auto"/>
            </w:tcBorders>
            <w:vAlign w:val="center"/>
          </w:tcPr>
          <w:p w:rsidR="00BC5E6C" w:rsidRPr="008341F4" w:rsidRDefault="00BC5E6C" w:rsidP="00552C11">
            <w:pPr>
              <w:widowControl/>
              <w:jc w:val="center"/>
            </w:pPr>
            <w:smartTag w:uri="urn:schemas-microsoft-com:office:smarttags" w:element="metricconverter">
              <w:smartTagPr>
                <w:attr w:name="ProductID" w:val="2020 г"/>
              </w:smartTagPr>
              <w:r w:rsidRPr="008341F4">
                <w:t>2020 г.</w:t>
              </w:r>
            </w:smartTag>
          </w:p>
        </w:tc>
        <w:tc>
          <w:tcPr>
            <w:tcW w:w="992" w:type="dxa"/>
            <w:tcBorders>
              <w:top w:val="nil"/>
              <w:left w:val="nil"/>
              <w:bottom w:val="single" w:sz="4" w:space="0" w:color="auto"/>
              <w:right w:val="single" w:sz="4" w:space="0" w:color="auto"/>
            </w:tcBorders>
            <w:vAlign w:val="center"/>
          </w:tcPr>
          <w:p w:rsidR="00BC5E6C" w:rsidRPr="008341F4" w:rsidRDefault="00BC5E6C" w:rsidP="00105D87">
            <w:pPr>
              <w:widowControl/>
              <w:jc w:val="center"/>
            </w:pPr>
            <w:r w:rsidRPr="008341F4">
              <w:t>2021г.</w:t>
            </w:r>
          </w:p>
        </w:tc>
        <w:tc>
          <w:tcPr>
            <w:tcW w:w="992" w:type="dxa"/>
            <w:tcBorders>
              <w:top w:val="nil"/>
              <w:left w:val="nil"/>
              <w:bottom w:val="single" w:sz="4" w:space="0" w:color="auto"/>
              <w:right w:val="single" w:sz="4" w:space="0" w:color="auto"/>
            </w:tcBorders>
            <w:vAlign w:val="center"/>
          </w:tcPr>
          <w:p w:rsidR="00BC5E6C" w:rsidRPr="008341F4" w:rsidRDefault="00BC5E6C" w:rsidP="00552C11">
            <w:pPr>
              <w:widowControl/>
              <w:jc w:val="center"/>
            </w:pPr>
            <w:r w:rsidRPr="008341F4">
              <w:t>2022г.</w:t>
            </w:r>
          </w:p>
        </w:tc>
      </w:tr>
    </w:tbl>
    <w:p w:rsidR="00BC5E6C" w:rsidRPr="008341F4" w:rsidRDefault="00BC5E6C" w:rsidP="00904490"/>
    <w:tbl>
      <w:tblPr>
        <w:tblW w:w="158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7"/>
        <w:gridCol w:w="931"/>
        <w:gridCol w:w="1771"/>
        <w:gridCol w:w="1489"/>
        <w:gridCol w:w="567"/>
        <w:gridCol w:w="701"/>
        <w:gridCol w:w="567"/>
        <w:gridCol w:w="567"/>
        <w:gridCol w:w="567"/>
        <w:gridCol w:w="858"/>
        <w:gridCol w:w="851"/>
        <w:gridCol w:w="850"/>
        <w:gridCol w:w="851"/>
        <w:gridCol w:w="850"/>
        <w:gridCol w:w="993"/>
        <w:gridCol w:w="992"/>
        <w:gridCol w:w="992"/>
        <w:gridCol w:w="992"/>
      </w:tblGrid>
      <w:tr w:rsidR="00BC5E6C" w:rsidRPr="008341F4" w:rsidTr="008B3F06">
        <w:trPr>
          <w:trHeight w:val="20"/>
          <w:tblHeader/>
        </w:trPr>
        <w:tc>
          <w:tcPr>
            <w:tcW w:w="487" w:type="dxa"/>
            <w:vAlign w:val="center"/>
          </w:tcPr>
          <w:p w:rsidR="00BC5E6C" w:rsidRPr="008341F4" w:rsidRDefault="00BC5E6C" w:rsidP="00552C11">
            <w:pPr>
              <w:widowControl/>
              <w:jc w:val="center"/>
            </w:pPr>
            <w:r w:rsidRPr="008341F4">
              <w:t>1</w:t>
            </w:r>
          </w:p>
        </w:tc>
        <w:tc>
          <w:tcPr>
            <w:tcW w:w="931" w:type="dxa"/>
            <w:vAlign w:val="center"/>
          </w:tcPr>
          <w:p w:rsidR="00BC5E6C" w:rsidRPr="008341F4" w:rsidRDefault="00BC5E6C" w:rsidP="00552C11">
            <w:pPr>
              <w:widowControl/>
              <w:jc w:val="center"/>
            </w:pPr>
            <w:r w:rsidRPr="008341F4">
              <w:t>2</w:t>
            </w:r>
          </w:p>
        </w:tc>
        <w:tc>
          <w:tcPr>
            <w:tcW w:w="1771" w:type="dxa"/>
            <w:vAlign w:val="center"/>
          </w:tcPr>
          <w:p w:rsidR="00BC5E6C" w:rsidRPr="008341F4" w:rsidRDefault="00BC5E6C" w:rsidP="00552C11">
            <w:pPr>
              <w:widowControl/>
              <w:jc w:val="center"/>
            </w:pPr>
            <w:r w:rsidRPr="008341F4">
              <w:t>3</w:t>
            </w:r>
          </w:p>
        </w:tc>
        <w:tc>
          <w:tcPr>
            <w:tcW w:w="1489" w:type="dxa"/>
            <w:vAlign w:val="center"/>
          </w:tcPr>
          <w:p w:rsidR="00BC5E6C" w:rsidRPr="008341F4" w:rsidRDefault="00BC5E6C" w:rsidP="00552C11">
            <w:pPr>
              <w:widowControl/>
              <w:jc w:val="center"/>
            </w:pPr>
            <w:r w:rsidRPr="008341F4">
              <w:t>4</w:t>
            </w:r>
          </w:p>
        </w:tc>
        <w:tc>
          <w:tcPr>
            <w:tcW w:w="567" w:type="dxa"/>
            <w:vAlign w:val="center"/>
          </w:tcPr>
          <w:p w:rsidR="00BC5E6C" w:rsidRPr="008341F4" w:rsidRDefault="00BC5E6C" w:rsidP="00552C11">
            <w:pPr>
              <w:widowControl/>
              <w:jc w:val="center"/>
            </w:pPr>
            <w:r w:rsidRPr="008341F4">
              <w:t>5</w:t>
            </w:r>
          </w:p>
        </w:tc>
        <w:tc>
          <w:tcPr>
            <w:tcW w:w="701" w:type="dxa"/>
            <w:vAlign w:val="center"/>
          </w:tcPr>
          <w:p w:rsidR="00BC5E6C" w:rsidRPr="008341F4" w:rsidRDefault="00BC5E6C" w:rsidP="00552C11">
            <w:pPr>
              <w:widowControl/>
              <w:jc w:val="center"/>
            </w:pPr>
            <w:r w:rsidRPr="008341F4">
              <w:t>6</w:t>
            </w:r>
          </w:p>
        </w:tc>
        <w:tc>
          <w:tcPr>
            <w:tcW w:w="567" w:type="dxa"/>
            <w:vAlign w:val="center"/>
          </w:tcPr>
          <w:p w:rsidR="00BC5E6C" w:rsidRPr="008341F4" w:rsidRDefault="00BC5E6C" w:rsidP="00552C11">
            <w:pPr>
              <w:widowControl/>
              <w:jc w:val="center"/>
            </w:pPr>
            <w:r w:rsidRPr="008341F4">
              <w:t>7</w:t>
            </w:r>
          </w:p>
        </w:tc>
        <w:tc>
          <w:tcPr>
            <w:tcW w:w="567" w:type="dxa"/>
            <w:vAlign w:val="center"/>
          </w:tcPr>
          <w:p w:rsidR="00BC5E6C" w:rsidRPr="008341F4" w:rsidRDefault="00BC5E6C" w:rsidP="00552C11">
            <w:pPr>
              <w:widowControl/>
              <w:jc w:val="center"/>
            </w:pPr>
            <w:r w:rsidRPr="008341F4">
              <w:t>8</w:t>
            </w:r>
          </w:p>
        </w:tc>
        <w:tc>
          <w:tcPr>
            <w:tcW w:w="567" w:type="dxa"/>
            <w:vAlign w:val="center"/>
          </w:tcPr>
          <w:p w:rsidR="00BC5E6C" w:rsidRPr="008341F4" w:rsidRDefault="00BC5E6C" w:rsidP="00552C11">
            <w:pPr>
              <w:widowControl/>
              <w:jc w:val="center"/>
            </w:pPr>
            <w:r w:rsidRPr="008341F4">
              <w:t>9</w:t>
            </w:r>
          </w:p>
        </w:tc>
        <w:tc>
          <w:tcPr>
            <w:tcW w:w="858" w:type="dxa"/>
            <w:vAlign w:val="center"/>
          </w:tcPr>
          <w:p w:rsidR="00BC5E6C" w:rsidRPr="008341F4" w:rsidRDefault="00BC5E6C" w:rsidP="00552C11">
            <w:pPr>
              <w:widowControl/>
              <w:jc w:val="center"/>
            </w:pPr>
            <w:r w:rsidRPr="008341F4">
              <w:t>11</w:t>
            </w:r>
          </w:p>
        </w:tc>
        <w:tc>
          <w:tcPr>
            <w:tcW w:w="851" w:type="dxa"/>
            <w:vAlign w:val="center"/>
          </w:tcPr>
          <w:p w:rsidR="00BC5E6C" w:rsidRPr="008341F4" w:rsidRDefault="00BC5E6C" w:rsidP="00552C11">
            <w:pPr>
              <w:widowControl/>
              <w:jc w:val="center"/>
            </w:pPr>
            <w:r w:rsidRPr="008341F4">
              <w:t>12</w:t>
            </w:r>
          </w:p>
        </w:tc>
        <w:tc>
          <w:tcPr>
            <w:tcW w:w="850" w:type="dxa"/>
            <w:vAlign w:val="center"/>
          </w:tcPr>
          <w:p w:rsidR="00BC5E6C" w:rsidRPr="008341F4" w:rsidRDefault="00BC5E6C" w:rsidP="00552C11">
            <w:pPr>
              <w:widowControl/>
              <w:jc w:val="center"/>
            </w:pPr>
            <w:r w:rsidRPr="008341F4">
              <w:t>13</w:t>
            </w:r>
          </w:p>
        </w:tc>
        <w:tc>
          <w:tcPr>
            <w:tcW w:w="851" w:type="dxa"/>
            <w:vAlign w:val="center"/>
          </w:tcPr>
          <w:p w:rsidR="00BC5E6C" w:rsidRPr="008341F4" w:rsidRDefault="00BC5E6C" w:rsidP="00552C11">
            <w:pPr>
              <w:widowControl/>
              <w:jc w:val="center"/>
            </w:pPr>
            <w:r w:rsidRPr="008341F4">
              <w:t>14</w:t>
            </w:r>
          </w:p>
        </w:tc>
        <w:tc>
          <w:tcPr>
            <w:tcW w:w="850" w:type="dxa"/>
            <w:vAlign w:val="center"/>
          </w:tcPr>
          <w:p w:rsidR="00BC5E6C" w:rsidRPr="008341F4" w:rsidRDefault="00BC5E6C" w:rsidP="00552C11">
            <w:pPr>
              <w:widowControl/>
              <w:jc w:val="center"/>
            </w:pPr>
            <w:r w:rsidRPr="008341F4">
              <w:t>15</w:t>
            </w:r>
          </w:p>
        </w:tc>
        <w:tc>
          <w:tcPr>
            <w:tcW w:w="993" w:type="dxa"/>
            <w:vAlign w:val="center"/>
          </w:tcPr>
          <w:p w:rsidR="00BC5E6C" w:rsidRPr="008341F4" w:rsidRDefault="00BC5E6C" w:rsidP="00552C11">
            <w:pPr>
              <w:widowControl/>
              <w:jc w:val="center"/>
            </w:pPr>
            <w:r w:rsidRPr="008341F4">
              <w:t>16</w:t>
            </w:r>
          </w:p>
        </w:tc>
        <w:tc>
          <w:tcPr>
            <w:tcW w:w="992" w:type="dxa"/>
            <w:vAlign w:val="center"/>
          </w:tcPr>
          <w:p w:rsidR="00BC5E6C" w:rsidRPr="008341F4" w:rsidRDefault="00BC5E6C" w:rsidP="00552C11">
            <w:pPr>
              <w:widowControl/>
              <w:jc w:val="center"/>
            </w:pPr>
            <w:r w:rsidRPr="008341F4">
              <w:t>17</w:t>
            </w:r>
          </w:p>
        </w:tc>
        <w:tc>
          <w:tcPr>
            <w:tcW w:w="992" w:type="dxa"/>
            <w:vAlign w:val="center"/>
          </w:tcPr>
          <w:p w:rsidR="00BC5E6C" w:rsidRPr="008341F4" w:rsidRDefault="00BC5E6C" w:rsidP="00552C11">
            <w:pPr>
              <w:widowControl/>
              <w:jc w:val="center"/>
            </w:pPr>
            <w:r w:rsidRPr="008341F4">
              <w:t>18</w:t>
            </w:r>
          </w:p>
        </w:tc>
        <w:tc>
          <w:tcPr>
            <w:tcW w:w="992" w:type="dxa"/>
            <w:vAlign w:val="center"/>
          </w:tcPr>
          <w:p w:rsidR="00BC5E6C" w:rsidRPr="008341F4" w:rsidRDefault="00BC5E6C" w:rsidP="00552C11">
            <w:pPr>
              <w:widowControl/>
              <w:jc w:val="center"/>
            </w:pPr>
            <w:r w:rsidRPr="008341F4">
              <w:t>19</w:t>
            </w:r>
          </w:p>
        </w:tc>
      </w:tr>
      <w:tr w:rsidR="00BC5E6C" w:rsidRPr="008341F4" w:rsidTr="008B3F06">
        <w:trPr>
          <w:trHeight w:val="20"/>
        </w:trPr>
        <w:tc>
          <w:tcPr>
            <w:tcW w:w="487" w:type="dxa"/>
            <w:vMerge w:val="restart"/>
          </w:tcPr>
          <w:p w:rsidR="00BC5E6C" w:rsidRPr="008341F4" w:rsidRDefault="00BC5E6C" w:rsidP="00552C11">
            <w:pPr>
              <w:widowControl/>
              <w:jc w:val="center"/>
            </w:pPr>
            <w:r w:rsidRPr="008341F4">
              <w:t> </w:t>
            </w:r>
          </w:p>
        </w:tc>
        <w:tc>
          <w:tcPr>
            <w:tcW w:w="931" w:type="dxa"/>
            <w:vMerge w:val="restart"/>
          </w:tcPr>
          <w:p w:rsidR="00BC5E6C" w:rsidRPr="008341F4" w:rsidRDefault="00BC5E6C" w:rsidP="00552C11">
            <w:pPr>
              <w:widowControl/>
              <w:ind w:left="-38" w:right="-65"/>
              <w:jc w:val="center"/>
            </w:pPr>
            <w:r w:rsidRPr="008341F4">
              <w:t>Муници- пальнаяпрог-рамма</w:t>
            </w:r>
          </w:p>
        </w:tc>
        <w:tc>
          <w:tcPr>
            <w:tcW w:w="1771" w:type="dxa"/>
            <w:vMerge w:val="restart"/>
          </w:tcPr>
          <w:p w:rsidR="00BC5E6C" w:rsidRPr="008341F4" w:rsidRDefault="00BC5E6C" w:rsidP="000E73F4">
            <w:pPr>
              <w:widowControl/>
              <w:jc w:val="center"/>
            </w:pPr>
            <w:r w:rsidRPr="008341F4">
              <w:t>«Развитие агропромыш-ленного комплекса Шемышейского района на 201</w:t>
            </w:r>
            <w:r>
              <w:t>4</w:t>
            </w:r>
            <w:r w:rsidRPr="008341F4">
              <w:t>–2022 годы»</w:t>
            </w:r>
          </w:p>
        </w:tc>
        <w:tc>
          <w:tcPr>
            <w:tcW w:w="1489" w:type="dxa"/>
          </w:tcPr>
          <w:p w:rsidR="00BC5E6C" w:rsidRPr="008341F4" w:rsidRDefault="00BC5E6C" w:rsidP="00552C11">
            <w:pPr>
              <w:widowControl/>
              <w:jc w:val="center"/>
            </w:pPr>
            <w:r w:rsidRPr="008341F4">
              <w:t>Всего</w:t>
            </w:r>
          </w:p>
        </w:tc>
        <w:tc>
          <w:tcPr>
            <w:tcW w:w="567" w:type="dxa"/>
          </w:tcPr>
          <w:p w:rsidR="00BC5E6C" w:rsidRPr="008341F4" w:rsidRDefault="00BC5E6C" w:rsidP="00552C11">
            <w:pPr>
              <w:widowControl/>
              <w:jc w:val="center"/>
            </w:pPr>
            <w:r w:rsidRPr="008341F4">
              <w:t>Х</w:t>
            </w:r>
          </w:p>
        </w:tc>
        <w:tc>
          <w:tcPr>
            <w:tcW w:w="701"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858" w:type="dxa"/>
          </w:tcPr>
          <w:p w:rsidR="00BC5E6C" w:rsidRPr="008341F4" w:rsidRDefault="00BC5E6C" w:rsidP="00552C11">
            <w:pPr>
              <w:jc w:val="center"/>
            </w:pPr>
            <w:r w:rsidRPr="008341F4">
              <w:t>3089,9</w:t>
            </w:r>
          </w:p>
        </w:tc>
        <w:tc>
          <w:tcPr>
            <w:tcW w:w="851" w:type="dxa"/>
          </w:tcPr>
          <w:p w:rsidR="00BC5E6C" w:rsidRPr="008341F4" w:rsidRDefault="00BC5E6C" w:rsidP="00552C11">
            <w:pPr>
              <w:jc w:val="center"/>
            </w:pPr>
            <w:r w:rsidRPr="008341F4">
              <w:t>2613,4</w:t>
            </w:r>
          </w:p>
        </w:tc>
        <w:tc>
          <w:tcPr>
            <w:tcW w:w="850" w:type="dxa"/>
          </w:tcPr>
          <w:p w:rsidR="00BC5E6C" w:rsidRPr="008341F4" w:rsidRDefault="00BC5E6C" w:rsidP="00552C11">
            <w:pPr>
              <w:jc w:val="center"/>
            </w:pPr>
            <w:r w:rsidRPr="008341F4">
              <w:t>2824,7</w:t>
            </w:r>
          </w:p>
        </w:tc>
        <w:tc>
          <w:tcPr>
            <w:tcW w:w="851" w:type="dxa"/>
          </w:tcPr>
          <w:p w:rsidR="00BC5E6C" w:rsidRPr="008341F4" w:rsidRDefault="00BC5E6C" w:rsidP="00552C11">
            <w:pPr>
              <w:jc w:val="center"/>
            </w:pPr>
            <w:r>
              <w:t>1991,9</w:t>
            </w:r>
          </w:p>
        </w:tc>
        <w:tc>
          <w:tcPr>
            <w:tcW w:w="850" w:type="dxa"/>
          </w:tcPr>
          <w:p w:rsidR="00BC5E6C" w:rsidRPr="008341F4" w:rsidRDefault="00BC5E6C" w:rsidP="00552C11">
            <w:pPr>
              <w:jc w:val="center"/>
            </w:pPr>
            <w:r w:rsidRPr="008341F4">
              <w:t>340,8</w:t>
            </w:r>
          </w:p>
        </w:tc>
        <w:tc>
          <w:tcPr>
            <w:tcW w:w="993" w:type="dxa"/>
          </w:tcPr>
          <w:p w:rsidR="00BC5E6C" w:rsidRPr="008341F4" w:rsidRDefault="00BC5E6C" w:rsidP="00552C11">
            <w:pPr>
              <w:jc w:val="center"/>
            </w:pPr>
            <w:r w:rsidRPr="008341F4">
              <w:t>70,0</w:t>
            </w:r>
          </w:p>
        </w:tc>
        <w:tc>
          <w:tcPr>
            <w:tcW w:w="992" w:type="dxa"/>
          </w:tcPr>
          <w:p w:rsidR="00BC5E6C" w:rsidRPr="008341F4" w:rsidRDefault="00BC5E6C" w:rsidP="00552C11">
            <w:pPr>
              <w:jc w:val="center"/>
            </w:pPr>
            <w:r w:rsidRPr="008341F4">
              <w:t>70,0</w:t>
            </w:r>
          </w:p>
        </w:tc>
        <w:tc>
          <w:tcPr>
            <w:tcW w:w="992" w:type="dxa"/>
          </w:tcPr>
          <w:p w:rsidR="00BC5E6C" w:rsidRPr="008341F4" w:rsidRDefault="00BC5E6C" w:rsidP="00552C11">
            <w:pPr>
              <w:jc w:val="center"/>
            </w:pPr>
            <w:r w:rsidRPr="008341F4">
              <w:t>70,0</w:t>
            </w:r>
          </w:p>
        </w:tc>
        <w:tc>
          <w:tcPr>
            <w:tcW w:w="992" w:type="dxa"/>
          </w:tcPr>
          <w:p w:rsidR="00BC5E6C" w:rsidRPr="008341F4" w:rsidRDefault="00BC5E6C" w:rsidP="00552C11">
            <w:pPr>
              <w:jc w:val="center"/>
            </w:pPr>
            <w:r w:rsidRPr="008341F4">
              <w:t>70,0</w:t>
            </w:r>
          </w:p>
        </w:tc>
      </w:tr>
      <w:tr w:rsidR="00BC5E6C" w:rsidRPr="008341F4" w:rsidTr="008B3F06">
        <w:trPr>
          <w:trHeight w:val="20"/>
        </w:trPr>
        <w:tc>
          <w:tcPr>
            <w:tcW w:w="487" w:type="dxa"/>
            <w:vMerge/>
            <w:vAlign w:val="center"/>
          </w:tcPr>
          <w:p w:rsidR="00BC5E6C" w:rsidRPr="008341F4" w:rsidRDefault="00BC5E6C" w:rsidP="00552C11">
            <w:pPr>
              <w:widowControl/>
            </w:pPr>
          </w:p>
        </w:tc>
        <w:tc>
          <w:tcPr>
            <w:tcW w:w="931" w:type="dxa"/>
            <w:vMerge/>
            <w:vAlign w:val="center"/>
          </w:tcPr>
          <w:p w:rsidR="00BC5E6C" w:rsidRPr="008341F4" w:rsidRDefault="00BC5E6C" w:rsidP="00552C11">
            <w:pPr>
              <w:widowControl/>
              <w:ind w:left="-38" w:right="-65"/>
              <w:jc w:val="center"/>
            </w:pPr>
          </w:p>
        </w:tc>
        <w:tc>
          <w:tcPr>
            <w:tcW w:w="1771" w:type="dxa"/>
            <w:vMerge/>
            <w:vAlign w:val="center"/>
          </w:tcPr>
          <w:p w:rsidR="00BC5E6C" w:rsidRPr="008341F4" w:rsidRDefault="00BC5E6C" w:rsidP="00552C11">
            <w:pPr>
              <w:widowControl/>
              <w:jc w:val="center"/>
            </w:pPr>
          </w:p>
        </w:tc>
        <w:tc>
          <w:tcPr>
            <w:tcW w:w="1489" w:type="dxa"/>
          </w:tcPr>
          <w:p w:rsidR="00BC5E6C" w:rsidRPr="008341F4" w:rsidRDefault="00BC5E6C" w:rsidP="00552C11">
            <w:pPr>
              <w:widowControl/>
              <w:jc w:val="center"/>
            </w:pPr>
            <w:r w:rsidRPr="008341F4">
              <w:t>Управление сельского хозяйства, малого и среднего предпринимательства администрации Шемышейского района</w:t>
            </w:r>
          </w:p>
        </w:tc>
        <w:tc>
          <w:tcPr>
            <w:tcW w:w="567" w:type="dxa"/>
          </w:tcPr>
          <w:p w:rsidR="00BC5E6C" w:rsidRPr="008341F4" w:rsidRDefault="00BC5E6C" w:rsidP="00552C11">
            <w:pPr>
              <w:widowControl/>
              <w:jc w:val="center"/>
            </w:pPr>
            <w:r w:rsidRPr="008341F4">
              <w:t>Х</w:t>
            </w:r>
          </w:p>
        </w:tc>
        <w:tc>
          <w:tcPr>
            <w:tcW w:w="701"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858" w:type="dxa"/>
          </w:tcPr>
          <w:p w:rsidR="00BC5E6C" w:rsidRPr="008341F4" w:rsidRDefault="00BC5E6C" w:rsidP="00112A9B">
            <w:pPr>
              <w:jc w:val="center"/>
            </w:pPr>
            <w:r w:rsidRPr="008341F4">
              <w:t>3089,9</w:t>
            </w:r>
          </w:p>
        </w:tc>
        <w:tc>
          <w:tcPr>
            <w:tcW w:w="851" w:type="dxa"/>
          </w:tcPr>
          <w:p w:rsidR="00BC5E6C" w:rsidRPr="008341F4" w:rsidRDefault="00BC5E6C" w:rsidP="00112A9B">
            <w:pPr>
              <w:jc w:val="center"/>
            </w:pPr>
            <w:r w:rsidRPr="008341F4">
              <w:t>2613,4</w:t>
            </w:r>
          </w:p>
        </w:tc>
        <w:tc>
          <w:tcPr>
            <w:tcW w:w="850" w:type="dxa"/>
          </w:tcPr>
          <w:p w:rsidR="00BC5E6C" w:rsidRPr="008341F4" w:rsidRDefault="00BC5E6C" w:rsidP="00B91E59">
            <w:pPr>
              <w:jc w:val="center"/>
            </w:pPr>
            <w:r w:rsidRPr="008341F4">
              <w:t>2824,7</w:t>
            </w:r>
          </w:p>
        </w:tc>
        <w:tc>
          <w:tcPr>
            <w:tcW w:w="851" w:type="dxa"/>
          </w:tcPr>
          <w:p w:rsidR="00BC5E6C" w:rsidRPr="008341F4" w:rsidRDefault="00BC5E6C" w:rsidP="00246B4F">
            <w:pPr>
              <w:jc w:val="center"/>
            </w:pPr>
            <w:r>
              <w:t>1991,9</w:t>
            </w:r>
          </w:p>
        </w:tc>
        <w:tc>
          <w:tcPr>
            <w:tcW w:w="850" w:type="dxa"/>
          </w:tcPr>
          <w:p w:rsidR="00BC5E6C" w:rsidRPr="008341F4" w:rsidRDefault="00BC5E6C" w:rsidP="00B91E59">
            <w:pPr>
              <w:jc w:val="center"/>
            </w:pPr>
            <w:r w:rsidRPr="008341F4">
              <w:t>340,8</w:t>
            </w:r>
          </w:p>
        </w:tc>
        <w:tc>
          <w:tcPr>
            <w:tcW w:w="993" w:type="dxa"/>
          </w:tcPr>
          <w:p w:rsidR="00BC5E6C" w:rsidRPr="008341F4" w:rsidRDefault="00BC5E6C" w:rsidP="00B91E59">
            <w:pPr>
              <w:jc w:val="center"/>
            </w:pPr>
            <w:r w:rsidRPr="008341F4">
              <w:t>70,0</w:t>
            </w:r>
          </w:p>
        </w:tc>
        <w:tc>
          <w:tcPr>
            <w:tcW w:w="992" w:type="dxa"/>
          </w:tcPr>
          <w:p w:rsidR="00BC5E6C" w:rsidRPr="008341F4" w:rsidRDefault="00BC5E6C" w:rsidP="00105D87">
            <w:pPr>
              <w:jc w:val="center"/>
            </w:pPr>
            <w:r w:rsidRPr="008341F4">
              <w:t>70,0</w:t>
            </w:r>
          </w:p>
        </w:tc>
        <w:tc>
          <w:tcPr>
            <w:tcW w:w="992" w:type="dxa"/>
          </w:tcPr>
          <w:p w:rsidR="00BC5E6C" w:rsidRPr="008341F4" w:rsidRDefault="00BC5E6C" w:rsidP="00105D87">
            <w:pPr>
              <w:jc w:val="center"/>
            </w:pPr>
            <w:r w:rsidRPr="008341F4">
              <w:t>70,0</w:t>
            </w:r>
          </w:p>
        </w:tc>
        <w:tc>
          <w:tcPr>
            <w:tcW w:w="992" w:type="dxa"/>
          </w:tcPr>
          <w:p w:rsidR="00BC5E6C" w:rsidRPr="008341F4" w:rsidRDefault="00BC5E6C" w:rsidP="00105D87">
            <w:pPr>
              <w:jc w:val="center"/>
            </w:pPr>
            <w:r w:rsidRPr="008341F4">
              <w:t>70,0</w:t>
            </w:r>
          </w:p>
        </w:tc>
      </w:tr>
      <w:tr w:rsidR="00BC5E6C" w:rsidRPr="008341F4" w:rsidTr="008B3F06">
        <w:trPr>
          <w:trHeight w:val="20"/>
        </w:trPr>
        <w:tc>
          <w:tcPr>
            <w:tcW w:w="487" w:type="dxa"/>
            <w:vMerge w:val="restart"/>
          </w:tcPr>
          <w:p w:rsidR="00BC5E6C" w:rsidRPr="008341F4" w:rsidRDefault="00BC5E6C" w:rsidP="00552C11">
            <w:pPr>
              <w:widowControl/>
              <w:jc w:val="right"/>
            </w:pPr>
            <w:r w:rsidRPr="008341F4">
              <w:t>1.</w:t>
            </w:r>
          </w:p>
        </w:tc>
        <w:tc>
          <w:tcPr>
            <w:tcW w:w="931" w:type="dxa"/>
            <w:vMerge w:val="restart"/>
          </w:tcPr>
          <w:p w:rsidR="00BC5E6C" w:rsidRPr="008341F4" w:rsidRDefault="00BC5E6C" w:rsidP="00552C11">
            <w:pPr>
              <w:widowControl/>
              <w:ind w:left="-38" w:right="-65"/>
              <w:jc w:val="center"/>
            </w:pPr>
            <w:r w:rsidRPr="008341F4">
              <w:t>Подпрог-рамма</w:t>
            </w:r>
          </w:p>
        </w:tc>
        <w:tc>
          <w:tcPr>
            <w:tcW w:w="1771" w:type="dxa"/>
            <w:vMerge w:val="restart"/>
          </w:tcPr>
          <w:p w:rsidR="00BC5E6C" w:rsidRPr="008341F4" w:rsidRDefault="00BC5E6C" w:rsidP="00105D87">
            <w:pPr>
              <w:widowControl/>
              <w:spacing w:line="216" w:lineRule="auto"/>
              <w:ind w:left="-51" w:right="-79"/>
              <w:jc w:val="center"/>
            </w:pPr>
            <w:r w:rsidRPr="008341F4">
              <w:t xml:space="preserve">«Обеспечение реализации Муниципальной </w:t>
            </w:r>
            <w:r w:rsidRPr="008341F4">
              <w:lastRenderedPageBreak/>
              <w:t>програм-мы "Развитие агропромыш-ленного комплекса Шемышейского района на 2014–2022 годы"»</w:t>
            </w:r>
          </w:p>
        </w:tc>
        <w:tc>
          <w:tcPr>
            <w:tcW w:w="1489" w:type="dxa"/>
          </w:tcPr>
          <w:p w:rsidR="00BC5E6C" w:rsidRPr="008341F4" w:rsidRDefault="00BC5E6C" w:rsidP="00552C11">
            <w:pPr>
              <w:widowControl/>
              <w:spacing w:line="216" w:lineRule="auto"/>
              <w:jc w:val="center"/>
            </w:pPr>
            <w:r w:rsidRPr="008341F4">
              <w:lastRenderedPageBreak/>
              <w:t>Всего</w:t>
            </w:r>
          </w:p>
        </w:tc>
        <w:tc>
          <w:tcPr>
            <w:tcW w:w="567" w:type="dxa"/>
          </w:tcPr>
          <w:p w:rsidR="00BC5E6C" w:rsidRPr="008341F4" w:rsidRDefault="00BC5E6C" w:rsidP="00552C11">
            <w:pPr>
              <w:widowControl/>
              <w:jc w:val="center"/>
            </w:pPr>
            <w:r w:rsidRPr="008341F4">
              <w:t>Х</w:t>
            </w:r>
          </w:p>
        </w:tc>
        <w:tc>
          <w:tcPr>
            <w:tcW w:w="701"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858" w:type="dxa"/>
          </w:tcPr>
          <w:p w:rsidR="00BC5E6C" w:rsidRPr="008341F4" w:rsidRDefault="00BC5E6C" w:rsidP="00552C11">
            <w:pPr>
              <w:jc w:val="center"/>
            </w:pPr>
            <w:r w:rsidRPr="008341F4">
              <w:t>2933,0</w:t>
            </w:r>
          </w:p>
        </w:tc>
        <w:tc>
          <w:tcPr>
            <w:tcW w:w="851" w:type="dxa"/>
          </w:tcPr>
          <w:p w:rsidR="00BC5E6C" w:rsidRPr="008341F4" w:rsidRDefault="00BC5E6C" w:rsidP="00552C11">
            <w:pPr>
              <w:jc w:val="center"/>
            </w:pPr>
            <w:r w:rsidRPr="008341F4">
              <w:t>2288,8</w:t>
            </w:r>
          </w:p>
        </w:tc>
        <w:tc>
          <w:tcPr>
            <w:tcW w:w="850" w:type="dxa"/>
          </w:tcPr>
          <w:p w:rsidR="00BC5E6C" w:rsidRPr="008341F4" w:rsidRDefault="00BC5E6C" w:rsidP="00552C11">
            <w:pPr>
              <w:jc w:val="center"/>
            </w:pPr>
            <w:r w:rsidRPr="008341F4">
              <w:t>2292,6</w:t>
            </w:r>
          </w:p>
        </w:tc>
        <w:tc>
          <w:tcPr>
            <w:tcW w:w="851" w:type="dxa"/>
          </w:tcPr>
          <w:p w:rsidR="00BC5E6C" w:rsidRPr="008341F4" w:rsidRDefault="00BC5E6C" w:rsidP="00552C11">
            <w:pPr>
              <w:jc w:val="center"/>
            </w:pPr>
            <w:r>
              <w:t>1981,7</w:t>
            </w:r>
          </w:p>
        </w:tc>
        <w:tc>
          <w:tcPr>
            <w:tcW w:w="850" w:type="dxa"/>
          </w:tcPr>
          <w:p w:rsidR="00BC5E6C" w:rsidRPr="008341F4" w:rsidRDefault="00BC5E6C" w:rsidP="00552C11">
            <w:pPr>
              <w:jc w:val="center"/>
            </w:pPr>
            <w:r w:rsidRPr="008341F4">
              <w:t>0</w:t>
            </w:r>
          </w:p>
        </w:tc>
        <w:tc>
          <w:tcPr>
            <w:tcW w:w="993" w:type="dxa"/>
          </w:tcPr>
          <w:p w:rsidR="00BC5E6C" w:rsidRPr="008341F4" w:rsidRDefault="00BC5E6C" w:rsidP="00552C11">
            <w:pPr>
              <w:jc w:val="center"/>
            </w:pPr>
            <w:r w:rsidRPr="008341F4">
              <w:t>0</w:t>
            </w:r>
          </w:p>
        </w:tc>
        <w:tc>
          <w:tcPr>
            <w:tcW w:w="992" w:type="dxa"/>
          </w:tcPr>
          <w:p w:rsidR="00BC5E6C" w:rsidRPr="008341F4" w:rsidRDefault="00BC5E6C" w:rsidP="00552C11">
            <w:pPr>
              <w:jc w:val="center"/>
            </w:pPr>
            <w:r w:rsidRPr="008341F4">
              <w:t>0</w:t>
            </w:r>
          </w:p>
        </w:tc>
        <w:tc>
          <w:tcPr>
            <w:tcW w:w="992" w:type="dxa"/>
          </w:tcPr>
          <w:p w:rsidR="00BC5E6C" w:rsidRPr="008341F4" w:rsidRDefault="00BC5E6C" w:rsidP="00552C11">
            <w:pPr>
              <w:jc w:val="center"/>
            </w:pPr>
            <w:r>
              <w:t>0</w:t>
            </w:r>
          </w:p>
        </w:tc>
        <w:tc>
          <w:tcPr>
            <w:tcW w:w="992" w:type="dxa"/>
          </w:tcPr>
          <w:p w:rsidR="00BC5E6C" w:rsidRPr="008341F4" w:rsidRDefault="00BC5E6C" w:rsidP="00552C11">
            <w:pPr>
              <w:jc w:val="center"/>
            </w:pPr>
            <w:r>
              <w:t>0</w:t>
            </w:r>
          </w:p>
        </w:tc>
      </w:tr>
      <w:tr w:rsidR="00BC5E6C" w:rsidRPr="008341F4" w:rsidTr="008B3F06">
        <w:trPr>
          <w:trHeight w:val="20"/>
        </w:trPr>
        <w:tc>
          <w:tcPr>
            <w:tcW w:w="487" w:type="dxa"/>
            <w:vMerge/>
            <w:vAlign w:val="center"/>
          </w:tcPr>
          <w:p w:rsidR="00BC5E6C" w:rsidRPr="008341F4" w:rsidRDefault="00BC5E6C" w:rsidP="00552C11">
            <w:pPr>
              <w:widowControl/>
            </w:pPr>
          </w:p>
        </w:tc>
        <w:tc>
          <w:tcPr>
            <w:tcW w:w="931" w:type="dxa"/>
            <w:vMerge/>
            <w:vAlign w:val="center"/>
          </w:tcPr>
          <w:p w:rsidR="00BC5E6C" w:rsidRPr="008341F4" w:rsidRDefault="00BC5E6C" w:rsidP="00552C11">
            <w:pPr>
              <w:widowControl/>
              <w:ind w:left="-38" w:right="-65"/>
              <w:jc w:val="center"/>
            </w:pPr>
          </w:p>
        </w:tc>
        <w:tc>
          <w:tcPr>
            <w:tcW w:w="1771" w:type="dxa"/>
            <w:vMerge/>
            <w:vAlign w:val="center"/>
          </w:tcPr>
          <w:p w:rsidR="00BC5E6C" w:rsidRPr="008341F4" w:rsidRDefault="00BC5E6C" w:rsidP="00552C11">
            <w:pPr>
              <w:widowControl/>
              <w:jc w:val="center"/>
            </w:pPr>
          </w:p>
        </w:tc>
        <w:tc>
          <w:tcPr>
            <w:tcW w:w="1489" w:type="dxa"/>
          </w:tcPr>
          <w:p w:rsidR="00BC5E6C" w:rsidRPr="008341F4" w:rsidRDefault="00BC5E6C" w:rsidP="00552C11">
            <w:pPr>
              <w:widowControl/>
              <w:spacing w:line="216" w:lineRule="auto"/>
              <w:jc w:val="center"/>
            </w:pPr>
            <w:r w:rsidRPr="008341F4">
              <w:t xml:space="preserve">Управление сельского </w:t>
            </w:r>
            <w:r w:rsidRPr="008341F4">
              <w:lastRenderedPageBreak/>
              <w:t>хозяйства, малого и среднего предпринимательства администрации Шемышейского района</w:t>
            </w:r>
          </w:p>
        </w:tc>
        <w:tc>
          <w:tcPr>
            <w:tcW w:w="567" w:type="dxa"/>
          </w:tcPr>
          <w:p w:rsidR="00BC5E6C" w:rsidRPr="008341F4" w:rsidRDefault="00BC5E6C" w:rsidP="00552C11">
            <w:pPr>
              <w:widowControl/>
              <w:jc w:val="center"/>
            </w:pPr>
            <w:r w:rsidRPr="008341F4">
              <w:lastRenderedPageBreak/>
              <w:t>901</w:t>
            </w:r>
          </w:p>
        </w:tc>
        <w:tc>
          <w:tcPr>
            <w:tcW w:w="701"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858" w:type="dxa"/>
          </w:tcPr>
          <w:p w:rsidR="00BC5E6C" w:rsidRPr="008341F4" w:rsidRDefault="00BC5E6C" w:rsidP="00112A9B">
            <w:pPr>
              <w:jc w:val="center"/>
            </w:pPr>
            <w:r w:rsidRPr="008341F4">
              <w:t>2933,0</w:t>
            </w:r>
          </w:p>
        </w:tc>
        <w:tc>
          <w:tcPr>
            <w:tcW w:w="851" w:type="dxa"/>
          </w:tcPr>
          <w:p w:rsidR="00BC5E6C" w:rsidRPr="008341F4" w:rsidRDefault="00BC5E6C" w:rsidP="00112A9B">
            <w:pPr>
              <w:jc w:val="center"/>
            </w:pPr>
            <w:r w:rsidRPr="008341F4">
              <w:t>2288,8</w:t>
            </w:r>
          </w:p>
        </w:tc>
        <w:tc>
          <w:tcPr>
            <w:tcW w:w="850" w:type="dxa"/>
          </w:tcPr>
          <w:p w:rsidR="00BC5E6C" w:rsidRPr="008341F4" w:rsidRDefault="00BC5E6C" w:rsidP="00B91E59">
            <w:pPr>
              <w:jc w:val="center"/>
            </w:pPr>
            <w:r w:rsidRPr="008341F4">
              <w:t>2292,6</w:t>
            </w:r>
          </w:p>
        </w:tc>
        <w:tc>
          <w:tcPr>
            <w:tcW w:w="851" w:type="dxa"/>
          </w:tcPr>
          <w:p w:rsidR="00BC5E6C" w:rsidRPr="008341F4" w:rsidRDefault="00BC5E6C" w:rsidP="00B91E59">
            <w:pPr>
              <w:jc w:val="center"/>
            </w:pPr>
            <w:r>
              <w:t>1981,7</w:t>
            </w:r>
          </w:p>
        </w:tc>
        <w:tc>
          <w:tcPr>
            <w:tcW w:w="850" w:type="dxa"/>
          </w:tcPr>
          <w:p w:rsidR="00BC5E6C" w:rsidRPr="008341F4" w:rsidRDefault="00BC5E6C" w:rsidP="00B91E59">
            <w:pPr>
              <w:jc w:val="center"/>
            </w:pPr>
            <w:r w:rsidRPr="008341F4">
              <w:t>0</w:t>
            </w:r>
          </w:p>
        </w:tc>
        <w:tc>
          <w:tcPr>
            <w:tcW w:w="993" w:type="dxa"/>
          </w:tcPr>
          <w:p w:rsidR="00BC5E6C" w:rsidRPr="008341F4" w:rsidRDefault="00BC5E6C" w:rsidP="00B91E59">
            <w:pPr>
              <w:jc w:val="center"/>
            </w:pPr>
            <w:r w:rsidRPr="008341F4">
              <w:t>0</w:t>
            </w:r>
          </w:p>
        </w:tc>
        <w:tc>
          <w:tcPr>
            <w:tcW w:w="992" w:type="dxa"/>
          </w:tcPr>
          <w:p w:rsidR="00BC5E6C" w:rsidRPr="008341F4" w:rsidRDefault="00BC5E6C" w:rsidP="00552C11">
            <w:pPr>
              <w:jc w:val="center"/>
            </w:pPr>
            <w:r w:rsidRPr="008341F4">
              <w:t>0</w:t>
            </w:r>
          </w:p>
        </w:tc>
        <w:tc>
          <w:tcPr>
            <w:tcW w:w="992" w:type="dxa"/>
          </w:tcPr>
          <w:p w:rsidR="00BC5E6C" w:rsidRPr="008341F4" w:rsidRDefault="00BC5E6C" w:rsidP="00552C11">
            <w:pPr>
              <w:jc w:val="center"/>
            </w:pPr>
            <w:r>
              <w:t>0</w:t>
            </w:r>
          </w:p>
        </w:tc>
        <w:tc>
          <w:tcPr>
            <w:tcW w:w="992" w:type="dxa"/>
          </w:tcPr>
          <w:p w:rsidR="00BC5E6C" w:rsidRPr="008341F4" w:rsidRDefault="00BC5E6C" w:rsidP="00552C11">
            <w:pPr>
              <w:jc w:val="center"/>
            </w:pPr>
            <w:r>
              <w:t>0</w:t>
            </w:r>
          </w:p>
        </w:tc>
      </w:tr>
      <w:tr w:rsidR="00BC5E6C" w:rsidRPr="008341F4" w:rsidTr="008B3F06">
        <w:trPr>
          <w:trHeight w:val="20"/>
        </w:trPr>
        <w:tc>
          <w:tcPr>
            <w:tcW w:w="487" w:type="dxa"/>
            <w:vMerge w:val="restart"/>
          </w:tcPr>
          <w:p w:rsidR="00BC5E6C" w:rsidRPr="008341F4" w:rsidRDefault="00BC5E6C" w:rsidP="00552C11">
            <w:pPr>
              <w:widowControl/>
              <w:jc w:val="right"/>
            </w:pPr>
            <w:r w:rsidRPr="008341F4">
              <w:lastRenderedPageBreak/>
              <w:t>2.</w:t>
            </w:r>
          </w:p>
        </w:tc>
        <w:tc>
          <w:tcPr>
            <w:tcW w:w="931" w:type="dxa"/>
            <w:vMerge w:val="restart"/>
          </w:tcPr>
          <w:p w:rsidR="00BC5E6C" w:rsidRPr="008341F4" w:rsidRDefault="00BC5E6C" w:rsidP="00552C11">
            <w:pPr>
              <w:widowControl/>
              <w:ind w:left="-38" w:right="-65"/>
              <w:jc w:val="center"/>
            </w:pPr>
            <w:r w:rsidRPr="008341F4">
              <w:t>Подпрог-рамма</w:t>
            </w:r>
          </w:p>
        </w:tc>
        <w:tc>
          <w:tcPr>
            <w:tcW w:w="1771" w:type="dxa"/>
            <w:vMerge w:val="restart"/>
          </w:tcPr>
          <w:p w:rsidR="00BC5E6C" w:rsidRPr="00421901" w:rsidRDefault="00BC5E6C" w:rsidP="000E73F4">
            <w:pPr>
              <w:widowControl/>
              <w:jc w:val="center"/>
              <w:rPr>
                <w:sz w:val="22"/>
                <w:szCs w:val="22"/>
              </w:rPr>
            </w:pPr>
            <w:r w:rsidRPr="00421901">
              <w:rPr>
                <w:sz w:val="22"/>
                <w:szCs w:val="22"/>
              </w:rPr>
              <w:t>«Устойчивое развитие сельских территорий Шемышейского района на</w:t>
            </w:r>
          </w:p>
          <w:p w:rsidR="00BC5E6C" w:rsidRPr="00421901" w:rsidRDefault="00BC5E6C" w:rsidP="000E73F4">
            <w:pPr>
              <w:widowControl/>
              <w:jc w:val="center"/>
              <w:rPr>
                <w:sz w:val="22"/>
                <w:szCs w:val="22"/>
              </w:rPr>
            </w:pPr>
            <w:r w:rsidRPr="00421901">
              <w:rPr>
                <w:sz w:val="22"/>
                <w:szCs w:val="22"/>
              </w:rPr>
              <w:t xml:space="preserve">2014–2017 годы </w:t>
            </w:r>
          </w:p>
          <w:p w:rsidR="00BC5E6C" w:rsidRPr="00421901" w:rsidRDefault="00BC5E6C" w:rsidP="000E73F4">
            <w:pPr>
              <w:widowControl/>
              <w:jc w:val="center"/>
              <w:rPr>
                <w:sz w:val="22"/>
                <w:szCs w:val="22"/>
              </w:rPr>
            </w:pPr>
            <w:r w:rsidRPr="00421901">
              <w:rPr>
                <w:sz w:val="22"/>
                <w:szCs w:val="22"/>
              </w:rPr>
              <w:t xml:space="preserve">и на период </w:t>
            </w:r>
          </w:p>
          <w:p w:rsidR="00BC5E6C" w:rsidRPr="008341F4" w:rsidRDefault="00BC5E6C" w:rsidP="000E73F4">
            <w:pPr>
              <w:widowControl/>
              <w:jc w:val="center"/>
            </w:pPr>
            <w:r>
              <w:rPr>
                <w:sz w:val="22"/>
                <w:szCs w:val="22"/>
              </w:rPr>
              <w:t xml:space="preserve">до 2020 </w:t>
            </w:r>
            <w:r w:rsidRPr="00421901">
              <w:rPr>
                <w:sz w:val="22"/>
                <w:szCs w:val="22"/>
              </w:rPr>
              <w:t>года»</w:t>
            </w:r>
          </w:p>
        </w:tc>
        <w:tc>
          <w:tcPr>
            <w:tcW w:w="1489" w:type="dxa"/>
          </w:tcPr>
          <w:p w:rsidR="00BC5E6C" w:rsidRPr="008341F4" w:rsidRDefault="00BC5E6C" w:rsidP="00552C11">
            <w:pPr>
              <w:widowControl/>
              <w:jc w:val="center"/>
            </w:pPr>
            <w:r w:rsidRPr="008341F4">
              <w:t>Всего</w:t>
            </w:r>
          </w:p>
        </w:tc>
        <w:tc>
          <w:tcPr>
            <w:tcW w:w="567" w:type="dxa"/>
          </w:tcPr>
          <w:p w:rsidR="00BC5E6C" w:rsidRPr="008341F4" w:rsidRDefault="00BC5E6C" w:rsidP="00552C11">
            <w:pPr>
              <w:widowControl/>
              <w:jc w:val="center"/>
            </w:pPr>
            <w:r w:rsidRPr="008341F4">
              <w:t>Х</w:t>
            </w:r>
          </w:p>
        </w:tc>
        <w:tc>
          <w:tcPr>
            <w:tcW w:w="701"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858" w:type="dxa"/>
          </w:tcPr>
          <w:p w:rsidR="00BC5E6C" w:rsidRPr="008341F4" w:rsidRDefault="00BC5E6C" w:rsidP="00552C11">
            <w:pPr>
              <w:widowControl/>
              <w:jc w:val="center"/>
            </w:pPr>
            <w:r w:rsidRPr="008341F4">
              <w:t>156,9</w:t>
            </w:r>
          </w:p>
        </w:tc>
        <w:tc>
          <w:tcPr>
            <w:tcW w:w="851" w:type="dxa"/>
          </w:tcPr>
          <w:p w:rsidR="00BC5E6C" w:rsidRPr="008341F4" w:rsidRDefault="00BC5E6C" w:rsidP="00552C11">
            <w:pPr>
              <w:widowControl/>
              <w:jc w:val="center"/>
            </w:pPr>
            <w:r w:rsidRPr="008341F4">
              <w:t>324,6</w:t>
            </w:r>
          </w:p>
        </w:tc>
        <w:tc>
          <w:tcPr>
            <w:tcW w:w="850" w:type="dxa"/>
          </w:tcPr>
          <w:p w:rsidR="00BC5E6C" w:rsidRPr="008341F4" w:rsidRDefault="00BC5E6C" w:rsidP="00552C11">
            <w:pPr>
              <w:widowControl/>
              <w:jc w:val="center"/>
            </w:pPr>
            <w:r w:rsidRPr="008341F4">
              <w:t>532,1</w:t>
            </w:r>
          </w:p>
        </w:tc>
        <w:tc>
          <w:tcPr>
            <w:tcW w:w="851" w:type="dxa"/>
          </w:tcPr>
          <w:p w:rsidR="00BC5E6C" w:rsidRPr="008341F4" w:rsidRDefault="00BC5E6C" w:rsidP="00552C11">
            <w:pPr>
              <w:widowControl/>
              <w:jc w:val="center"/>
            </w:pPr>
            <w:r>
              <w:t>10,2</w:t>
            </w:r>
          </w:p>
        </w:tc>
        <w:tc>
          <w:tcPr>
            <w:tcW w:w="850" w:type="dxa"/>
          </w:tcPr>
          <w:p w:rsidR="00BC5E6C" w:rsidRPr="008341F4" w:rsidRDefault="00BC5E6C" w:rsidP="00552C11">
            <w:pPr>
              <w:widowControl/>
              <w:jc w:val="center"/>
            </w:pPr>
            <w:r w:rsidRPr="008341F4">
              <w:t>340,8</w:t>
            </w:r>
          </w:p>
        </w:tc>
        <w:tc>
          <w:tcPr>
            <w:tcW w:w="993" w:type="dxa"/>
          </w:tcPr>
          <w:p w:rsidR="00BC5E6C" w:rsidRPr="008341F4" w:rsidRDefault="00BC5E6C" w:rsidP="00552C11">
            <w:pPr>
              <w:widowControl/>
              <w:jc w:val="center"/>
            </w:pPr>
            <w:r w:rsidRPr="008341F4">
              <w:t>70,0</w:t>
            </w:r>
          </w:p>
        </w:tc>
        <w:tc>
          <w:tcPr>
            <w:tcW w:w="992" w:type="dxa"/>
          </w:tcPr>
          <w:p w:rsidR="00BC5E6C" w:rsidRPr="008341F4" w:rsidRDefault="00BC5E6C" w:rsidP="00105D87">
            <w:pPr>
              <w:widowControl/>
              <w:jc w:val="center"/>
            </w:pPr>
            <w:r w:rsidRPr="008341F4">
              <w:t>70,0</w:t>
            </w:r>
          </w:p>
        </w:tc>
        <w:tc>
          <w:tcPr>
            <w:tcW w:w="992" w:type="dxa"/>
          </w:tcPr>
          <w:p w:rsidR="00BC5E6C" w:rsidRPr="008341F4" w:rsidRDefault="00BC5E6C" w:rsidP="00105D87">
            <w:pPr>
              <w:widowControl/>
              <w:jc w:val="center"/>
            </w:pPr>
            <w:r>
              <w:t>70,0</w:t>
            </w:r>
          </w:p>
        </w:tc>
        <w:tc>
          <w:tcPr>
            <w:tcW w:w="992" w:type="dxa"/>
          </w:tcPr>
          <w:p w:rsidR="00BC5E6C" w:rsidRPr="008341F4" w:rsidRDefault="00BC5E6C" w:rsidP="00105D87">
            <w:pPr>
              <w:widowControl/>
              <w:jc w:val="center"/>
            </w:pPr>
            <w:r>
              <w:t>70,0</w:t>
            </w:r>
          </w:p>
        </w:tc>
      </w:tr>
      <w:tr w:rsidR="00BC5E6C" w:rsidRPr="008341F4" w:rsidTr="008B3F06">
        <w:trPr>
          <w:trHeight w:val="20"/>
        </w:trPr>
        <w:tc>
          <w:tcPr>
            <w:tcW w:w="487" w:type="dxa"/>
            <w:vMerge/>
            <w:vAlign w:val="center"/>
          </w:tcPr>
          <w:p w:rsidR="00BC5E6C" w:rsidRPr="008341F4" w:rsidRDefault="00BC5E6C" w:rsidP="00552C11">
            <w:pPr>
              <w:widowControl/>
            </w:pPr>
          </w:p>
        </w:tc>
        <w:tc>
          <w:tcPr>
            <w:tcW w:w="931" w:type="dxa"/>
            <w:vMerge/>
            <w:vAlign w:val="center"/>
          </w:tcPr>
          <w:p w:rsidR="00BC5E6C" w:rsidRPr="008341F4" w:rsidRDefault="00BC5E6C" w:rsidP="00552C11">
            <w:pPr>
              <w:widowControl/>
              <w:ind w:left="-38" w:right="-65"/>
              <w:jc w:val="center"/>
            </w:pPr>
          </w:p>
        </w:tc>
        <w:tc>
          <w:tcPr>
            <w:tcW w:w="1771" w:type="dxa"/>
            <w:vMerge/>
            <w:vAlign w:val="center"/>
          </w:tcPr>
          <w:p w:rsidR="00BC5E6C" w:rsidRPr="008341F4" w:rsidRDefault="00BC5E6C" w:rsidP="00552C11">
            <w:pPr>
              <w:widowControl/>
              <w:jc w:val="center"/>
            </w:pPr>
          </w:p>
        </w:tc>
        <w:tc>
          <w:tcPr>
            <w:tcW w:w="1489" w:type="dxa"/>
          </w:tcPr>
          <w:p w:rsidR="00BC5E6C" w:rsidRPr="008341F4" w:rsidRDefault="00BC5E6C" w:rsidP="00552C11">
            <w:pPr>
              <w:widowControl/>
              <w:jc w:val="center"/>
            </w:pPr>
            <w:r w:rsidRPr="008341F4">
              <w:t>Управление сельского хозяйства, малого и среднего предпринимательства администрации Шемышейского района</w:t>
            </w:r>
          </w:p>
        </w:tc>
        <w:tc>
          <w:tcPr>
            <w:tcW w:w="567" w:type="dxa"/>
          </w:tcPr>
          <w:p w:rsidR="00BC5E6C" w:rsidRPr="008341F4" w:rsidRDefault="00BC5E6C" w:rsidP="00552C11">
            <w:pPr>
              <w:widowControl/>
              <w:jc w:val="center"/>
            </w:pPr>
            <w:r w:rsidRPr="008341F4">
              <w:t>948</w:t>
            </w:r>
          </w:p>
        </w:tc>
        <w:tc>
          <w:tcPr>
            <w:tcW w:w="701"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567" w:type="dxa"/>
          </w:tcPr>
          <w:p w:rsidR="00BC5E6C" w:rsidRPr="008341F4" w:rsidRDefault="00BC5E6C" w:rsidP="00552C11">
            <w:pPr>
              <w:widowControl/>
              <w:jc w:val="center"/>
            </w:pPr>
            <w:r w:rsidRPr="008341F4">
              <w:t>Х</w:t>
            </w:r>
          </w:p>
        </w:tc>
        <w:tc>
          <w:tcPr>
            <w:tcW w:w="858" w:type="dxa"/>
          </w:tcPr>
          <w:p w:rsidR="00BC5E6C" w:rsidRPr="008341F4" w:rsidRDefault="00BC5E6C" w:rsidP="00112A9B">
            <w:pPr>
              <w:widowControl/>
              <w:jc w:val="center"/>
            </w:pPr>
            <w:r w:rsidRPr="008341F4">
              <w:t>156,9</w:t>
            </w:r>
          </w:p>
        </w:tc>
        <w:tc>
          <w:tcPr>
            <w:tcW w:w="851" w:type="dxa"/>
          </w:tcPr>
          <w:p w:rsidR="00BC5E6C" w:rsidRPr="008341F4" w:rsidRDefault="00BC5E6C" w:rsidP="00112A9B">
            <w:pPr>
              <w:widowControl/>
              <w:jc w:val="center"/>
            </w:pPr>
            <w:r w:rsidRPr="008341F4">
              <w:t>324,6</w:t>
            </w:r>
          </w:p>
        </w:tc>
        <w:tc>
          <w:tcPr>
            <w:tcW w:w="850" w:type="dxa"/>
          </w:tcPr>
          <w:p w:rsidR="00BC5E6C" w:rsidRPr="008341F4" w:rsidRDefault="00BC5E6C" w:rsidP="00B91E59">
            <w:pPr>
              <w:widowControl/>
              <w:jc w:val="center"/>
            </w:pPr>
            <w:r w:rsidRPr="008341F4">
              <w:t>532,1</w:t>
            </w:r>
          </w:p>
        </w:tc>
        <w:tc>
          <w:tcPr>
            <w:tcW w:w="851" w:type="dxa"/>
          </w:tcPr>
          <w:p w:rsidR="00BC5E6C" w:rsidRPr="008341F4" w:rsidRDefault="00BC5E6C" w:rsidP="00B91E59">
            <w:pPr>
              <w:widowControl/>
              <w:jc w:val="center"/>
            </w:pPr>
            <w:r>
              <w:t>10,2</w:t>
            </w:r>
          </w:p>
        </w:tc>
        <w:tc>
          <w:tcPr>
            <w:tcW w:w="850" w:type="dxa"/>
          </w:tcPr>
          <w:p w:rsidR="00BC5E6C" w:rsidRPr="008341F4" w:rsidRDefault="00BC5E6C" w:rsidP="00B91E59">
            <w:pPr>
              <w:widowControl/>
              <w:jc w:val="center"/>
            </w:pPr>
            <w:r w:rsidRPr="008341F4">
              <w:t>340,8</w:t>
            </w:r>
          </w:p>
        </w:tc>
        <w:tc>
          <w:tcPr>
            <w:tcW w:w="993" w:type="dxa"/>
          </w:tcPr>
          <w:p w:rsidR="00BC5E6C" w:rsidRPr="008341F4" w:rsidRDefault="00BC5E6C" w:rsidP="00B91E59">
            <w:pPr>
              <w:widowControl/>
              <w:jc w:val="center"/>
            </w:pPr>
            <w:r w:rsidRPr="008341F4">
              <w:t>70,0</w:t>
            </w:r>
          </w:p>
        </w:tc>
        <w:tc>
          <w:tcPr>
            <w:tcW w:w="992" w:type="dxa"/>
          </w:tcPr>
          <w:p w:rsidR="00BC5E6C" w:rsidRPr="008341F4" w:rsidRDefault="00BC5E6C" w:rsidP="00105D87">
            <w:pPr>
              <w:widowControl/>
              <w:jc w:val="center"/>
            </w:pPr>
            <w:r w:rsidRPr="008341F4">
              <w:t>70,0</w:t>
            </w:r>
          </w:p>
        </w:tc>
        <w:tc>
          <w:tcPr>
            <w:tcW w:w="992" w:type="dxa"/>
          </w:tcPr>
          <w:p w:rsidR="00BC5E6C" w:rsidRPr="008341F4" w:rsidRDefault="00BC5E6C" w:rsidP="00105D87">
            <w:pPr>
              <w:widowControl/>
              <w:jc w:val="center"/>
            </w:pPr>
            <w:r>
              <w:t>70,0</w:t>
            </w:r>
          </w:p>
        </w:tc>
        <w:tc>
          <w:tcPr>
            <w:tcW w:w="992" w:type="dxa"/>
          </w:tcPr>
          <w:p w:rsidR="00BC5E6C" w:rsidRPr="008341F4" w:rsidRDefault="00BC5E6C" w:rsidP="00105D87">
            <w:pPr>
              <w:widowControl/>
              <w:jc w:val="center"/>
            </w:pPr>
            <w:r>
              <w:t>70,0</w:t>
            </w:r>
          </w:p>
        </w:tc>
      </w:tr>
    </w:tbl>
    <w:p w:rsidR="00BC5E6C" w:rsidRPr="008341F4" w:rsidRDefault="00BC5E6C" w:rsidP="00904490">
      <w:pPr>
        <w:tabs>
          <w:tab w:val="left" w:pos="1480"/>
        </w:tabs>
      </w:pPr>
      <w:r w:rsidRPr="008341F4">
        <w:t>».</w:t>
      </w:r>
    </w:p>
    <w:p w:rsidR="00BC5E6C" w:rsidRPr="008341F4" w:rsidRDefault="00BC5E6C" w:rsidP="00904490">
      <w:pPr>
        <w:tabs>
          <w:tab w:val="left" w:pos="4185"/>
        </w:tabs>
        <w:ind w:left="6237"/>
        <w:jc w:val="right"/>
      </w:pPr>
    </w:p>
    <w:p w:rsidR="00BC5E6C" w:rsidRPr="008341F4" w:rsidRDefault="00BC5E6C" w:rsidP="00904490">
      <w:pPr>
        <w:tabs>
          <w:tab w:val="left" w:pos="4185"/>
        </w:tabs>
        <w:ind w:left="6237"/>
        <w:jc w:val="right"/>
      </w:pPr>
    </w:p>
    <w:p w:rsidR="00BC5E6C" w:rsidRPr="008341F4" w:rsidRDefault="00BC5E6C" w:rsidP="00904490">
      <w:pPr>
        <w:tabs>
          <w:tab w:val="left" w:pos="4185"/>
        </w:tabs>
        <w:ind w:left="6237"/>
        <w:jc w:val="right"/>
      </w:pPr>
    </w:p>
    <w:p w:rsidR="00BC5E6C" w:rsidRPr="008341F4" w:rsidRDefault="00BC5E6C" w:rsidP="00904490">
      <w:pPr>
        <w:tabs>
          <w:tab w:val="left" w:pos="4185"/>
        </w:tabs>
        <w:ind w:left="6237"/>
        <w:jc w:val="right"/>
      </w:pPr>
    </w:p>
    <w:p w:rsidR="00BC5E6C" w:rsidRPr="008341F4" w:rsidRDefault="00BC5E6C" w:rsidP="00904490">
      <w:pPr>
        <w:tabs>
          <w:tab w:val="left" w:pos="4185"/>
        </w:tabs>
        <w:ind w:left="6237"/>
        <w:jc w:val="right"/>
      </w:pPr>
    </w:p>
    <w:p w:rsidR="00BC5E6C" w:rsidRPr="008341F4" w:rsidRDefault="00BC5E6C" w:rsidP="00904490">
      <w:pPr>
        <w:tabs>
          <w:tab w:val="left" w:pos="4185"/>
        </w:tabs>
        <w:ind w:left="6237"/>
        <w:jc w:val="right"/>
      </w:pPr>
    </w:p>
    <w:p w:rsidR="00BC5E6C" w:rsidRPr="008341F4" w:rsidRDefault="00BC5E6C" w:rsidP="00904490">
      <w:pPr>
        <w:tabs>
          <w:tab w:val="left" w:pos="4185"/>
        </w:tabs>
        <w:ind w:left="6237"/>
        <w:jc w:val="right"/>
      </w:pPr>
    </w:p>
    <w:p w:rsidR="00BC5E6C" w:rsidRPr="008341F4" w:rsidRDefault="00BC5E6C" w:rsidP="00904490">
      <w:pPr>
        <w:tabs>
          <w:tab w:val="left" w:pos="4185"/>
        </w:tabs>
        <w:ind w:left="6237"/>
        <w:jc w:val="right"/>
      </w:pPr>
    </w:p>
    <w:p w:rsidR="00BC5E6C" w:rsidRPr="008341F4" w:rsidRDefault="00BC5E6C" w:rsidP="00904490">
      <w:pPr>
        <w:tabs>
          <w:tab w:val="left" w:pos="4185"/>
        </w:tabs>
        <w:ind w:left="6237"/>
        <w:jc w:val="right"/>
      </w:pPr>
    </w:p>
    <w:p w:rsidR="00BC5E6C" w:rsidRDefault="00BC5E6C" w:rsidP="00904490">
      <w:pPr>
        <w:tabs>
          <w:tab w:val="left" w:pos="4185"/>
        </w:tabs>
        <w:ind w:left="6237"/>
        <w:jc w:val="right"/>
        <w:rPr>
          <w:sz w:val="28"/>
          <w:szCs w:val="28"/>
        </w:rPr>
      </w:pPr>
    </w:p>
    <w:p w:rsidR="00BC5E6C" w:rsidRDefault="00BC5E6C" w:rsidP="00904490">
      <w:pPr>
        <w:tabs>
          <w:tab w:val="left" w:pos="4185"/>
        </w:tabs>
        <w:ind w:left="6237"/>
        <w:jc w:val="right"/>
        <w:rPr>
          <w:sz w:val="28"/>
          <w:szCs w:val="28"/>
        </w:rPr>
      </w:pPr>
    </w:p>
    <w:p w:rsidR="00BC5E6C" w:rsidRDefault="00BC5E6C" w:rsidP="00904490">
      <w:pPr>
        <w:tabs>
          <w:tab w:val="left" w:pos="4185"/>
        </w:tabs>
        <w:ind w:left="6237"/>
        <w:jc w:val="right"/>
        <w:rPr>
          <w:sz w:val="28"/>
          <w:szCs w:val="28"/>
        </w:rPr>
      </w:pPr>
    </w:p>
    <w:p w:rsidR="00BC5E6C" w:rsidRDefault="00BC5E6C" w:rsidP="00904490">
      <w:pPr>
        <w:tabs>
          <w:tab w:val="left" w:pos="4185"/>
        </w:tabs>
        <w:ind w:left="6237"/>
        <w:jc w:val="right"/>
        <w:rPr>
          <w:sz w:val="28"/>
          <w:szCs w:val="28"/>
        </w:rPr>
      </w:pPr>
    </w:p>
    <w:p w:rsidR="00BC5E6C" w:rsidRDefault="00BC5E6C" w:rsidP="00904490">
      <w:pPr>
        <w:tabs>
          <w:tab w:val="left" w:pos="4185"/>
        </w:tabs>
        <w:ind w:left="6237"/>
        <w:jc w:val="right"/>
        <w:rPr>
          <w:sz w:val="28"/>
          <w:szCs w:val="28"/>
        </w:rPr>
      </w:pPr>
    </w:p>
    <w:p w:rsidR="00BC5E6C" w:rsidRDefault="00BC5E6C" w:rsidP="00904490">
      <w:pPr>
        <w:tabs>
          <w:tab w:val="left" w:pos="4185"/>
        </w:tabs>
        <w:ind w:left="6237"/>
        <w:jc w:val="right"/>
        <w:rPr>
          <w:sz w:val="28"/>
          <w:szCs w:val="28"/>
        </w:rPr>
      </w:pPr>
    </w:p>
    <w:p w:rsidR="00BC5E6C" w:rsidRDefault="00BC5E6C" w:rsidP="00904490">
      <w:pPr>
        <w:tabs>
          <w:tab w:val="left" w:pos="4185"/>
        </w:tabs>
        <w:ind w:left="6237"/>
        <w:jc w:val="right"/>
        <w:rPr>
          <w:sz w:val="28"/>
          <w:szCs w:val="28"/>
        </w:rPr>
      </w:pPr>
    </w:p>
    <w:p w:rsidR="00BC5E6C" w:rsidRPr="001629B0" w:rsidRDefault="00BC5E6C" w:rsidP="001629B0">
      <w:pPr>
        <w:tabs>
          <w:tab w:val="left" w:pos="4185"/>
        </w:tabs>
        <w:ind w:left="6237" w:right="141"/>
        <w:jc w:val="right"/>
        <w:rPr>
          <w:sz w:val="22"/>
          <w:szCs w:val="22"/>
        </w:rPr>
      </w:pPr>
      <w:r w:rsidRPr="001629B0">
        <w:rPr>
          <w:sz w:val="22"/>
          <w:szCs w:val="22"/>
        </w:rPr>
        <w:lastRenderedPageBreak/>
        <w:t>Приложение 3</w:t>
      </w:r>
    </w:p>
    <w:p w:rsidR="00BC5E6C" w:rsidRPr="001629B0" w:rsidRDefault="00BC5E6C" w:rsidP="001629B0">
      <w:pPr>
        <w:tabs>
          <w:tab w:val="left" w:pos="4185"/>
        </w:tabs>
        <w:ind w:right="141"/>
        <w:jc w:val="right"/>
        <w:rPr>
          <w:sz w:val="22"/>
          <w:szCs w:val="22"/>
        </w:rPr>
      </w:pPr>
      <w:r w:rsidRPr="001629B0">
        <w:rPr>
          <w:sz w:val="22"/>
          <w:szCs w:val="22"/>
        </w:rPr>
        <w:t xml:space="preserve">                                                                          к постановлению администрации</w:t>
      </w:r>
    </w:p>
    <w:p w:rsidR="00BC5E6C" w:rsidRPr="001629B0" w:rsidRDefault="00BC5E6C" w:rsidP="001629B0">
      <w:pPr>
        <w:tabs>
          <w:tab w:val="left" w:pos="4185"/>
        </w:tabs>
        <w:ind w:left="5529" w:right="141"/>
        <w:jc w:val="right"/>
        <w:rPr>
          <w:sz w:val="22"/>
          <w:szCs w:val="22"/>
        </w:rPr>
      </w:pPr>
      <w:r w:rsidRPr="001629B0">
        <w:rPr>
          <w:sz w:val="22"/>
          <w:szCs w:val="22"/>
        </w:rPr>
        <w:t>Шемышейского района</w:t>
      </w:r>
    </w:p>
    <w:p w:rsidR="00BC5E6C" w:rsidRDefault="00BC5E6C" w:rsidP="001629B0">
      <w:pPr>
        <w:tabs>
          <w:tab w:val="left" w:pos="4185"/>
        </w:tabs>
        <w:ind w:left="5529" w:right="141"/>
        <w:jc w:val="right"/>
        <w:rPr>
          <w:sz w:val="28"/>
          <w:szCs w:val="28"/>
        </w:rPr>
      </w:pPr>
      <w:r w:rsidRPr="001629B0">
        <w:rPr>
          <w:sz w:val="22"/>
          <w:szCs w:val="22"/>
        </w:rPr>
        <w:t>от «___» _________2018 № _____</w:t>
      </w:r>
    </w:p>
    <w:p w:rsidR="00BC5E6C" w:rsidRDefault="00BC5E6C" w:rsidP="00904490">
      <w:pPr>
        <w:tabs>
          <w:tab w:val="left" w:pos="4185"/>
        </w:tabs>
        <w:ind w:left="5529"/>
        <w:jc w:val="right"/>
        <w:rPr>
          <w:sz w:val="28"/>
          <w:szCs w:val="28"/>
        </w:rPr>
      </w:pPr>
    </w:p>
    <w:p w:rsidR="00BC5E6C" w:rsidRDefault="00BC5E6C" w:rsidP="00904490">
      <w:pPr>
        <w:pStyle w:val="ConsPlusNormal"/>
        <w:widowControl/>
        <w:ind w:firstLine="0"/>
        <w:jc w:val="center"/>
        <w:outlineLvl w:val="1"/>
        <w:rPr>
          <w:rFonts w:ascii="Times New Roman" w:hAnsi="Times New Roman" w:cs="Times New Roman"/>
          <w:b/>
          <w:sz w:val="28"/>
          <w:szCs w:val="28"/>
        </w:rPr>
      </w:pPr>
    </w:p>
    <w:p w:rsidR="00BC5E6C" w:rsidRPr="009F3F83" w:rsidRDefault="00BC5E6C" w:rsidP="00904490">
      <w:pPr>
        <w:pStyle w:val="ConsPlusNormal"/>
        <w:widowControl/>
        <w:ind w:firstLine="0"/>
        <w:jc w:val="center"/>
        <w:outlineLvl w:val="1"/>
        <w:rPr>
          <w:rFonts w:ascii="Times New Roman" w:hAnsi="Times New Roman" w:cs="Times New Roman"/>
          <w:b/>
          <w:sz w:val="28"/>
          <w:szCs w:val="28"/>
        </w:rPr>
      </w:pPr>
      <w:r>
        <w:rPr>
          <w:rFonts w:ascii="Times New Roman" w:hAnsi="Times New Roman" w:cs="Times New Roman"/>
          <w:b/>
          <w:sz w:val="28"/>
          <w:szCs w:val="28"/>
        </w:rPr>
        <w:t>«</w:t>
      </w:r>
      <w:r w:rsidRPr="009F3F83">
        <w:rPr>
          <w:rFonts w:ascii="Times New Roman" w:hAnsi="Times New Roman" w:cs="Times New Roman"/>
          <w:b/>
          <w:sz w:val="28"/>
          <w:szCs w:val="28"/>
        </w:rPr>
        <w:t xml:space="preserve">МЕРОПРИЯТИЯ </w:t>
      </w:r>
    </w:p>
    <w:p w:rsidR="00BC5E6C" w:rsidRPr="009F3F83" w:rsidRDefault="00BC5E6C" w:rsidP="00904490">
      <w:pPr>
        <w:pStyle w:val="ConsPlusNormal"/>
        <w:widowControl/>
        <w:ind w:firstLine="0"/>
        <w:jc w:val="center"/>
        <w:outlineLvl w:val="1"/>
        <w:rPr>
          <w:rFonts w:ascii="Times New Roman" w:hAnsi="Times New Roman" w:cs="Times New Roman"/>
          <w:b/>
          <w:sz w:val="28"/>
          <w:szCs w:val="28"/>
        </w:rPr>
      </w:pPr>
      <w:r w:rsidRPr="009F3F83">
        <w:rPr>
          <w:rFonts w:ascii="Times New Roman" w:hAnsi="Times New Roman" w:cs="Times New Roman"/>
          <w:b/>
          <w:sz w:val="28"/>
          <w:szCs w:val="28"/>
        </w:rPr>
        <w:t>муниципальной программы</w:t>
      </w:r>
    </w:p>
    <w:p w:rsidR="00BC5E6C" w:rsidRPr="009F3F83" w:rsidRDefault="00BC5E6C" w:rsidP="00904490">
      <w:pPr>
        <w:pStyle w:val="ConsPlusNormal"/>
        <w:widowControl/>
        <w:ind w:firstLine="0"/>
        <w:jc w:val="center"/>
        <w:outlineLvl w:val="1"/>
        <w:rPr>
          <w:rFonts w:ascii="Times New Roman" w:hAnsi="Times New Roman" w:cs="Times New Roman"/>
          <w:b/>
          <w:sz w:val="28"/>
          <w:szCs w:val="28"/>
          <w:u w:val="single"/>
        </w:rPr>
      </w:pPr>
      <w:r w:rsidRPr="009F3F83">
        <w:rPr>
          <w:rFonts w:ascii="Times New Roman" w:hAnsi="Times New Roman" w:cs="Times New Roman"/>
          <w:b/>
          <w:sz w:val="28"/>
          <w:szCs w:val="28"/>
          <w:u w:val="single"/>
        </w:rPr>
        <w:t>Муниципальная программа «Развитие агропромышленного комплекса Шемышейского района на 2014–202</w:t>
      </w:r>
      <w:r>
        <w:rPr>
          <w:rFonts w:ascii="Times New Roman" w:hAnsi="Times New Roman" w:cs="Times New Roman"/>
          <w:b/>
          <w:sz w:val="28"/>
          <w:szCs w:val="28"/>
          <w:u w:val="single"/>
        </w:rPr>
        <w:t>2</w:t>
      </w:r>
      <w:r w:rsidRPr="009F3F83">
        <w:rPr>
          <w:rFonts w:ascii="Times New Roman" w:hAnsi="Times New Roman" w:cs="Times New Roman"/>
          <w:b/>
          <w:sz w:val="28"/>
          <w:szCs w:val="28"/>
          <w:u w:val="single"/>
        </w:rPr>
        <w:t> годы»</w:t>
      </w:r>
    </w:p>
    <w:p w:rsidR="00BC5E6C" w:rsidRPr="009F3F83" w:rsidRDefault="00BC5E6C" w:rsidP="00904490">
      <w:pPr>
        <w:pStyle w:val="ConsPlusNormal"/>
        <w:widowControl/>
        <w:ind w:firstLine="0"/>
        <w:jc w:val="center"/>
        <w:outlineLvl w:val="1"/>
        <w:rPr>
          <w:rFonts w:ascii="Times New Roman" w:hAnsi="Times New Roman" w:cs="Times New Roman"/>
          <w:sz w:val="28"/>
          <w:szCs w:val="28"/>
        </w:rPr>
      </w:pPr>
    </w:p>
    <w:tbl>
      <w:tblPr>
        <w:tblW w:w="1601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2"/>
        <w:gridCol w:w="1719"/>
        <w:gridCol w:w="1320"/>
        <w:gridCol w:w="1260"/>
        <w:gridCol w:w="1372"/>
        <w:gridCol w:w="1468"/>
        <w:gridCol w:w="1388"/>
        <w:gridCol w:w="1632"/>
        <w:gridCol w:w="2457"/>
      </w:tblGrid>
      <w:tr w:rsidR="00BC5E6C" w:rsidRPr="001629B0" w:rsidTr="00871001">
        <w:trPr>
          <w:trHeight w:val="300"/>
        </w:trPr>
        <w:tc>
          <w:tcPr>
            <w:tcW w:w="851" w:type="dxa"/>
            <w:vMerge w:val="restart"/>
          </w:tcPr>
          <w:p w:rsidR="00BC5E6C" w:rsidRPr="001629B0" w:rsidRDefault="00BC5E6C" w:rsidP="00552C11">
            <w:pPr>
              <w:widowControl/>
              <w:jc w:val="center"/>
              <w:rPr>
                <w:sz w:val="22"/>
                <w:szCs w:val="22"/>
              </w:rPr>
            </w:pPr>
            <w:r w:rsidRPr="001629B0">
              <w:rPr>
                <w:sz w:val="22"/>
                <w:szCs w:val="22"/>
              </w:rPr>
              <w:t xml:space="preserve">№ </w:t>
            </w:r>
          </w:p>
          <w:p w:rsidR="00BC5E6C" w:rsidRPr="001629B0" w:rsidRDefault="00BC5E6C" w:rsidP="00552C11">
            <w:pPr>
              <w:widowControl/>
              <w:jc w:val="center"/>
              <w:rPr>
                <w:sz w:val="22"/>
                <w:szCs w:val="22"/>
              </w:rPr>
            </w:pPr>
            <w:r w:rsidRPr="001629B0">
              <w:rPr>
                <w:sz w:val="22"/>
                <w:szCs w:val="22"/>
              </w:rPr>
              <w:t>п/п</w:t>
            </w:r>
          </w:p>
        </w:tc>
        <w:tc>
          <w:tcPr>
            <w:tcW w:w="2552" w:type="dxa"/>
            <w:vMerge w:val="restart"/>
          </w:tcPr>
          <w:p w:rsidR="00BC5E6C" w:rsidRPr="001629B0" w:rsidRDefault="00BC5E6C" w:rsidP="00552C11">
            <w:pPr>
              <w:widowControl/>
              <w:jc w:val="center"/>
              <w:rPr>
                <w:sz w:val="22"/>
                <w:szCs w:val="22"/>
              </w:rPr>
            </w:pPr>
            <w:r w:rsidRPr="001629B0">
              <w:rPr>
                <w:sz w:val="22"/>
                <w:szCs w:val="22"/>
              </w:rPr>
              <w:t>Наименование мероприятия</w:t>
            </w:r>
          </w:p>
        </w:tc>
        <w:tc>
          <w:tcPr>
            <w:tcW w:w="1719" w:type="dxa"/>
            <w:vMerge w:val="restart"/>
          </w:tcPr>
          <w:p w:rsidR="00BC5E6C" w:rsidRPr="001629B0" w:rsidRDefault="00BC5E6C" w:rsidP="00552C11">
            <w:pPr>
              <w:widowControl/>
              <w:jc w:val="center"/>
              <w:rPr>
                <w:sz w:val="22"/>
                <w:szCs w:val="22"/>
              </w:rPr>
            </w:pPr>
            <w:r w:rsidRPr="001629B0">
              <w:rPr>
                <w:sz w:val="22"/>
                <w:szCs w:val="22"/>
              </w:rPr>
              <w:t>Исполнители</w:t>
            </w:r>
          </w:p>
        </w:tc>
        <w:tc>
          <w:tcPr>
            <w:tcW w:w="1320" w:type="dxa"/>
            <w:vMerge w:val="restart"/>
          </w:tcPr>
          <w:p w:rsidR="00BC5E6C" w:rsidRPr="001629B0" w:rsidRDefault="00BC5E6C" w:rsidP="00552C11">
            <w:pPr>
              <w:widowControl/>
              <w:jc w:val="center"/>
              <w:rPr>
                <w:sz w:val="22"/>
                <w:szCs w:val="22"/>
              </w:rPr>
            </w:pPr>
            <w:r w:rsidRPr="001629B0">
              <w:rPr>
                <w:sz w:val="22"/>
                <w:szCs w:val="22"/>
              </w:rPr>
              <w:t>Срок испол-нения</w:t>
            </w:r>
          </w:p>
          <w:p w:rsidR="00BC5E6C" w:rsidRPr="001629B0" w:rsidRDefault="00BC5E6C" w:rsidP="00552C11">
            <w:pPr>
              <w:widowControl/>
              <w:jc w:val="center"/>
              <w:rPr>
                <w:sz w:val="22"/>
                <w:szCs w:val="22"/>
              </w:rPr>
            </w:pPr>
            <w:r w:rsidRPr="001629B0">
              <w:rPr>
                <w:sz w:val="22"/>
                <w:szCs w:val="22"/>
              </w:rPr>
              <w:t>(год)</w:t>
            </w:r>
          </w:p>
        </w:tc>
        <w:tc>
          <w:tcPr>
            <w:tcW w:w="7120" w:type="dxa"/>
            <w:gridSpan w:val="5"/>
          </w:tcPr>
          <w:p w:rsidR="00BC5E6C" w:rsidRPr="001629B0" w:rsidRDefault="00BC5E6C" w:rsidP="00552C11">
            <w:pPr>
              <w:widowControl/>
              <w:jc w:val="center"/>
              <w:rPr>
                <w:sz w:val="22"/>
                <w:szCs w:val="22"/>
              </w:rPr>
            </w:pPr>
            <w:r w:rsidRPr="001629B0">
              <w:rPr>
                <w:sz w:val="22"/>
                <w:szCs w:val="22"/>
              </w:rPr>
              <w:t>Объем финансирования, тыс. рублей</w:t>
            </w:r>
          </w:p>
        </w:tc>
        <w:tc>
          <w:tcPr>
            <w:tcW w:w="2457" w:type="dxa"/>
            <w:vMerge w:val="restart"/>
          </w:tcPr>
          <w:p w:rsidR="00BC5E6C" w:rsidRPr="001629B0" w:rsidRDefault="00BC5E6C" w:rsidP="00552C11">
            <w:pPr>
              <w:widowControl/>
              <w:jc w:val="center"/>
              <w:rPr>
                <w:sz w:val="22"/>
                <w:szCs w:val="22"/>
              </w:rPr>
            </w:pPr>
            <w:r w:rsidRPr="001629B0">
              <w:rPr>
                <w:sz w:val="22"/>
                <w:szCs w:val="22"/>
              </w:rPr>
              <w:t>Показатели результата мероприятия по годам</w:t>
            </w:r>
          </w:p>
        </w:tc>
      </w:tr>
      <w:tr w:rsidR="00BC5E6C" w:rsidRPr="001629B0" w:rsidTr="00871001">
        <w:trPr>
          <w:trHeight w:val="1200"/>
        </w:trPr>
        <w:tc>
          <w:tcPr>
            <w:tcW w:w="851" w:type="dxa"/>
            <w:vMerge/>
            <w:vAlign w:val="center"/>
          </w:tcPr>
          <w:p w:rsidR="00BC5E6C" w:rsidRPr="001629B0" w:rsidRDefault="00BC5E6C" w:rsidP="00552C11">
            <w:pPr>
              <w:widowControl/>
              <w:rPr>
                <w:sz w:val="22"/>
                <w:szCs w:val="22"/>
              </w:rPr>
            </w:pPr>
          </w:p>
        </w:tc>
        <w:tc>
          <w:tcPr>
            <w:tcW w:w="2552" w:type="dxa"/>
            <w:vMerge/>
            <w:vAlign w:val="center"/>
          </w:tcPr>
          <w:p w:rsidR="00BC5E6C" w:rsidRPr="001629B0" w:rsidRDefault="00BC5E6C" w:rsidP="00552C11">
            <w:pPr>
              <w:widowControl/>
              <w:rPr>
                <w:sz w:val="22"/>
                <w:szCs w:val="22"/>
              </w:rPr>
            </w:pPr>
          </w:p>
        </w:tc>
        <w:tc>
          <w:tcPr>
            <w:tcW w:w="1719" w:type="dxa"/>
            <w:vMerge/>
            <w:vAlign w:val="center"/>
          </w:tcPr>
          <w:p w:rsidR="00BC5E6C" w:rsidRPr="001629B0" w:rsidRDefault="00BC5E6C" w:rsidP="00552C11">
            <w:pPr>
              <w:widowControl/>
              <w:rPr>
                <w:sz w:val="22"/>
                <w:szCs w:val="22"/>
              </w:rPr>
            </w:pPr>
          </w:p>
        </w:tc>
        <w:tc>
          <w:tcPr>
            <w:tcW w:w="1320" w:type="dxa"/>
            <w:vMerge/>
            <w:vAlign w:val="center"/>
          </w:tcPr>
          <w:p w:rsidR="00BC5E6C" w:rsidRPr="001629B0" w:rsidRDefault="00BC5E6C" w:rsidP="00552C11">
            <w:pPr>
              <w:widowControl/>
              <w:rPr>
                <w:sz w:val="22"/>
                <w:szCs w:val="22"/>
              </w:rPr>
            </w:pPr>
          </w:p>
        </w:tc>
        <w:tc>
          <w:tcPr>
            <w:tcW w:w="1260" w:type="dxa"/>
          </w:tcPr>
          <w:p w:rsidR="00BC5E6C" w:rsidRPr="001629B0" w:rsidRDefault="00BC5E6C" w:rsidP="00552C11">
            <w:pPr>
              <w:widowControl/>
              <w:jc w:val="center"/>
              <w:rPr>
                <w:sz w:val="22"/>
                <w:szCs w:val="22"/>
              </w:rPr>
            </w:pPr>
            <w:r w:rsidRPr="001629B0">
              <w:rPr>
                <w:sz w:val="22"/>
                <w:szCs w:val="22"/>
              </w:rPr>
              <w:t>всего</w:t>
            </w:r>
          </w:p>
        </w:tc>
        <w:tc>
          <w:tcPr>
            <w:tcW w:w="1372" w:type="dxa"/>
          </w:tcPr>
          <w:p w:rsidR="00BC5E6C" w:rsidRPr="001629B0" w:rsidRDefault="00BC5E6C" w:rsidP="00552C11">
            <w:pPr>
              <w:widowControl/>
              <w:jc w:val="center"/>
              <w:rPr>
                <w:sz w:val="22"/>
                <w:szCs w:val="22"/>
              </w:rPr>
            </w:pPr>
            <w:r w:rsidRPr="001629B0">
              <w:rPr>
                <w:sz w:val="22"/>
                <w:szCs w:val="22"/>
              </w:rPr>
              <w:t>бюджет Пензенской области</w:t>
            </w:r>
          </w:p>
        </w:tc>
        <w:tc>
          <w:tcPr>
            <w:tcW w:w="1468" w:type="dxa"/>
          </w:tcPr>
          <w:p w:rsidR="00BC5E6C" w:rsidRPr="001629B0" w:rsidRDefault="00BC5E6C" w:rsidP="00552C11">
            <w:pPr>
              <w:widowControl/>
              <w:jc w:val="center"/>
              <w:rPr>
                <w:sz w:val="22"/>
                <w:szCs w:val="22"/>
              </w:rPr>
            </w:pPr>
            <w:r w:rsidRPr="001629B0">
              <w:rPr>
                <w:sz w:val="22"/>
                <w:szCs w:val="22"/>
              </w:rPr>
              <w:t>федеральный бюджет</w:t>
            </w:r>
          </w:p>
        </w:tc>
        <w:tc>
          <w:tcPr>
            <w:tcW w:w="1388" w:type="dxa"/>
          </w:tcPr>
          <w:p w:rsidR="00BC5E6C" w:rsidRPr="001629B0" w:rsidRDefault="00BC5E6C" w:rsidP="00552C11">
            <w:pPr>
              <w:widowControl/>
              <w:jc w:val="center"/>
              <w:rPr>
                <w:sz w:val="22"/>
                <w:szCs w:val="22"/>
              </w:rPr>
            </w:pPr>
            <w:r w:rsidRPr="001629B0">
              <w:rPr>
                <w:sz w:val="22"/>
                <w:szCs w:val="22"/>
              </w:rPr>
              <w:t xml:space="preserve">бюджет Шемышейского района </w:t>
            </w:r>
          </w:p>
        </w:tc>
        <w:tc>
          <w:tcPr>
            <w:tcW w:w="1632" w:type="dxa"/>
          </w:tcPr>
          <w:p w:rsidR="00BC5E6C" w:rsidRPr="001629B0" w:rsidRDefault="00BC5E6C" w:rsidP="00552C11">
            <w:pPr>
              <w:widowControl/>
              <w:jc w:val="center"/>
              <w:rPr>
                <w:sz w:val="22"/>
                <w:szCs w:val="22"/>
              </w:rPr>
            </w:pPr>
            <w:r w:rsidRPr="001629B0">
              <w:rPr>
                <w:sz w:val="22"/>
                <w:szCs w:val="22"/>
              </w:rPr>
              <w:t>внебюджет-ные средства</w:t>
            </w:r>
          </w:p>
        </w:tc>
        <w:tc>
          <w:tcPr>
            <w:tcW w:w="2457" w:type="dxa"/>
            <w:vMerge/>
            <w:vAlign w:val="center"/>
          </w:tcPr>
          <w:p w:rsidR="00BC5E6C" w:rsidRPr="001629B0" w:rsidRDefault="00BC5E6C" w:rsidP="00552C11">
            <w:pPr>
              <w:widowControl/>
              <w:rPr>
                <w:sz w:val="22"/>
                <w:szCs w:val="22"/>
              </w:rPr>
            </w:pPr>
          </w:p>
        </w:tc>
      </w:tr>
    </w:tbl>
    <w:p w:rsidR="00BC5E6C" w:rsidRPr="001629B0" w:rsidRDefault="00BC5E6C" w:rsidP="00904490">
      <w:pPr>
        <w:rPr>
          <w:sz w:val="22"/>
          <w:szCs w:val="22"/>
        </w:rPr>
      </w:pPr>
    </w:p>
    <w:tbl>
      <w:tblPr>
        <w:tblW w:w="2584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3"/>
        <w:gridCol w:w="2550"/>
        <w:gridCol w:w="1720"/>
        <w:gridCol w:w="1316"/>
        <w:gridCol w:w="1259"/>
        <w:gridCol w:w="1386"/>
        <w:gridCol w:w="1406"/>
        <w:gridCol w:w="64"/>
        <w:gridCol w:w="1372"/>
        <w:gridCol w:w="1637"/>
        <w:gridCol w:w="2464"/>
        <w:gridCol w:w="1637"/>
        <w:gridCol w:w="1637"/>
        <w:gridCol w:w="1637"/>
        <w:gridCol w:w="1637"/>
        <w:gridCol w:w="1637"/>
        <w:gridCol w:w="1637"/>
      </w:tblGrid>
      <w:tr w:rsidR="00BC5E6C" w:rsidRPr="001629B0" w:rsidTr="00904490">
        <w:trPr>
          <w:gridAfter w:val="6"/>
          <w:wAfter w:w="9822" w:type="dxa"/>
          <w:trHeight w:val="20"/>
          <w:tblHeader/>
        </w:trPr>
        <w:tc>
          <w:tcPr>
            <w:tcW w:w="853" w:type="dxa"/>
            <w:vAlign w:val="center"/>
          </w:tcPr>
          <w:p w:rsidR="00BC5E6C" w:rsidRPr="001629B0" w:rsidRDefault="00BC5E6C" w:rsidP="00552C11">
            <w:pPr>
              <w:widowControl/>
              <w:jc w:val="center"/>
              <w:rPr>
                <w:sz w:val="22"/>
                <w:szCs w:val="22"/>
              </w:rPr>
            </w:pPr>
            <w:r w:rsidRPr="001629B0">
              <w:rPr>
                <w:sz w:val="22"/>
                <w:szCs w:val="22"/>
              </w:rPr>
              <w:t>1</w:t>
            </w:r>
          </w:p>
        </w:tc>
        <w:tc>
          <w:tcPr>
            <w:tcW w:w="2550" w:type="dxa"/>
            <w:vAlign w:val="center"/>
          </w:tcPr>
          <w:p w:rsidR="00BC5E6C" w:rsidRPr="001629B0" w:rsidRDefault="00BC5E6C" w:rsidP="00552C11">
            <w:pPr>
              <w:widowControl/>
              <w:jc w:val="center"/>
              <w:rPr>
                <w:sz w:val="22"/>
                <w:szCs w:val="22"/>
              </w:rPr>
            </w:pPr>
            <w:r w:rsidRPr="001629B0">
              <w:rPr>
                <w:sz w:val="22"/>
                <w:szCs w:val="22"/>
              </w:rPr>
              <w:t>2</w:t>
            </w:r>
          </w:p>
        </w:tc>
        <w:tc>
          <w:tcPr>
            <w:tcW w:w="1720" w:type="dxa"/>
            <w:vAlign w:val="center"/>
          </w:tcPr>
          <w:p w:rsidR="00BC5E6C" w:rsidRPr="001629B0" w:rsidRDefault="00BC5E6C" w:rsidP="00552C11">
            <w:pPr>
              <w:widowControl/>
              <w:jc w:val="center"/>
              <w:rPr>
                <w:sz w:val="22"/>
                <w:szCs w:val="22"/>
              </w:rPr>
            </w:pPr>
            <w:r w:rsidRPr="001629B0">
              <w:rPr>
                <w:sz w:val="22"/>
                <w:szCs w:val="22"/>
              </w:rPr>
              <w:t>3</w:t>
            </w:r>
          </w:p>
        </w:tc>
        <w:tc>
          <w:tcPr>
            <w:tcW w:w="1316" w:type="dxa"/>
            <w:vAlign w:val="center"/>
          </w:tcPr>
          <w:p w:rsidR="00BC5E6C" w:rsidRPr="001629B0" w:rsidRDefault="00BC5E6C" w:rsidP="00552C11">
            <w:pPr>
              <w:widowControl/>
              <w:jc w:val="center"/>
              <w:rPr>
                <w:sz w:val="22"/>
                <w:szCs w:val="22"/>
              </w:rPr>
            </w:pPr>
            <w:r w:rsidRPr="001629B0">
              <w:rPr>
                <w:sz w:val="22"/>
                <w:szCs w:val="22"/>
              </w:rPr>
              <w:t>4</w:t>
            </w:r>
          </w:p>
        </w:tc>
        <w:tc>
          <w:tcPr>
            <w:tcW w:w="1259" w:type="dxa"/>
            <w:vAlign w:val="center"/>
          </w:tcPr>
          <w:p w:rsidR="00BC5E6C" w:rsidRPr="001629B0" w:rsidRDefault="00BC5E6C" w:rsidP="00552C11">
            <w:pPr>
              <w:widowControl/>
              <w:jc w:val="center"/>
              <w:rPr>
                <w:sz w:val="22"/>
                <w:szCs w:val="22"/>
              </w:rPr>
            </w:pPr>
            <w:r w:rsidRPr="001629B0">
              <w:rPr>
                <w:sz w:val="22"/>
                <w:szCs w:val="22"/>
              </w:rPr>
              <w:t>5</w:t>
            </w:r>
          </w:p>
        </w:tc>
        <w:tc>
          <w:tcPr>
            <w:tcW w:w="1386" w:type="dxa"/>
            <w:vAlign w:val="center"/>
          </w:tcPr>
          <w:p w:rsidR="00BC5E6C" w:rsidRPr="001629B0" w:rsidRDefault="00BC5E6C" w:rsidP="00552C11">
            <w:pPr>
              <w:widowControl/>
              <w:jc w:val="center"/>
              <w:rPr>
                <w:sz w:val="22"/>
                <w:szCs w:val="22"/>
              </w:rPr>
            </w:pPr>
            <w:r w:rsidRPr="001629B0">
              <w:rPr>
                <w:sz w:val="22"/>
                <w:szCs w:val="22"/>
              </w:rPr>
              <w:t>6</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7</w:t>
            </w:r>
          </w:p>
        </w:tc>
        <w:tc>
          <w:tcPr>
            <w:tcW w:w="1372" w:type="dxa"/>
            <w:vAlign w:val="center"/>
          </w:tcPr>
          <w:p w:rsidR="00BC5E6C" w:rsidRPr="001629B0" w:rsidRDefault="00BC5E6C" w:rsidP="00552C11">
            <w:pPr>
              <w:widowControl/>
              <w:jc w:val="center"/>
              <w:rPr>
                <w:sz w:val="22"/>
                <w:szCs w:val="22"/>
              </w:rPr>
            </w:pPr>
            <w:r w:rsidRPr="001629B0">
              <w:rPr>
                <w:sz w:val="22"/>
                <w:szCs w:val="22"/>
              </w:rPr>
              <w:t>8</w:t>
            </w:r>
          </w:p>
        </w:tc>
        <w:tc>
          <w:tcPr>
            <w:tcW w:w="1637" w:type="dxa"/>
            <w:vAlign w:val="center"/>
          </w:tcPr>
          <w:p w:rsidR="00BC5E6C" w:rsidRPr="001629B0" w:rsidRDefault="00BC5E6C" w:rsidP="00552C11">
            <w:pPr>
              <w:widowControl/>
              <w:jc w:val="center"/>
              <w:rPr>
                <w:sz w:val="22"/>
                <w:szCs w:val="22"/>
              </w:rPr>
            </w:pPr>
            <w:r w:rsidRPr="001629B0">
              <w:rPr>
                <w:sz w:val="22"/>
                <w:szCs w:val="22"/>
              </w:rPr>
              <w:t>9</w:t>
            </w:r>
          </w:p>
        </w:tc>
        <w:tc>
          <w:tcPr>
            <w:tcW w:w="2464" w:type="dxa"/>
            <w:vAlign w:val="center"/>
          </w:tcPr>
          <w:p w:rsidR="00BC5E6C" w:rsidRPr="001629B0" w:rsidRDefault="00BC5E6C" w:rsidP="00552C11">
            <w:pPr>
              <w:widowControl/>
              <w:jc w:val="center"/>
              <w:rPr>
                <w:sz w:val="22"/>
                <w:szCs w:val="22"/>
              </w:rPr>
            </w:pPr>
            <w:r w:rsidRPr="001629B0">
              <w:rPr>
                <w:sz w:val="22"/>
                <w:szCs w:val="22"/>
              </w:rPr>
              <w:t>10</w:t>
            </w:r>
          </w:p>
        </w:tc>
      </w:tr>
      <w:tr w:rsidR="00BC5E6C" w:rsidRPr="001629B0" w:rsidTr="00904490">
        <w:trPr>
          <w:gridAfter w:val="6"/>
          <w:wAfter w:w="9822" w:type="dxa"/>
          <w:trHeight w:val="284"/>
        </w:trPr>
        <w:tc>
          <w:tcPr>
            <w:tcW w:w="16027" w:type="dxa"/>
            <w:gridSpan w:val="11"/>
          </w:tcPr>
          <w:p w:rsidR="00BC5E6C" w:rsidRPr="001629B0" w:rsidRDefault="00BC5E6C" w:rsidP="00552C11">
            <w:pPr>
              <w:widowControl/>
              <w:jc w:val="center"/>
              <w:rPr>
                <w:sz w:val="22"/>
                <w:szCs w:val="22"/>
              </w:rPr>
            </w:pPr>
            <w:r w:rsidRPr="001629B0">
              <w:rPr>
                <w:sz w:val="22"/>
                <w:szCs w:val="22"/>
              </w:rPr>
              <w:t>1. Подпрограмма «Развитие подотрасли растениеводства, переработки и реализации продукции растениеводства»</w:t>
            </w:r>
          </w:p>
        </w:tc>
      </w:tr>
      <w:tr w:rsidR="00BC5E6C" w:rsidRPr="001629B0" w:rsidTr="00904490">
        <w:trPr>
          <w:gridAfter w:val="6"/>
          <w:wAfter w:w="9822" w:type="dxa"/>
          <w:trHeight w:val="284"/>
        </w:trPr>
        <w:tc>
          <w:tcPr>
            <w:tcW w:w="16027" w:type="dxa"/>
            <w:gridSpan w:val="11"/>
          </w:tcPr>
          <w:p w:rsidR="00BC5E6C" w:rsidRPr="001629B0" w:rsidRDefault="00BC5E6C" w:rsidP="00552C11">
            <w:pPr>
              <w:widowControl/>
              <w:jc w:val="center"/>
              <w:rPr>
                <w:sz w:val="22"/>
                <w:szCs w:val="22"/>
              </w:rPr>
            </w:pPr>
            <w:r w:rsidRPr="001629B0">
              <w:rPr>
                <w:sz w:val="22"/>
                <w:szCs w:val="22"/>
              </w:rPr>
              <w:t>Цель: Повышение конкурентоспособности продукции растениеводства в Пензенской области и за ее пределами</w:t>
            </w:r>
          </w:p>
        </w:tc>
      </w:tr>
      <w:tr w:rsidR="00BC5E6C" w:rsidRPr="001629B0" w:rsidTr="00904490">
        <w:trPr>
          <w:gridAfter w:val="6"/>
          <w:wAfter w:w="9822" w:type="dxa"/>
          <w:trHeight w:val="284"/>
        </w:trPr>
        <w:tc>
          <w:tcPr>
            <w:tcW w:w="16027" w:type="dxa"/>
            <w:gridSpan w:val="11"/>
            <w:vAlign w:val="center"/>
          </w:tcPr>
          <w:p w:rsidR="00BC5E6C" w:rsidRPr="001629B0" w:rsidRDefault="00BC5E6C" w:rsidP="00552C11">
            <w:pPr>
              <w:widowControl/>
              <w:jc w:val="center"/>
              <w:rPr>
                <w:sz w:val="22"/>
                <w:szCs w:val="22"/>
              </w:rPr>
            </w:pPr>
            <w:r w:rsidRPr="001629B0">
              <w:rPr>
                <w:sz w:val="22"/>
                <w:szCs w:val="22"/>
              </w:rPr>
              <w:t>Задача: Увеличение объемов производства и переработки основных видов продукции растениеводства</w:t>
            </w: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ind w:left="-55" w:right="-55"/>
              <w:jc w:val="center"/>
              <w:rPr>
                <w:sz w:val="22"/>
                <w:szCs w:val="22"/>
              </w:rPr>
            </w:pPr>
            <w:r w:rsidRPr="001629B0">
              <w:rPr>
                <w:sz w:val="22"/>
                <w:szCs w:val="22"/>
              </w:rPr>
              <w:t>1.Ин.</w:t>
            </w:r>
          </w:p>
        </w:tc>
        <w:tc>
          <w:tcPr>
            <w:tcW w:w="2550" w:type="dxa"/>
            <w:vMerge w:val="restart"/>
          </w:tcPr>
          <w:p w:rsidR="00BC5E6C" w:rsidRPr="001629B0" w:rsidRDefault="00BC5E6C" w:rsidP="00552C11">
            <w:pPr>
              <w:widowControl/>
              <w:jc w:val="center"/>
              <w:rPr>
                <w:sz w:val="22"/>
                <w:szCs w:val="22"/>
              </w:rPr>
            </w:pPr>
            <w:r w:rsidRPr="001629B0">
              <w:rPr>
                <w:sz w:val="22"/>
                <w:szCs w:val="22"/>
              </w:rPr>
              <w:t>Развитие элитного семеноводства</w:t>
            </w:r>
          </w:p>
        </w:tc>
        <w:tc>
          <w:tcPr>
            <w:tcW w:w="1720" w:type="dxa"/>
            <w:vMerge w:val="restart"/>
          </w:tcPr>
          <w:p w:rsidR="00BC5E6C" w:rsidRPr="001629B0" w:rsidRDefault="00BC5E6C" w:rsidP="00552C11">
            <w:pPr>
              <w:widowControl/>
              <w:jc w:val="center"/>
              <w:rPr>
                <w:sz w:val="22"/>
                <w:szCs w:val="22"/>
              </w:rPr>
            </w:pPr>
            <w:r w:rsidRPr="001629B0">
              <w:rPr>
                <w:sz w:val="22"/>
                <w:szCs w:val="22"/>
              </w:rPr>
              <w:t>Управление сельского хозяйства, малого и среднего предпринимательства администрации Шемышейского района</w:t>
            </w: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1629B0" w:rsidRDefault="00BC5E6C" w:rsidP="00552C11">
            <w:pPr>
              <w:widowControl/>
              <w:jc w:val="center"/>
              <w:rPr>
                <w:sz w:val="22"/>
                <w:szCs w:val="22"/>
              </w:rPr>
            </w:pPr>
            <w:r>
              <w:rPr>
                <w:sz w:val="22"/>
                <w:szCs w:val="22"/>
              </w:rPr>
              <w:t>29069,3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Pr>
                <w:sz w:val="22"/>
                <w:szCs w:val="22"/>
              </w:rPr>
              <w:t>29069,3</w:t>
            </w:r>
          </w:p>
        </w:tc>
        <w:tc>
          <w:tcPr>
            <w:tcW w:w="2464" w:type="dxa"/>
            <w:vAlign w:val="center"/>
          </w:tcPr>
          <w:p w:rsidR="00BC5E6C" w:rsidRPr="001629B0" w:rsidRDefault="00BC5E6C" w:rsidP="00552C11">
            <w:pPr>
              <w:widowControl/>
              <w:jc w:val="center"/>
              <w:rPr>
                <w:sz w:val="22"/>
                <w:szCs w:val="22"/>
              </w:rPr>
            </w:pPr>
            <w:r w:rsidRPr="001629B0">
              <w:rPr>
                <w:sz w:val="22"/>
                <w:szCs w:val="22"/>
              </w:rPr>
              <w:t xml:space="preserve">Производство картофеля в хозяйствах всех категорий, </w:t>
            </w:r>
          </w:p>
          <w:p w:rsidR="00BC5E6C" w:rsidRPr="001629B0" w:rsidRDefault="00BC5E6C" w:rsidP="00552C11">
            <w:pPr>
              <w:widowControl/>
              <w:jc w:val="center"/>
              <w:rPr>
                <w:sz w:val="22"/>
                <w:szCs w:val="22"/>
              </w:rPr>
            </w:pPr>
            <w:r w:rsidRPr="001629B0">
              <w:rPr>
                <w:sz w:val="22"/>
                <w:szCs w:val="22"/>
              </w:rPr>
              <w:t>тыс. тонн</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ind w:left="-55" w:right="-55"/>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2696,9</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2696,9</w:t>
            </w:r>
          </w:p>
        </w:tc>
        <w:tc>
          <w:tcPr>
            <w:tcW w:w="2464" w:type="dxa"/>
            <w:vAlign w:val="center"/>
          </w:tcPr>
          <w:p w:rsidR="00BC5E6C" w:rsidRPr="001629B0" w:rsidRDefault="00BC5E6C" w:rsidP="00552C11">
            <w:pPr>
              <w:widowControl/>
              <w:jc w:val="center"/>
              <w:rPr>
                <w:sz w:val="22"/>
                <w:szCs w:val="22"/>
              </w:rPr>
            </w:pPr>
            <w:r w:rsidRPr="001629B0">
              <w:rPr>
                <w:sz w:val="22"/>
                <w:szCs w:val="22"/>
              </w:rPr>
              <w:t>37,702</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ind w:left="-55" w:right="-55"/>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2818,3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2818,3</w:t>
            </w:r>
          </w:p>
        </w:tc>
        <w:tc>
          <w:tcPr>
            <w:tcW w:w="2464" w:type="dxa"/>
            <w:vAlign w:val="center"/>
          </w:tcPr>
          <w:p w:rsidR="00BC5E6C" w:rsidRPr="001629B0" w:rsidRDefault="00BC5E6C" w:rsidP="00552C11">
            <w:pPr>
              <w:widowControl/>
              <w:jc w:val="center"/>
              <w:rPr>
                <w:sz w:val="22"/>
                <w:szCs w:val="22"/>
              </w:rPr>
            </w:pPr>
            <w:r w:rsidRPr="001629B0">
              <w:rPr>
                <w:sz w:val="22"/>
                <w:szCs w:val="22"/>
              </w:rPr>
              <w:t>37,8</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ind w:left="-55" w:right="-55"/>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2970,5</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2970,5</w:t>
            </w:r>
          </w:p>
        </w:tc>
        <w:tc>
          <w:tcPr>
            <w:tcW w:w="2464" w:type="dxa"/>
            <w:vAlign w:val="center"/>
          </w:tcPr>
          <w:p w:rsidR="00BC5E6C" w:rsidRPr="001629B0" w:rsidRDefault="00BC5E6C" w:rsidP="00552C11">
            <w:pPr>
              <w:widowControl/>
              <w:jc w:val="center"/>
              <w:rPr>
                <w:sz w:val="22"/>
                <w:szCs w:val="22"/>
              </w:rPr>
            </w:pPr>
            <w:r w:rsidRPr="001629B0">
              <w:rPr>
                <w:sz w:val="22"/>
                <w:szCs w:val="22"/>
              </w:rPr>
              <w:t>37,894</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ind w:left="-55" w:right="-55"/>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3130,9</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3130,9</w:t>
            </w:r>
          </w:p>
        </w:tc>
        <w:tc>
          <w:tcPr>
            <w:tcW w:w="2464" w:type="dxa"/>
            <w:vAlign w:val="center"/>
          </w:tcPr>
          <w:p w:rsidR="00BC5E6C" w:rsidRPr="001629B0" w:rsidRDefault="00BC5E6C" w:rsidP="00552C11">
            <w:pPr>
              <w:widowControl/>
              <w:jc w:val="center"/>
              <w:rPr>
                <w:sz w:val="22"/>
                <w:szCs w:val="22"/>
              </w:rPr>
            </w:pPr>
            <w:r w:rsidRPr="001629B0">
              <w:rPr>
                <w:sz w:val="22"/>
                <w:szCs w:val="22"/>
              </w:rPr>
              <w:t>38,1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ind w:left="-55" w:right="-55"/>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3296,8</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3296,8</w:t>
            </w:r>
          </w:p>
        </w:tc>
        <w:tc>
          <w:tcPr>
            <w:tcW w:w="2464" w:type="dxa"/>
            <w:vAlign w:val="center"/>
          </w:tcPr>
          <w:p w:rsidR="00BC5E6C" w:rsidRPr="001629B0" w:rsidRDefault="00BC5E6C" w:rsidP="00552C11">
            <w:pPr>
              <w:widowControl/>
              <w:jc w:val="center"/>
              <w:rPr>
                <w:sz w:val="22"/>
                <w:szCs w:val="22"/>
              </w:rPr>
            </w:pPr>
            <w:r w:rsidRPr="001629B0">
              <w:rPr>
                <w:sz w:val="22"/>
                <w:szCs w:val="22"/>
              </w:rPr>
              <w:t>38,162</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ind w:left="-55" w:right="-55"/>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3435,3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3435,3</w:t>
            </w:r>
          </w:p>
        </w:tc>
        <w:tc>
          <w:tcPr>
            <w:tcW w:w="2464" w:type="dxa"/>
            <w:vAlign w:val="center"/>
          </w:tcPr>
          <w:p w:rsidR="00BC5E6C" w:rsidRPr="001629B0" w:rsidRDefault="00BC5E6C" w:rsidP="00552C11">
            <w:pPr>
              <w:widowControl/>
              <w:jc w:val="center"/>
              <w:rPr>
                <w:sz w:val="22"/>
                <w:szCs w:val="22"/>
              </w:rPr>
            </w:pPr>
            <w:r w:rsidRPr="001629B0">
              <w:rPr>
                <w:sz w:val="22"/>
                <w:szCs w:val="22"/>
              </w:rPr>
              <w:t>38,238</w:t>
            </w:r>
          </w:p>
        </w:tc>
      </w:tr>
      <w:tr w:rsidR="00BC5E6C" w:rsidRPr="001629B0" w:rsidTr="009115C2">
        <w:trPr>
          <w:gridAfter w:val="6"/>
          <w:wAfter w:w="9822" w:type="dxa"/>
          <w:trHeight w:val="275"/>
        </w:trPr>
        <w:tc>
          <w:tcPr>
            <w:tcW w:w="853" w:type="dxa"/>
            <w:vMerge/>
            <w:vAlign w:val="center"/>
          </w:tcPr>
          <w:p w:rsidR="00BC5E6C" w:rsidRPr="001629B0" w:rsidRDefault="00BC5E6C" w:rsidP="00552C11">
            <w:pPr>
              <w:widowControl/>
              <w:ind w:left="-55" w:right="-55"/>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 3569,3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 3569,3</w:t>
            </w:r>
          </w:p>
        </w:tc>
        <w:tc>
          <w:tcPr>
            <w:tcW w:w="2464" w:type="dxa"/>
            <w:vAlign w:val="center"/>
          </w:tcPr>
          <w:p w:rsidR="00BC5E6C" w:rsidRPr="001629B0" w:rsidRDefault="00BC5E6C" w:rsidP="00552C11">
            <w:pPr>
              <w:widowControl/>
              <w:jc w:val="center"/>
              <w:rPr>
                <w:sz w:val="22"/>
                <w:szCs w:val="22"/>
              </w:rPr>
            </w:pPr>
            <w:r w:rsidRPr="001629B0">
              <w:rPr>
                <w:sz w:val="22"/>
                <w:szCs w:val="22"/>
              </w:rPr>
              <w:t>38,312</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ind w:left="-55" w:right="-55"/>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2021</w:t>
            </w:r>
          </w:p>
        </w:tc>
        <w:tc>
          <w:tcPr>
            <w:tcW w:w="1259" w:type="dxa"/>
            <w:vAlign w:val="center"/>
          </w:tcPr>
          <w:p w:rsidR="00BC5E6C" w:rsidRPr="001629B0" w:rsidRDefault="00BC5E6C" w:rsidP="00903BE6">
            <w:pPr>
              <w:widowControl/>
              <w:jc w:val="center"/>
              <w:rPr>
                <w:sz w:val="22"/>
                <w:szCs w:val="22"/>
              </w:rPr>
            </w:pPr>
            <w:r w:rsidRPr="001629B0">
              <w:rPr>
                <w:sz w:val="22"/>
                <w:szCs w:val="22"/>
              </w:rPr>
              <w:t>3570,1</w:t>
            </w:r>
          </w:p>
        </w:tc>
        <w:tc>
          <w:tcPr>
            <w:tcW w:w="1386" w:type="dxa"/>
            <w:vAlign w:val="center"/>
          </w:tcPr>
          <w:p w:rsidR="00BC5E6C" w:rsidRPr="001629B0" w:rsidRDefault="00BC5E6C" w:rsidP="00903BE6">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903BE6">
            <w:pPr>
              <w:widowControl/>
              <w:jc w:val="center"/>
              <w:rPr>
                <w:sz w:val="22"/>
                <w:szCs w:val="22"/>
              </w:rPr>
            </w:pPr>
            <w:r w:rsidRPr="001629B0">
              <w:rPr>
                <w:sz w:val="22"/>
                <w:szCs w:val="22"/>
              </w:rPr>
              <w:t>0</w:t>
            </w:r>
          </w:p>
        </w:tc>
        <w:tc>
          <w:tcPr>
            <w:tcW w:w="1372" w:type="dxa"/>
            <w:vAlign w:val="center"/>
          </w:tcPr>
          <w:p w:rsidR="00BC5E6C" w:rsidRPr="001629B0" w:rsidRDefault="00BC5E6C" w:rsidP="00903BE6">
            <w:pPr>
              <w:widowControl/>
              <w:jc w:val="center"/>
              <w:rPr>
                <w:sz w:val="22"/>
                <w:szCs w:val="22"/>
              </w:rPr>
            </w:pPr>
            <w:r w:rsidRPr="001629B0">
              <w:rPr>
                <w:sz w:val="22"/>
                <w:szCs w:val="22"/>
              </w:rPr>
              <w:t>0</w:t>
            </w:r>
          </w:p>
        </w:tc>
        <w:tc>
          <w:tcPr>
            <w:tcW w:w="1637" w:type="dxa"/>
            <w:vAlign w:val="center"/>
          </w:tcPr>
          <w:p w:rsidR="00BC5E6C" w:rsidRPr="001629B0" w:rsidRDefault="00BC5E6C" w:rsidP="00903BE6">
            <w:pPr>
              <w:widowControl/>
              <w:jc w:val="center"/>
              <w:rPr>
                <w:sz w:val="22"/>
                <w:szCs w:val="22"/>
              </w:rPr>
            </w:pPr>
            <w:r w:rsidRPr="001629B0">
              <w:rPr>
                <w:sz w:val="22"/>
                <w:szCs w:val="22"/>
              </w:rPr>
              <w:t>3570,1</w:t>
            </w:r>
          </w:p>
        </w:tc>
        <w:tc>
          <w:tcPr>
            <w:tcW w:w="2464" w:type="dxa"/>
            <w:vAlign w:val="center"/>
          </w:tcPr>
          <w:p w:rsidR="00BC5E6C" w:rsidRPr="001629B0" w:rsidRDefault="00BC5E6C" w:rsidP="00552C11">
            <w:pPr>
              <w:widowControl/>
              <w:jc w:val="center"/>
              <w:rPr>
                <w:sz w:val="22"/>
                <w:szCs w:val="22"/>
              </w:rPr>
            </w:pPr>
            <w:r w:rsidRPr="001629B0">
              <w:rPr>
                <w:sz w:val="22"/>
                <w:szCs w:val="22"/>
              </w:rPr>
              <w:t>38,430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ind w:left="-55" w:right="-55"/>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2022</w:t>
            </w:r>
          </w:p>
        </w:tc>
        <w:tc>
          <w:tcPr>
            <w:tcW w:w="1259" w:type="dxa"/>
            <w:vAlign w:val="center"/>
          </w:tcPr>
          <w:p w:rsidR="00BC5E6C" w:rsidRPr="001629B0" w:rsidRDefault="00BC5E6C" w:rsidP="00903BE6">
            <w:pPr>
              <w:widowControl/>
              <w:jc w:val="center"/>
              <w:rPr>
                <w:sz w:val="22"/>
                <w:szCs w:val="22"/>
              </w:rPr>
            </w:pPr>
            <w:r w:rsidRPr="001629B0">
              <w:rPr>
                <w:sz w:val="22"/>
                <w:szCs w:val="22"/>
              </w:rPr>
              <w:t>3581,2</w:t>
            </w:r>
          </w:p>
        </w:tc>
        <w:tc>
          <w:tcPr>
            <w:tcW w:w="1386" w:type="dxa"/>
            <w:vAlign w:val="center"/>
          </w:tcPr>
          <w:p w:rsidR="00BC5E6C" w:rsidRPr="001629B0" w:rsidRDefault="00BC5E6C" w:rsidP="00903BE6">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903BE6">
            <w:pPr>
              <w:widowControl/>
              <w:jc w:val="center"/>
              <w:rPr>
                <w:sz w:val="22"/>
                <w:szCs w:val="22"/>
              </w:rPr>
            </w:pPr>
            <w:r w:rsidRPr="001629B0">
              <w:rPr>
                <w:sz w:val="22"/>
                <w:szCs w:val="22"/>
              </w:rPr>
              <w:t>0</w:t>
            </w:r>
          </w:p>
        </w:tc>
        <w:tc>
          <w:tcPr>
            <w:tcW w:w="1372" w:type="dxa"/>
            <w:vAlign w:val="center"/>
          </w:tcPr>
          <w:p w:rsidR="00BC5E6C" w:rsidRPr="001629B0" w:rsidRDefault="00BC5E6C" w:rsidP="00903BE6">
            <w:pPr>
              <w:widowControl/>
              <w:jc w:val="center"/>
              <w:rPr>
                <w:sz w:val="22"/>
                <w:szCs w:val="22"/>
              </w:rPr>
            </w:pPr>
            <w:r w:rsidRPr="001629B0">
              <w:rPr>
                <w:sz w:val="22"/>
                <w:szCs w:val="22"/>
              </w:rPr>
              <w:t>0</w:t>
            </w:r>
          </w:p>
        </w:tc>
        <w:tc>
          <w:tcPr>
            <w:tcW w:w="1637" w:type="dxa"/>
            <w:vAlign w:val="center"/>
          </w:tcPr>
          <w:p w:rsidR="00BC5E6C" w:rsidRPr="001629B0" w:rsidRDefault="00BC5E6C" w:rsidP="00903BE6">
            <w:pPr>
              <w:widowControl/>
              <w:jc w:val="center"/>
              <w:rPr>
                <w:sz w:val="22"/>
                <w:szCs w:val="22"/>
              </w:rPr>
            </w:pPr>
            <w:r w:rsidRPr="001629B0">
              <w:rPr>
                <w:sz w:val="22"/>
                <w:szCs w:val="22"/>
              </w:rPr>
              <w:t>3581,2</w:t>
            </w:r>
          </w:p>
        </w:tc>
        <w:tc>
          <w:tcPr>
            <w:tcW w:w="2464" w:type="dxa"/>
            <w:vAlign w:val="center"/>
          </w:tcPr>
          <w:p w:rsidR="00BC5E6C" w:rsidRPr="001629B0" w:rsidRDefault="00BC5E6C" w:rsidP="00552C11">
            <w:pPr>
              <w:widowControl/>
              <w:jc w:val="center"/>
              <w:rPr>
                <w:sz w:val="22"/>
                <w:szCs w:val="22"/>
              </w:rPr>
            </w:pPr>
            <w:r w:rsidRPr="001629B0">
              <w:rPr>
                <w:sz w:val="22"/>
                <w:szCs w:val="22"/>
              </w:rPr>
              <w:t>38,495</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ind w:left="-55" w:right="-55"/>
              <w:rPr>
                <w:sz w:val="22"/>
                <w:szCs w:val="22"/>
              </w:rPr>
            </w:pPr>
          </w:p>
        </w:tc>
        <w:tc>
          <w:tcPr>
            <w:tcW w:w="2550" w:type="dxa"/>
          </w:tcPr>
          <w:p w:rsidR="00BC5E6C" w:rsidRPr="001629B0" w:rsidRDefault="00BC5E6C" w:rsidP="00552C11">
            <w:pPr>
              <w:widowControl/>
              <w:jc w:val="center"/>
              <w:rPr>
                <w:sz w:val="22"/>
                <w:szCs w:val="22"/>
              </w:rPr>
            </w:pPr>
            <w:r w:rsidRPr="001629B0">
              <w:rPr>
                <w:sz w:val="22"/>
                <w:szCs w:val="22"/>
              </w:rPr>
              <w:t>в том числе:</w:t>
            </w:r>
          </w:p>
        </w:tc>
        <w:tc>
          <w:tcPr>
            <w:tcW w:w="1720" w:type="dxa"/>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 </w:t>
            </w:r>
          </w:p>
        </w:tc>
        <w:tc>
          <w:tcPr>
            <w:tcW w:w="1259" w:type="dxa"/>
            <w:vAlign w:val="center"/>
          </w:tcPr>
          <w:p w:rsidR="00BC5E6C" w:rsidRPr="001629B0" w:rsidRDefault="00BC5E6C" w:rsidP="00552C11">
            <w:pPr>
              <w:widowControl/>
              <w:jc w:val="center"/>
              <w:rPr>
                <w:sz w:val="22"/>
                <w:szCs w:val="22"/>
              </w:rPr>
            </w:pPr>
            <w:r w:rsidRPr="001629B0">
              <w:rPr>
                <w:sz w:val="22"/>
                <w:szCs w:val="22"/>
              </w:rPr>
              <w:t> </w:t>
            </w:r>
          </w:p>
        </w:tc>
        <w:tc>
          <w:tcPr>
            <w:tcW w:w="1386" w:type="dxa"/>
            <w:vAlign w:val="center"/>
          </w:tcPr>
          <w:p w:rsidR="00BC5E6C" w:rsidRPr="001629B0" w:rsidRDefault="00BC5E6C" w:rsidP="00552C11">
            <w:pPr>
              <w:widowControl/>
              <w:jc w:val="center"/>
              <w:rPr>
                <w:sz w:val="22"/>
                <w:szCs w:val="22"/>
              </w:rPr>
            </w:pPr>
            <w:r w:rsidRPr="001629B0">
              <w:rPr>
                <w:sz w:val="22"/>
                <w:szCs w:val="22"/>
              </w:rPr>
              <w:t> </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 </w:t>
            </w:r>
          </w:p>
        </w:tc>
        <w:tc>
          <w:tcPr>
            <w:tcW w:w="1372" w:type="dxa"/>
            <w:vAlign w:val="center"/>
          </w:tcPr>
          <w:p w:rsidR="00BC5E6C" w:rsidRPr="001629B0" w:rsidRDefault="00BC5E6C" w:rsidP="00552C11">
            <w:pPr>
              <w:widowControl/>
              <w:jc w:val="center"/>
              <w:rPr>
                <w:sz w:val="22"/>
                <w:szCs w:val="22"/>
              </w:rPr>
            </w:pPr>
            <w:r w:rsidRPr="001629B0">
              <w:rPr>
                <w:sz w:val="22"/>
                <w:szCs w:val="22"/>
              </w:rPr>
              <w:t> </w:t>
            </w:r>
          </w:p>
        </w:tc>
        <w:tc>
          <w:tcPr>
            <w:tcW w:w="1637" w:type="dxa"/>
            <w:vAlign w:val="center"/>
          </w:tcPr>
          <w:p w:rsidR="00BC5E6C" w:rsidRPr="001629B0" w:rsidRDefault="00BC5E6C" w:rsidP="00552C11">
            <w:pPr>
              <w:widowControl/>
              <w:jc w:val="center"/>
              <w:rPr>
                <w:sz w:val="22"/>
                <w:szCs w:val="22"/>
              </w:rPr>
            </w:pP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ind w:left="-55" w:right="-55"/>
              <w:jc w:val="center"/>
              <w:rPr>
                <w:spacing w:val="-4"/>
                <w:sz w:val="22"/>
                <w:szCs w:val="22"/>
              </w:rPr>
            </w:pPr>
            <w:r w:rsidRPr="001629B0">
              <w:rPr>
                <w:spacing w:val="-4"/>
                <w:sz w:val="22"/>
                <w:szCs w:val="22"/>
              </w:rPr>
              <w:lastRenderedPageBreak/>
              <w:t>1.1.Ин.</w:t>
            </w:r>
          </w:p>
          <w:p w:rsidR="00BC5E6C" w:rsidRPr="001629B0" w:rsidRDefault="00BC5E6C" w:rsidP="00552C11">
            <w:pPr>
              <w:widowControl/>
              <w:ind w:left="-55" w:right="-55"/>
              <w:jc w:val="center"/>
              <w:rPr>
                <w:spacing w:val="-4"/>
                <w:sz w:val="22"/>
                <w:szCs w:val="22"/>
              </w:rPr>
            </w:pPr>
          </w:p>
          <w:p w:rsidR="00BC5E6C" w:rsidRPr="001629B0" w:rsidRDefault="00BC5E6C" w:rsidP="00552C11">
            <w:pPr>
              <w:widowControl/>
              <w:ind w:left="-55" w:right="-55"/>
              <w:jc w:val="center"/>
              <w:rPr>
                <w:spacing w:val="-4"/>
                <w:sz w:val="22"/>
                <w:szCs w:val="22"/>
              </w:rPr>
            </w:pPr>
          </w:p>
          <w:p w:rsidR="00BC5E6C" w:rsidRPr="001629B0" w:rsidRDefault="00BC5E6C" w:rsidP="00552C11">
            <w:pPr>
              <w:widowControl/>
              <w:ind w:left="-55" w:right="-55"/>
              <w:jc w:val="center"/>
              <w:rPr>
                <w:spacing w:val="-4"/>
                <w:sz w:val="22"/>
                <w:szCs w:val="22"/>
              </w:rPr>
            </w:pPr>
          </w:p>
          <w:p w:rsidR="00BC5E6C" w:rsidRPr="001629B0" w:rsidRDefault="00BC5E6C" w:rsidP="00552C11">
            <w:pPr>
              <w:widowControl/>
              <w:ind w:left="-55" w:right="-55"/>
              <w:jc w:val="center"/>
              <w:rPr>
                <w:spacing w:val="-4"/>
                <w:sz w:val="22"/>
                <w:szCs w:val="22"/>
              </w:rPr>
            </w:pPr>
          </w:p>
          <w:p w:rsidR="00BC5E6C" w:rsidRPr="001629B0" w:rsidRDefault="00BC5E6C" w:rsidP="00552C11">
            <w:pPr>
              <w:widowControl/>
              <w:ind w:left="-55" w:right="-55"/>
              <w:jc w:val="center"/>
              <w:rPr>
                <w:spacing w:val="-4"/>
                <w:sz w:val="22"/>
                <w:szCs w:val="22"/>
              </w:rPr>
            </w:pPr>
          </w:p>
        </w:tc>
        <w:tc>
          <w:tcPr>
            <w:tcW w:w="2550" w:type="dxa"/>
            <w:vMerge w:val="restart"/>
          </w:tcPr>
          <w:p w:rsidR="00BC5E6C" w:rsidRPr="001629B0" w:rsidRDefault="00BC5E6C" w:rsidP="00552C11">
            <w:pPr>
              <w:widowControl/>
              <w:jc w:val="center"/>
              <w:rPr>
                <w:sz w:val="22"/>
                <w:szCs w:val="22"/>
              </w:rPr>
            </w:pPr>
            <w:r w:rsidRPr="001629B0">
              <w:rPr>
                <w:sz w:val="22"/>
                <w:szCs w:val="22"/>
              </w:rPr>
              <w:t>субсидии на возмещение части затрат на приобретение элитных семян</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1720" w:type="dxa"/>
            <w:vMerge w:val="restart"/>
          </w:tcPr>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1629B0" w:rsidRDefault="00BC5E6C" w:rsidP="00552C11">
            <w:pPr>
              <w:widowControl/>
              <w:jc w:val="center"/>
              <w:rPr>
                <w:sz w:val="22"/>
                <w:szCs w:val="22"/>
              </w:rPr>
            </w:pPr>
            <w:r>
              <w:rPr>
                <w:sz w:val="22"/>
                <w:szCs w:val="22"/>
              </w:rPr>
              <w:t>29069,3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Pr>
                <w:sz w:val="22"/>
                <w:szCs w:val="22"/>
              </w:rPr>
              <w:t>29069,3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2696,9</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2696,9</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2818,3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2818,3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2970,5</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2970,5</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3130,9</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3130,9</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3296,8</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3296,8</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3435,3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3435,3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 3569,3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 3569,3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2021</w:t>
            </w:r>
          </w:p>
        </w:tc>
        <w:tc>
          <w:tcPr>
            <w:tcW w:w="1259" w:type="dxa"/>
            <w:vAlign w:val="center"/>
          </w:tcPr>
          <w:p w:rsidR="00BC5E6C" w:rsidRPr="001629B0" w:rsidRDefault="00BC5E6C" w:rsidP="00552C11">
            <w:pPr>
              <w:widowControl/>
              <w:jc w:val="center"/>
              <w:rPr>
                <w:sz w:val="22"/>
                <w:szCs w:val="22"/>
              </w:rPr>
            </w:pPr>
            <w:r w:rsidRPr="001629B0">
              <w:rPr>
                <w:sz w:val="22"/>
                <w:szCs w:val="22"/>
              </w:rPr>
              <w:t>3570,1</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903BE6">
            <w:pPr>
              <w:widowControl/>
              <w:jc w:val="center"/>
              <w:rPr>
                <w:sz w:val="22"/>
                <w:szCs w:val="22"/>
              </w:rPr>
            </w:pPr>
            <w:r w:rsidRPr="001629B0">
              <w:rPr>
                <w:sz w:val="22"/>
                <w:szCs w:val="22"/>
              </w:rPr>
              <w:t>3570,1</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2022</w:t>
            </w:r>
          </w:p>
        </w:tc>
        <w:tc>
          <w:tcPr>
            <w:tcW w:w="1259" w:type="dxa"/>
            <w:vAlign w:val="center"/>
          </w:tcPr>
          <w:p w:rsidR="00BC5E6C" w:rsidRPr="001629B0" w:rsidRDefault="00BC5E6C" w:rsidP="00552C11">
            <w:pPr>
              <w:widowControl/>
              <w:jc w:val="center"/>
              <w:rPr>
                <w:sz w:val="22"/>
                <w:szCs w:val="22"/>
              </w:rPr>
            </w:pPr>
            <w:r w:rsidRPr="001629B0">
              <w:rPr>
                <w:sz w:val="22"/>
                <w:szCs w:val="22"/>
              </w:rPr>
              <w:t>3581,2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903BE6">
            <w:pPr>
              <w:widowControl/>
              <w:jc w:val="center"/>
              <w:rPr>
                <w:sz w:val="22"/>
                <w:szCs w:val="22"/>
              </w:rPr>
            </w:pPr>
            <w:r w:rsidRPr="001629B0">
              <w:rPr>
                <w:sz w:val="22"/>
                <w:szCs w:val="22"/>
              </w:rPr>
              <w:t>3581,2</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2.</w:t>
            </w:r>
          </w:p>
        </w:tc>
        <w:tc>
          <w:tcPr>
            <w:tcW w:w="2550" w:type="dxa"/>
            <w:vMerge w:val="restart"/>
          </w:tcPr>
          <w:p w:rsidR="00BC5E6C" w:rsidRPr="001629B0" w:rsidRDefault="00BC5E6C" w:rsidP="00552C11">
            <w:pPr>
              <w:widowControl/>
              <w:jc w:val="center"/>
              <w:rPr>
                <w:sz w:val="22"/>
                <w:szCs w:val="22"/>
              </w:rPr>
            </w:pPr>
            <w:r w:rsidRPr="001629B0">
              <w:rPr>
                <w:sz w:val="22"/>
                <w:szCs w:val="22"/>
              </w:rPr>
              <w:t>Государственная поддержка кредитования подотрасли растениеводства, переработки ее продукции, развития инфраструктуры и логистического обеспечения рынков продукции растениеводства</w:t>
            </w:r>
          </w:p>
        </w:tc>
        <w:tc>
          <w:tcPr>
            <w:tcW w:w="1720" w:type="dxa"/>
            <w:vMerge w:val="restart"/>
          </w:tcPr>
          <w:p w:rsidR="00BC5E6C" w:rsidRPr="001629B0" w:rsidRDefault="00BC5E6C" w:rsidP="00552C11">
            <w:pPr>
              <w:widowControl/>
              <w:jc w:val="center"/>
              <w:rPr>
                <w:sz w:val="22"/>
                <w:szCs w:val="22"/>
              </w:rPr>
            </w:pPr>
            <w:r w:rsidRPr="001629B0">
              <w:rPr>
                <w:sz w:val="22"/>
                <w:szCs w:val="22"/>
              </w:rPr>
              <w:t>Управление сельского хозяйства, малого и среднего предпринимательства администрации Шемышейского района</w:t>
            </w: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875D78" w:rsidRDefault="00BC5E6C" w:rsidP="00875D78">
            <w:pPr>
              <w:jc w:val="center"/>
              <w:rPr>
                <w:color w:val="000000"/>
                <w:sz w:val="22"/>
                <w:szCs w:val="22"/>
              </w:rPr>
            </w:pPr>
            <w:r w:rsidRPr="00875D78">
              <w:rPr>
                <w:color w:val="000000"/>
                <w:sz w:val="22"/>
                <w:szCs w:val="22"/>
              </w:rPr>
              <w:t>33812,1</w:t>
            </w:r>
          </w:p>
          <w:p w:rsidR="00BC5E6C" w:rsidRPr="001629B0" w:rsidRDefault="00BC5E6C" w:rsidP="00552C11">
            <w:pPr>
              <w:widowControl/>
              <w:jc w:val="center"/>
              <w:rPr>
                <w:sz w:val="22"/>
                <w:szCs w:val="22"/>
              </w:rPr>
            </w:pP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875D78" w:rsidRDefault="00BC5E6C" w:rsidP="00875D78">
            <w:pPr>
              <w:jc w:val="center"/>
              <w:rPr>
                <w:color w:val="000000"/>
                <w:sz w:val="22"/>
                <w:szCs w:val="22"/>
              </w:rPr>
            </w:pPr>
            <w:r w:rsidRPr="00875D78">
              <w:rPr>
                <w:color w:val="000000"/>
                <w:sz w:val="22"/>
                <w:szCs w:val="22"/>
              </w:rPr>
              <w:t>33812,1</w:t>
            </w:r>
          </w:p>
          <w:p w:rsidR="00BC5E6C" w:rsidRPr="001629B0" w:rsidRDefault="00BC5E6C" w:rsidP="00552C11">
            <w:pPr>
              <w:widowControl/>
              <w:jc w:val="center"/>
              <w:rPr>
                <w:sz w:val="22"/>
                <w:szCs w:val="22"/>
              </w:rPr>
            </w:pPr>
          </w:p>
        </w:tc>
        <w:tc>
          <w:tcPr>
            <w:tcW w:w="2464" w:type="dxa"/>
          </w:tcPr>
          <w:p w:rsidR="00BC5E6C" w:rsidRPr="001629B0" w:rsidRDefault="00BC5E6C" w:rsidP="00552C11">
            <w:pPr>
              <w:widowControl/>
              <w:jc w:val="center"/>
              <w:rPr>
                <w:sz w:val="22"/>
                <w:szCs w:val="22"/>
              </w:rPr>
            </w:pPr>
            <w:r w:rsidRPr="001629B0">
              <w:rPr>
                <w:sz w:val="22"/>
                <w:szCs w:val="22"/>
              </w:rPr>
              <w:t xml:space="preserve">Производство зерновых и зернобобовых в хозяйствах всех категорий, </w:t>
            </w:r>
          </w:p>
          <w:p w:rsidR="00BC5E6C" w:rsidRPr="001629B0" w:rsidRDefault="00BC5E6C" w:rsidP="00552C11">
            <w:pPr>
              <w:widowControl/>
              <w:jc w:val="center"/>
              <w:rPr>
                <w:sz w:val="22"/>
                <w:szCs w:val="22"/>
              </w:rPr>
            </w:pPr>
            <w:r w:rsidRPr="001629B0">
              <w:rPr>
                <w:sz w:val="22"/>
                <w:szCs w:val="22"/>
              </w:rPr>
              <w:t>тыс. тонн</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3127,8</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3127,8</w:t>
            </w:r>
          </w:p>
        </w:tc>
        <w:tc>
          <w:tcPr>
            <w:tcW w:w="2464" w:type="dxa"/>
            <w:vAlign w:val="center"/>
          </w:tcPr>
          <w:p w:rsidR="00BC5E6C" w:rsidRPr="001629B0" w:rsidRDefault="00BC5E6C" w:rsidP="00552C11">
            <w:pPr>
              <w:widowControl/>
              <w:jc w:val="center"/>
              <w:rPr>
                <w:sz w:val="22"/>
                <w:szCs w:val="22"/>
              </w:rPr>
            </w:pPr>
            <w:r w:rsidRPr="001629B0">
              <w:rPr>
                <w:sz w:val="22"/>
                <w:szCs w:val="22"/>
              </w:rPr>
              <w:t>13,236</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3268,5</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3268,5</w:t>
            </w:r>
          </w:p>
        </w:tc>
        <w:tc>
          <w:tcPr>
            <w:tcW w:w="2464" w:type="dxa"/>
            <w:vAlign w:val="center"/>
          </w:tcPr>
          <w:p w:rsidR="00BC5E6C" w:rsidRPr="001629B0" w:rsidRDefault="00BC5E6C" w:rsidP="00552C11">
            <w:pPr>
              <w:widowControl/>
              <w:jc w:val="center"/>
              <w:rPr>
                <w:sz w:val="22"/>
                <w:szCs w:val="22"/>
              </w:rPr>
            </w:pPr>
            <w:r w:rsidRPr="001629B0">
              <w:rPr>
                <w:sz w:val="22"/>
                <w:szCs w:val="22"/>
              </w:rPr>
              <w:t>13,948</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3445,0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3445,0</w:t>
            </w:r>
          </w:p>
        </w:tc>
        <w:tc>
          <w:tcPr>
            <w:tcW w:w="2464" w:type="dxa"/>
            <w:vAlign w:val="center"/>
          </w:tcPr>
          <w:p w:rsidR="00BC5E6C" w:rsidRPr="001629B0" w:rsidRDefault="00BC5E6C" w:rsidP="00552C11">
            <w:pPr>
              <w:widowControl/>
              <w:jc w:val="center"/>
              <w:rPr>
                <w:sz w:val="22"/>
                <w:szCs w:val="22"/>
              </w:rPr>
            </w:pPr>
            <w:r w:rsidRPr="001629B0">
              <w:rPr>
                <w:sz w:val="22"/>
                <w:szCs w:val="22"/>
              </w:rPr>
              <w:t>14,513</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3631,1</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3631,1</w:t>
            </w:r>
          </w:p>
        </w:tc>
        <w:tc>
          <w:tcPr>
            <w:tcW w:w="2464" w:type="dxa"/>
            <w:vAlign w:val="center"/>
          </w:tcPr>
          <w:p w:rsidR="00BC5E6C" w:rsidRPr="001629B0" w:rsidRDefault="00BC5E6C" w:rsidP="00552C11">
            <w:pPr>
              <w:widowControl/>
              <w:jc w:val="center"/>
              <w:rPr>
                <w:sz w:val="22"/>
                <w:szCs w:val="22"/>
              </w:rPr>
            </w:pPr>
            <w:r w:rsidRPr="001629B0">
              <w:rPr>
                <w:sz w:val="22"/>
                <w:szCs w:val="22"/>
              </w:rPr>
              <w:t>15,332</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3823,5</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3823,5</w:t>
            </w:r>
          </w:p>
        </w:tc>
        <w:tc>
          <w:tcPr>
            <w:tcW w:w="2464" w:type="dxa"/>
            <w:vAlign w:val="center"/>
          </w:tcPr>
          <w:p w:rsidR="00BC5E6C" w:rsidRPr="001629B0" w:rsidRDefault="00BC5E6C" w:rsidP="00552C11">
            <w:pPr>
              <w:widowControl/>
              <w:jc w:val="center"/>
              <w:rPr>
                <w:sz w:val="22"/>
                <w:szCs w:val="22"/>
              </w:rPr>
            </w:pPr>
            <w:r w:rsidRPr="001629B0">
              <w:rPr>
                <w:sz w:val="22"/>
                <w:szCs w:val="22"/>
              </w:rPr>
              <w:t>15,628</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3984,0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3984,0</w:t>
            </w:r>
          </w:p>
        </w:tc>
        <w:tc>
          <w:tcPr>
            <w:tcW w:w="2464" w:type="dxa"/>
            <w:vAlign w:val="center"/>
          </w:tcPr>
          <w:p w:rsidR="00BC5E6C" w:rsidRPr="001629B0" w:rsidRDefault="00BC5E6C" w:rsidP="00552C11">
            <w:pPr>
              <w:widowControl/>
              <w:jc w:val="center"/>
              <w:rPr>
                <w:sz w:val="22"/>
                <w:szCs w:val="22"/>
              </w:rPr>
            </w:pPr>
            <w:r w:rsidRPr="001629B0">
              <w:rPr>
                <w:sz w:val="22"/>
                <w:szCs w:val="22"/>
              </w:rPr>
              <w:t>15,963</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4139,4</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4139,4</w:t>
            </w:r>
          </w:p>
        </w:tc>
        <w:tc>
          <w:tcPr>
            <w:tcW w:w="2464" w:type="dxa"/>
            <w:vAlign w:val="center"/>
          </w:tcPr>
          <w:p w:rsidR="00BC5E6C" w:rsidRPr="001629B0" w:rsidRDefault="00BC5E6C" w:rsidP="00552C11">
            <w:pPr>
              <w:widowControl/>
              <w:jc w:val="center"/>
              <w:rPr>
                <w:sz w:val="22"/>
                <w:szCs w:val="22"/>
              </w:rPr>
            </w:pPr>
            <w:r w:rsidRPr="001629B0">
              <w:rPr>
                <w:sz w:val="22"/>
                <w:szCs w:val="22"/>
              </w:rPr>
              <w:t>16,846</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2021</w:t>
            </w:r>
          </w:p>
        </w:tc>
        <w:tc>
          <w:tcPr>
            <w:tcW w:w="1259" w:type="dxa"/>
            <w:vAlign w:val="center"/>
          </w:tcPr>
          <w:p w:rsidR="00BC5E6C" w:rsidRPr="001629B0" w:rsidRDefault="00BC5E6C" w:rsidP="00552C11">
            <w:pPr>
              <w:widowControl/>
              <w:jc w:val="center"/>
              <w:rPr>
                <w:sz w:val="22"/>
                <w:szCs w:val="22"/>
              </w:rPr>
            </w:pPr>
            <w:r>
              <w:rPr>
                <w:sz w:val="22"/>
                <w:szCs w:val="22"/>
              </w:rPr>
              <w:t>4184,9</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903BE6">
            <w:pPr>
              <w:widowControl/>
              <w:jc w:val="center"/>
              <w:rPr>
                <w:sz w:val="22"/>
                <w:szCs w:val="22"/>
              </w:rPr>
            </w:pPr>
            <w:r>
              <w:rPr>
                <w:sz w:val="22"/>
                <w:szCs w:val="22"/>
              </w:rPr>
              <w:t>4184,9</w:t>
            </w:r>
          </w:p>
        </w:tc>
        <w:tc>
          <w:tcPr>
            <w:tcW w:w="2464" w:type="dxa"/>
            <w:vAlign w:val="center"/>
          </w:tcPr>
          <w:p w:rsidR="00BC5E6C" w:rsidRPr="001629B0" w:rsidRDefault="00BC5E6C" w:rsidP="00552C11">
            <w:pPr>
              <w:widowControl/>
              <w:jc w:val="center"/>
              <w:rPr>
                <w:sz w:val="22"/>
                <w:szCs w:val="22"/>
              </w:rPr>
            </w:pPr>
            <w:r w:rsidRPr="001629B0">
              <w:rPr>
                <w:sz w:val="22"/>
                <w:szCs w:val="22"/>
              </w:rPr>
              <w:t>17,213</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2022</w:t>
            </w:r>
          </w:p>
        </w:tc>
        <w:tc>
          <w:tcPr>
            <w:tcW w:w="1259" w:type="dxa"/>
            <w:vAlign w:val="center"/>
          </w:tcPr>
          <w:p w:rsidR="00BC5E6C" w:rsidRPr="001629B0" w:rsidRDefault="00BC5E6C" w:rsidP="00552C11">
            <w:pPr>
              <w:widowControl/>
              <w:jc w:val="center"/>
              <w:rPr>
                <w:sz w:val="22"/>
                <w:szCs w:val="22"/>
              </w:rPr>
            </w:pPr>
            <w:r>
              <w:rPr>
                <w:sz w:val="22"/>
                <w:szCs w:val="22"/>
              </w:rPr>
              <w:t>4207,9</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903BE6">
            <w:pPr>
              <w:widowControl/>
              <w:jc w:val="center"/>
              <w:rPr>
                <w:sz w:val="22"/>
                <w:szCs w:val="22"/>
              </w:rPr>
            </w:pPr>
            <w:r>
              <w:rPr>
                <w:sz w:val="22"/>
                <w:szCs w:val="22"/>
              </w:rPr>
              <w:t>4207,9</w:t>
            </w:r>
          </w:p>
        </w:tc>
        <w:tc>
          <w:tcPr>
            <w:tcW w:w="2464" w:type="dxa"/>
            <w:vAlign w:val="center"/>
          </w:tcPr>
          <w:p w:rsidR="00BC5E6C" w:rsidRPr="001629B0" w:rsidRDefault="00BC5E6C" w:rsidP="00552C11">
            <w:pPr>
              <w:widowControl/>
              <w:jc w:val="center"/>
              <w:rPr>
                <w:sz w:val="22"/>
                <w:szCs w:val="22"/>
              </w:rPr>
            </w:pPr>
            <w:r w:rsidRPr="001629B0">
              <w:rPr>
                <w:sz w:val="22"/>
                <w:szCs w:val="22"/>
              </w:rPr>
              <w:t>17,862</w:t>
            </w:r>
          </w:p>
        </w:tc>
      </w:tr>
      <w:tr w:rsidR="00BC5E6C" w:rsidRPr="001629B0" w:rsidTr="00904490">
        <w:trPr>
          <w:gridAfter w:val="6"/>
          <w:wAfter w:w="9822" w:type="dxa"/>
          <w:trHeight w:val="20"/>
        </w:trPr>
        <w:tc>
          <w:tcPr>
            <w:tcW w:w="853" w:type="dxa"/>
          </w:tcPr>
          <w:p w:rsidR="00BC5E6C" w:rsidRPr="001629B0" w:rsidRDefault="00BC5E6C" w:rsidP="00552C11">
            <w:pPr>
              <w:widowControl/>
              <w:jc w:val="center"/>
              <w:rPr>
                <w:sz w:val="22"/>
                <w:szCs w:val="22"/>
              </w:rPr>
            </w:pPr>
            <w:r w:rsidRPr="001629B0">
              <w:rPr>
                <w:sz w:val="22"/>
                <w:szCs w:val="22"/>
              </w:rPr>
              <w:t> </w:t>
            </w:r>
          </w:p>
        </w:tc>
        <w:tc>
          <w:tcPr>
            <w:tcW w:w="2550" w:type="dxa"/>
          </w:tcPr>
          <w:p w:rsidR="00BC5E6C" w:rsidRPr="001629B0" w:rsidRDefault="00BC5E6C" w:rsidP="00552C11">
            <w:pPr>
              <w:widowControl/>
              <w:jc w:val="center"/>
              <w:rPr>
                <w:sz w:val="22"/>
                <w:szCs w:val="22"/>
              </w:rPr>
            </w:pPr>
            <w:r w:rsidRPr="001629B0">
              <w:rPr>
                <w:sz w:val="22"/>
                <w:szCs w:val="22"/>
              </w:rPr>
              <w:t>в том числе:</w:t>
            </w:r>
          </w:p>
        </w:tc>
        <w:tc>
          <w:tcPr>
            <w:tcW w:w="1720" w:type="dxa"/>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 </w:t>
            </w:r>
          </w:p>
        </w:tc>
        <w:tc>
          <w:tcPr>
            <w:tcW w:w="1259" w:type="dxa"/>
            <w:vAlign w:val="center"/>
          </w:tcPr>
          <w:p w:rsidR="00BC5E6C" w:rsidRPr="001629B0" w:rsidRDefault="00BC5E6C" w:rsidP="00552C11">
            <w:pPr>
              <w:widowControl/>
              <w:jc w:val="center"/>
              <w:rPr>
                <w:sz w:val="22"/>
                <w:szCs w:val="22"/>
              </w:rPr>
            </w:pPr>
            <w:r w:rsidRPr="001629B0">
              <w:rPr>
                <w:sz w:val="22"/>
                <w:szCs w:val="22"/>
              </w:rPr>
              <w:t> </w:t>
            </w:r>
          </w:p>
        </w:tc>
        <w:tc>
          <w:tcPr>
            <w:tcW w:w="1386" w:type="dxa"/>
            <w:vAlign w:val="center"/>
          </w:tcPr>
          <w:p w:rsidR="00BC5E6C" w:rsidRPr="001629B0" w:rsidRDefault="00BC5E6C" w:rsidP="00552C11">
            <w:pPr>
              <w:widowControl/>
              <w:jc w:val="center"/>
              <w:rPr>
                <w:sz w:val="22"/>
                <w:szCs w:val="22"/>
              </w:rPr>
            </w:pPr>
            <w:r w:rsidRPr="001629B0">
              <w:rPr>
                <w:sz w:val="22"/>
                <w:szCs w:val="22"/>
              </w:rPr>
              <w:t> </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 </w:t>
            </w:r>
          </w:p>
        </w:tc>
        <w:tc>
          <w:tcPr>
            <w:tcW w:w="1372" w:type="dxa"/>
            <w:vAlign w:val="center"/>
          </w:tcPr>
          <w:p w:rsidR="00BC5E6C" w:rsidRPr="001629B0" w:rsidRDefault="00BC5E6C" w:rsidP="00552C11">
            <w:pPr>
              <w:widowControl/>
              <w:jc w:val="center"/>
              <w:rPr>
                <w:sz w:val="22"/>
                <w:szCs w:val="22"/>
              </w:rPr>
            </w:pPr>
            <w:r w:rsidRPr="001629B0">
              <w:rPr>
                <w:sz w:val="22"/>
                <w:szCs w:val="22"/>
              </w:rPr>
              <w:t> </w:t>
            </w:r>
          </w:p>
        </w:tc>
        <w:tc>
          <w:tcPr>
            <w:tcW w:w="1637" w:type="dxa"/>
            <w:vAlign w:val="center"/>
          </w:tcPr>
          <w:p w:rsidR="00BC5E6C" w:rsidRPr="001629B0" w:rsidRDefault="00BC5E6C" w:rsidP="00552C11">
            <w:pPr>
              <w:widowControl/>
              <w:jc w:val="center"/>
              <w:rPr>
                <w:sz w:val="22"/>
                <w:szCs w:val="22"/>
              </w:rPr>
            </w:pPr>
            <w:r w:rsidRPr="001629B0">
              <w:rPr>
                <w:sz w:val="22"/>
                <w:szCs w:val="22"/>
              </w:rPr>
              <w:t> </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2.1.</w:t>
            </w:r>
          </w:p>
        </w:tc>
        <w:tc>
          <w:tcPr>
            <w:tcW w:w="2550" w:type="dxa"/>
            <w:vMerge w:val="restart"/>
          </w:tcPr>
          <w:p w:rsidR="00BC5E6C" w:rsidRPr="001629B0" w:rsidRDefault="00BC5E6C" w:rsidP="00552C11">
            <w:pPr>
              <w:widowControl/>
              <w:ind w:left="-52"/>
              <w:jc w:val="center"/>
              <w:rPr>
                <w:sz w:val="22"/>
                <w:szCs w:val="22"/>
              </w:rPr>
            </w:pPr>
            <w:r w:rsidRPr="001629B0">
              <w:rPr>
                <w:sz w:val="22"/>
                <w:szCs w:val="22"/>
              </w:rPr>
              <w:t xml:space="preserve">субсидии на возмещение части процентной </w:t>
            </w:r>
          </w:p>
          <w:p w:rsidR="00BC5E6C" w:rsidRPr="001629B0" w:rsidRDefault="00BC5E6C" w:rsidP="00552C11">
            <w:pPr>
              <w:widowControl/>
              <w:ind w:left="-52"/>
              <w:jc w:val="center"/>
              <w:rPr>
                <w:sz w:val="22"/>
                <w:szCs w:val="22"/>
              </w:rPr>
            </w:pPr>
            <w:r w:rsidRPr="001629B0">
              <w:rPr>
                <w:sz w:val="22"/>
                <w:szCs w:val="22"/>
              </w:rPr>
              <w:t xml:space="preserve">ставки по краткосрочным кредитам (займам) на развитие растениеводства, переработки и реализации продукции </w:t>
            </w:r>
            <w:r w:rsidRPr="001629B0">
              <w:rPr>
                <w:sz w:val="22"/>
                <w:szCs w:val="22"/>
              </w:rPr>
              <w:lastRenderedPageBreak/>
              <w:t xml:space="preserve">растениеводства                    </w:t>
            </w:r>
            <w:r w:rsidRPr="001629B0">
              <w:rPr>
                <w:sz w:val="22"/>
                <w:szCs w:val="22"/>
              </w:rPr>
              <w:br w:type="page"/>
            </w:r>
          </w:p>
        </w:tc>
        <w:tc>
          <w:tcPr>
            <w:tcW w:w="1720" w:type="dxa"/>
            <w:vMerge w:val="restart"/>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1629B0" w:rsidRDefault="00BC5E6C" w:rsidP="00552C11">
            <w:pPr>
              <w:widowControl/>
              <w:jc w:val="center"/>
              <w:rPr>
                <w:sz w:val="22"/>
                <w:szCs w:val="22"/>
              </w:rPr>
            </w:pPr>
            <w:r w:rsidRPr="001629B0">
              <w:rPr>
                <w:sz w:val="22"/>
                <w:szCs w:val="22"/>
              </w:rPr>
              <w:t>5910,3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5910,3</w:t>
            </w:r>
          </w:p>
        </w:tc>
        <w:tc>
          <w:tcPr>
            <w:tcW w:w="2464" w:type="dxa"/>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727,3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727,3</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760,0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760,0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801,0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801,0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844,3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844,3</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889,0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889,0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926,3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926,3</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962,4</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962,4</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2021</w:t>
            </w:r>
          </w:p>
        </w:tc>
        <w:tc>
          <w:tcPr>
            <w:tcW w:w="1259" w:type="dxa"/>
            <w:vAlign w:val="center"/>
          </w:tcPr>
          <w:p w:rsidR="00BC5E6C" w:rsidRPr="001629B0" w:rsidRDefault="00BC5E6C" w:rsidP="00903BE6">
            <w:pPr>
              <w:widowControl/>
              <w:jc w:val="center"/>
              <w:rPr>
                <w:sz w:val="22"/>
                <w:szCs w:val="22"/>
              </w:rPr>
            </w:pPr>
            <w:r w:rsidRPr="001629B0">
              <w:rPr>
                <w:sz w:val="22"/>
                <w:szCs w:val="22"/>
              </w:rPr>
              <w:t>986,7</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986,7</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2022</w:t>
            </w:r>
          </w:p>
        </w:tc>
        <w:tc>
          <w:tcPr>
            <w:tcW w:w="1259" w:type="dxa"/>
            <w:vAlign w:val="center"/>
          </w:tcPr>
          <w:p w:rsidR="00BC5E6C" w:rsidRPr="001629B0" w:rsidRDefault="00BC5E6C" w:rsidP="00903BE6">
            <w:pPr>
              <w:widowControl/>
              <w:jc w:val="center"/>
              <w:rPr>
                <w:sz w:val="22"/>
                <w:szCs w:val="22"/>
              </w:rPr>
            </w:pPr>
            <w:r w:rsidRPr="001629B0">
              <w:rPr>
                <w:sz w:val="22"/>
                <w:szCs w:val="22"/>
              </w:rPr>
              <w:t>992,8</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992,8</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ind w:left="-67" w:right="-54"/>
              <w:jc w:val="center"/>
              <w:rPr>
                <w:sz w:val="22"/>
                <w:szCs w:val="22"/>
              </w:rPr>
            </w:pPr>
            <w:r w:rsidRPr="001629B0">
              <w:rPr>
                <w:sz w:val="22"/>
                <w:szCs w:val="22"/>
              </w:rPr>
              <w:lastRenderedPageBreak/>
              <w:t>2.2.Ин.</w:t>
            </w:r>
          </w:p>
          <w:p w:rsidR="00BC5E6C" w:rsidRPr="001629B0" w:rsidRDefault="00BC5E6C" w:rsidP="00552C11">
            <w:pPr>
              <w:widowControl/>
              <w:ind w:left="-67" w:right="-54"/>
              <w:jc w:val="center"/>
              <w:rPr>
                <w:sz w:val="22"/>
                <w:szCs w:val="22"/>
              </w:rPr>
            </w:pPr>
          </w:p>
          <w:p w:rsidR="00BC5E6C" w:rsidRPr="001629B0" w:rsidRDefault="00BC5E6C" w:rsidP="00552C11">
            <w:pPr>
              <w:widowControl/>
              <w:ind w:left="-67" w:right="-54"/>
              <w:jc w:val="center"/>
              <w:rPr>
                <w:sz w:val="22"/>
                <w:szCs w:val="22"/>
              </w:rPr>
            </w:pPr>
          </w:p>
          <w:p w:rsidR="00BC5E6C" w:rsidRPr="001629B0" w:rsidRDefault="00BC5E6C" w:rsidP="00552C11">
            <w:pPr>
              <w:widowControl/>
              <w:ind w:left="-67" w:right="-54"/>
              <w:jc w:val="center"/>
              <w:rPr>
                <w:sz w:val="22"/>
                <w:szCs w:val="22"/>
              </w:rPr>
            </w:pPr>
          </w:p>
          <w:p w:rsidR="00BC5E6C" w:rsidRPr="001629B0" w:rsidRDefault="00BC5E6C" w:rsidP="00552C11">
            <w:pPr>
              <w:widowControl/>
              <w:ind w:left="-67" w:right="-54"/>
              <w:jc w:val="center"/>
              <w:rPr>
                <w:sz w:val="22"/>
                <w:szCs w:val="22"/>
              </w:rPr>
            </w:pPr>
          </w:p>
          <w:p w:rsidR="00BC5E6C" w:rsidRPr="001629B0" w:rsidRDefault="00BC5E6C" w:rsidP="00552C11">
            <w:pPr>
              <w:widowControl/>
              <w:ind w:left="-67" w:right="-54"/>
              <w:jc w:val="center"/>
              <w:rPr>
                <w:sz w:val="22"/>
                <w:szCs w:val="22"/>
              </w:rPr>
            </w:pPr>
          </w:p>
          <w:p w:rsidR="00BC5E6C" w:rsidRPr="001629B0" w:rsidRDefault="00BC5E6C" w:rsidP="00552C11">
            <w:pPr>
              <w:widowControl/>
              <w:ind w:left="-67" w:right="-54"/>
              <w:jc w:val="center"/>
              <w:rPr>
                <w:sz w:val="22"/>
                <w:szCs w:val="22"/>
              </w:rPr>
            </w:pPr>
          </w:p>
          <w:p w:rsidR="00BC5E6C" w:rsidRPr="001629B0" w:rsidRDefault="00BC5E6C" w:rsidP="00552C11">
            <w:pPr>
              <w:widowControl/>
              <w:ind w:left="-67" w:right="-54"/>
              <w:jc w:val="center"/>
              <w:rPr>
                <w:sz w:val="22"/>
                <w:szCs w:val="22"/>
              </w:rPr>
            </w:pPr>
          </w:p>
        </w:tc>
        <w:tc>
          <w:tcPr>
            <w:tcW w:w="2550" w:type="dxa"/>
            <w:vMerge w:val="restart"/>
          </w:tcPr>
          <w:p w:rsidR="00BC5E6C" w:rsidRPr="001629B0" w:rsidRDefault="00BC5E6C" w:rsidP="00552C11">
            <w:pPr>
              <w:widowControl/>
              <w:spacing w:line="216" w:lineRule="auto"/>
              <w:ind w:left="-38" w:right="-50"/>
              <w:jc w:val="center"/>
              <w:rPr>
                <w:sz w:val="22"/>
                <w:szCs w:val="22"/>
              </w:rPr>
            </w:pPr>
            <w:r w:rsidRPr="001629B0">
              <w:rPr>
                <w:sz w:val="22"/>
                <w:szCs w:val="22"/>
              </w:rPr>
              <w:t xml:space="preserve">субсидии на возмещение части процентной ставки по инвестиционным кредитам (займам) на развитие растениеводства, переработки и </w:t>
            </w:r>
            <w:r w:rsidRPr="001629B0">
              <w:rPr>
                <w:spacing w:val="-6"/>
                <w:sz w:val="22"/>
                <w:szCs w:val="22"/>
              </w:rPr>
              <w:t>развития инфраструктуры</w:t>
            </w:r>
            <w:r w:rsidRPr="001629B0">
              <w:rPr>
                <w:sz w:val="22"/>
                <w:szCs w:val="22"/>
              </w:rPr>
              <w:t xml:space="preserve"> и логистического обеспечения рынков продукции растениеводства</w:t>
            </w:r>
          </w:p>
        </w:tc>
        <w:tc>
          <w:tcPr>
            <w:tcW w:w="1720" w:type="dxa"/>
            <w:vMerge w:val="restart"/>
          </w:tcPr>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1629B0" w:rsidRDefault="00BC5E6C" w:rsidP="00552C11">
            <w:pPr>
              <w:widowControl/>
              <w:jc w:val="center"/>
              <w:rPr>
                <w:sz w:val="22"/>
                <w:szCs w:val="22"/>
              </w:rPr>
            </w:pPr>
            <w:r w:rsidRPr="001629B0">
              <w:rPr>
                <w:sz w:val="22"/>
                <w:szCs w:val="22"/>
              </w:rPr>
              <w:t>19509,0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19509,0</w:t>
            </w:r>
          </w:p>
        </w:tc>
        <w:tc>
          <w:tcPr>
            <w:tcW w:w="2464" w:type="dxa"/>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2400,5</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2400,5</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2508,5</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2508,5</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2644,0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2644,0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2786,8</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2786,8</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2934,5</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2934,5</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3057,7</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3057,7</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3177,0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3177,0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2021</w:t>
            </w:r>
          </w:p>
        </w:tc>
        <w:tc>
          <w:tcPr>
            <w:tcW w:w="1259" w:type="dxa"/>
            <w:vAlign w:val="center"/>
          </w:tcPr>
          <w:p w:rsidR="00BC5E6C" w:rsidRPr="001629B0" w:rsidRDefault="00BC5E6C" w:rsidP="00903BE6">
            <w:pPr>
              <w:widowControl/>
              <w:jc w:val="center"/>
              <w:rPr>
                <w:sz w:val="22"/>
                <w:szCs w:val="22"/>
              </w:rPr>
            </w:pPr>
            <w:r w:rsidRPr="001629B0">
              <w:rPr>
                <w:sz w:val="22"/>
                <w:szCs w:val="22"/>
              </w:rPr>
              <w:t>3198,2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3198,2</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2022</w:t>
            </w:r>
          </w:p>
        </w:tc>
        <w:tc>
          <w:tcPr>
            <w:tcW w:w="1259" w:type="dxa"/>
            <w:vAlign w:val="center"/>
          </w:tcPr>
          <w:p w:rsidR="00BC5E6C" w:rsidRPr="001629B0" w:rsidRDefault="00BC5E6C" w:rsidP="00903BE6">
            <w:pPr>
              <w:widowControl/>
              <w:jc w:val="center"/>
              <w:rPr>
                <w:sz w:val="22"/>
                <w:szCs w:val="22"/>
              </w:rPr>
            </w:pPr>
            <w:r w:rsidRPr="001629B0">
              <w:rPr>
                <w:sz w:val="22"/>
                <w:szCs w:val="22"/>
              </w:rPr>
              <w:t>3215,1</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3215,1</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3.</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2550" w:type="dxa"/>
            <w:vMerge w:val="restart"/>
          </w:tcPr>
          <w:p w:rsidR="00BC5E6C" w:rsidRPr="001629B0" w:rsidRDefault="00BC5E6C" w:rsidP="00552C11">
            <w:pPr>
              <w:widowControl/>
              <w:jc w:val="center"/>
              <w:rPr>
                <w:sz w:val="22"/>
                <w:szCs w:val="22"/>
              </w:rPr>
            </w:pPr>
            <w:r w:rsidRPr="001629B0">
              <w:rPr>
                <w:sz w:val="22"/>
                <w:szCs w:val="22"/>
              </w:rPr>
              <w:t>Поддержка доходов сельскохозяйственных</w:t>
            </w:r>
            <w:r w:rsidRPr="001629B0">
              <w:rPr>
                <w:sz w:val="22"/>
                <w:szCs w:val="22"/>
              </w:rPr>
              <w:br/>
              <w:t>товаропроизводителей в области растениеводства</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1720" w:type="dxa"/>
            <w:vMerge w:val="restart"/>
          </w:tcPr>
          <w:p w:rsidR="00BC5E6C" w:rsidRPr="001629B0" w:rsidRDefault="00BC5E6C" w:rsidP="00552C11">
            <w:pPr>
              <w:widowControl/>
              <w:jc w:val="center"/>
              <w:rPr>
                <w:sz w:val="22"/>
                <w:szCs w:val="22"/>
              </w:rPr>
            </w:pPr>
            <w:r w:rsidRPr="001629B0">
              <w:rPr>
                <w:sz w:val="22"/>
                <w:szCs w:val="22"/>
              </w:rPr>
              <w:t xml:space="preserve">Управление сельского хозяйства, малого и среднего предпринимательства администрации Шемышейского района </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D168A9">
            <w:pPr>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Default="00BC5E6C" w:rsidP="00903BE6">
            <w:pPr>
              <w:jc w:val="center"/>
              <w:rPr>
                <w:rFonts w:ascii="Calibri" w:hAnsi="Calibri"/>
                <w:color w:val="000000"/>
                <w:sz w:val="22"/>
                <w:szCs w:val="22"/>
              </w:rPr>
            </w:pPr>
            <w:r>
              <w:rPr>
                <w:rFonts w:ascii="Calibri" w:hAnsi="Calibri"/>
                <w:color w:val="000000"/>
                <w:sz w:val="22"/>
                <w:szCs w:val="22"/>
              </w:rPr>
              <w:t>8268,3</w:t>
            </w:r>
          </w:p>
          <w:p w:rsidR="00BC5E6C" w:rsidRPr="001629B0" w:rsidRDefault="00BC5E6C" w:rsidP="00552C11">
            <w:pPr>
              <w:widowControl/>
              <w:jc w:val="center"/>
              <w:rPr>
                <w:sz w:val="22"/>
                <w:szCs w:val="22"/>
              </w:rPr>
            </w:pP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Default="00BC5E6C" w:rsidP="00903BE6">
            <w:pPr>
              <w:jc w:val="center"/>
              <w:rPr>
                <w:rFonts w:ascii="Calibri" w:hAnsi="Calibri"/>
                <w:color w:val="000000"/>
                <w:sz w:val="22"/>
                <w:szCs w:val="22"/>
              </w:rPr>
            </w:pPr>
            <w:r>
              <w:rPr>
                <w:rFonts w:ascii="Calibri" w:hAnsi="Calibri"/>
                <w:color w:val="000000"/>
                <w:sz w:val="22"/>
                <w:szCs w:val="22"/>
              </w:rPr>
              <w:t>8268,3</w:t>
            </w:r>
          </w:p>
          <w:p w:rsidR="00BC5E6C" w:rsidRPr="001629B0" w:rsidRDefault="00BC5E6C" w:rsidP="00552C11">
            <w:pPr>
              <w:widowControl/>
              <w:jc w:val="center"/>
              <w:rPr>
                <w:sz w:val="22"/>
                <w:szCs w:val="22"/>
              </w:rPr>
            </w:pPr>
          </w:p>
        </w:tc>
        <w:tc>
          <w:tcPr>
            <w:tcW w:w="2464" w:type="dxa"/>
            <w:vAlign w:val="center"/>
          </w:tcPr>
          <w:p w:rsidR="00BC5E6C" w:rsidRPr="001629B0" w:rsidRDefault="00BC5E6C" w:rsidP="00552C11">
            <w:pPr>
              <w:widowControl/>
              <w:jc w:val="center"/>
              <w:rPr>
                <w:sz w:val="22"/>
                <w:szCs w:val="22"/>
              </w:rPr>
            </w:pPr>
            <w:r w:rsidRPr="001629B0">
              <w:rPr>
                <w:sz w:val="22"/>
                <w:szCs w:val="22"/>
              </w:rPr>
              <w:t>Производство зерновых и зернобобовых культур в хозяйствах всех категорий, тыс. тонн</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764,1</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764,1</w:t>
            </w:r>
          </w:p>
        </w:tc>
        <w:tc>
          <w:tcPr>
            <w:tcW w:w="2464" w:type="dxa"/>
            <w:vAlign w:val="center"/>
          </w:tcPr>
          <w:p w:rsidR="00BC5E6C" w:rsidRPr="001629B0" w:rsidRDefault="00BC5E6C" w:rsidP="00552C11">
            <w:pPr>
              <w:widowControl/>
              <w:jc w:val="center"/>
              <w:rPr>
                <w:sz w:val="22"/>
                <w:szCs w:val="22"/>
              </w:rPr>
            </w:pPr>
            <w:r w:rsidRPr="001629B0">
              <w:rPr>
                <w:sz w:val="22"/>
                <w:szCs w:val="22"/>
              </w:rPr>
              <w:t>1234,1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798,5</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798,5</w:t>
            </w:r>
          </w:p>
        </w:tc>
        <w:tc>
          <w:tcPr>
            <w:tcW w:w="2464" w:type="dxa"/>
            <w:vAlign w:val="center"/>
          </w:tcPr>
          <w:p w:rsidR="00BC5E6C" w:rsidRPr="001629B0" w:rsidRDefault="00BC5E6C" w:rsidP="00552C11">
            <w:pPr>
              <w:widowControl/>
              <w:jc w:val="center"/>
              <w:rPr>
                <w:sz w:val="22"/>
                <w:szCs w:val="22"/>
              </w:rPr>
            </w:pPr>
            <w:r w:rsidRPr="001629B0">
              <w:rPr>
                <w:sz w:val="22"/>
                <w:szCs w:val="22"/>
              </w:rPr>
              <w:t>1295,3</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841,6</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841,6</w:t>
            </w:r>
          </w:p>
        </w:tc>
        <w:tc>
          <w:tcPr>
            <w:tcW w:w="2464" w:type="dxa"/>
            <w:vAlign w:val="center"/>
          </w:tcPr>
          <w:p w:rsidR="00BC5E6C" w:rsidRPr="001629B0" w:rsidRDefault="00BC5E6C" w:rsidP="00552C11">
            <w:pPr>
              <w:widowControl/>
              <w:jc w:val="center"/>
              <w:rPr>
                <w:sz w:val="22"/>
                <w:szCs w:val="22"/>
              </w:rPr>
            </w:pPr>
            <w:r w:rsidRPr="001629B0">
              <w:rPr>
                <w:sz w:val="22"/>
                <w:szCs w:val="22"/>
              </w:rPr>
              <w:t>1354,5</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887,0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887,0</w:t>
            </w:r>
          </w:p>
        </w:tc>
        <w:tc>
          <w:tcPr>
            <w:tcW w:w="2464" w:type="dxa"/>
            <w:vAlign w:val="center"/>
          </w:tcPr>
          <w:p w:rsidR="00BC5E6C" w:rsidRPr="001629B0" w:rsidRDefault="00BC5E6C" w:rsidP="00552C11">
            <w:pPr>
              <w:widowControl/>
              <w:jc w:val="center"/>
              <w:rPr>
                <w:sz w:val="22"/>
                <w:szCs w:val="22"/>
              </w:rPr>
            </w:pPr>
            <w:r w:rsidRPr="001629B0">
              <w:rPr>
                <w:sz w:val="22"/>
                <w:szCs w:val="22"/>
              </w:rPr>
              <w:t>1427,5</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934,0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934,0</w:t>
            </w:r>
          </w:p>
        </w:tc>
        <w:tc>
          <w:tcPr>
            <w:tcW w:w="2464" w:type="dxa"/>
            <w:vAlign w:val="center"/>
          </w:tcPr>
          <w:p w:rsidR="00BC5E6C" w:rsidRPr="001629B0" w:rsidRDefault="00BC5E6C" w:rsidP="00552C11">
            <w:pPr>
              <w:widowControl/>
              <w:jc w:val="center"/>
              <w:rPr>
                <w:sz w:val="22"/>
                <w:szCs w:val="22"/>
              </w:rPr>
            </w:pPr>
            <w:r w:rsidRPr="001629B0">
              <w:rPr>
                <w:sz w:val="22"/>
                <w:szCs w:val="22"/>
              </w:rPr>
              <w:t>1459,0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973,2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973,2</w:t>
            </w:r>
          </w:p>
        </w:tc>
        <w:tc>
          <w:tcPr>
            <w:tcW w:w="2464" w:type="dxa"/>
            <w:vAlign w:val="center"/>
          </w:tcPr>
          <w:p w:rsidR="00BC5E6C" w:rsidRPr="001629B0" w:rsidRDefault="00BC5E6C" w:rsidP="00552C11">
            <w:pPr>
              <w:widowControl/>
              <w:jc w:val="center"/>
              <w:rPr>
                <w:sz w:val="22"/>
                <w:szCs w:val="22"/>
              </w:rPr>
            </w:pPr>
            <w:r w:rsidRPr="001629B0">
              <w:rPr>
                <w:sz w:val="22"/>
                <w:szCs w:val="22"/>
              </w:rPr>
              <w:t>1489,6</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1011,2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1011,2</w:t>
            </w:r>
          </w:p>
        </w:tc>
        <w:tc>
          <w:tcPr>
            <w:tcW w:w="2464" w:type="dxa"/>
            <w:vAlign w:val="center"/>
          </w:tcPr>
          <w:p w:rsidR="00BC5E6C" w:rsidRPr="001629B0" w:rsidRDefault="00BC5E6C" w:rsidP="00552C11">
            <w:pPr>
              <w:widowControl/>
              <w:jc w:val="center"/>
              <w:rPr>
                <w:sz w:val="22"/>
                <w:szCs w:val="22"/>
              </w:rPr>
            </w:pPr>
            <w:r w:rsidRPr="001629B0">
              <w:rPr>
                <w:sz w:val="22"/>
                <w:szCs w:val="22"/>
              </w:rPr>
              <w:t>1571,6</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2021</w:t>
            </w:r>
          </w:p>
        </w:tc>
        <w:tc>
          <w:tcPr>
            <w:tcW w:w="1259" w:type="dxa"/>
            <w:vAlign w:val="center"/>
          </w:tcPr>
          <w:p w:rsidR="00BC5E6C" w:rsidRPr="001629B0" w:rsidRDefault="00BC5E6C" w:rsidP="00903BE6">
            <w:pPr>
              <w:widowControl/>
              <w:jc w:val="center"/>
              <w:rPr>
                <w:sz w:val="22"/>
                <w:szCs w:val="22"/>
              </w:rPr>
            </w:pPr>
            <w:r>
              <w:rPr>
                <w:sz w:val="22"/>
                <w:szCs w:val="22"/>
              </w:rPr>
              <w:t>1023,5</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552C11">
            <w:pPr>
              <w:widowControl/>
              <w:jc w:val="center"/>
              <w:rPr>
                <w:sz w:val="22"/>
                <w:szCs w:val="22"/>
              </w:rPr>
            </w:pPr>
            <w:r>
              <w:rPr>
                <w:sz w:val="22"/>
                <w:szCs w:val="22"/>
              </w:rPr>
              <w:t>1023,5</w:t>
            </w:r>
          </w:p>
        </w:tc>
        <w:tc>
          <w:tcPr>
            <w:tcW w:w="2464" w:type="dxa"/>
            <w:vAlign w:val="center"/>
          </w:tcPr>
          <w:p w:rsidR="00BC5E6C" w:rsidRPr="001629B0" w:rsidRDefault="00BC5E6C" w:rsidP="00552C11">
            <w:pPr>
              <w:widowControl/>
              <w:jc w:val="center"/>
              <w:rPr>
                <w:sz w:val="22"/>
                <w:szCs w:val="22"/>
              </w:rPr>
            </w:pPr>
            <w:r>
              <w:rPr>
                <w:sz w:val="22"/>
                <w:szCs w:val="22"/>
              </w:rPr>
              <w:t>1593,2</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2022</w:t>
            </w:r>
          </w:p>
        </w:tc>
        <w:tc>
          <w:tcPr>
            <w:tcW w:w="1259" w:type="dxa"/>
            <w:vAlign w:val="center"/>
          </w:tcPr>
          <w:p w:rsidR="00BC5E6C" w:rsidRPr="001629B0" w:rsidRDefault="00BC5E6C" w:rsidP="00903BE6">
            <w:pPr>
              <w:widowControl/>
              <w:jc w:val="center"/>
              <w:rPr>
                <w:sz w:val="22"/>
                <w:szCs w:val="22"/>
              </w:rPr>
            </w:pPr>
            <w:r>
              <w:rPr>
                <w:sz w:val="22"/>
                <w:szCs w:val="22"/>
              </w:rPr>
              <w:t>1035,2</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552C11">
            <w:pPr>
              <w:widowControl/>
              <w:jc w:val="center"/>
              <w:rPr>
                <w:sz w:val="22"/>
                <w:szCs w:val="22"/>
              </w:rPr>
            </w:pPr>
            <w:r>
              <w:rPr>
                <w:sz w:val="22"/>
                <w:szCs w:val="22"/>
              </w:rPr>
              <w:t>1035,2</w:t>
            </w:r>
          </w:p>
        </w:tc>
        <w:tc>
          <w:tcPr>
            <w:tcW w:w="2464" w:type="dxa"/>
            <w:vAlign w:val="center"/>
          </w:tcPr>
          <w:p w:rsidR="00BC5E6C" w:rsidRPr="001629B0" w:rsidRDefault="00BC5E6C" w:rsidP="00552C11">
            <w:pPr>
              <w:widowControl/>
              <w:jc w:val="center"/>
              <w:rPr>
                <w:sz w:val="22"/>
                <w:szCs w:val="22"/>
              </w:rPr>
            </w:pPr>
            <w:r>
              <w:rPr>
                <w:sz w:val="22"/>
                <w:szCs w:val="22"/>
              </w:rPr>
              <w:t>1601,5</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tcPr>
          <w:p w:rsidR="00BC5E6C" w:rsidRPr="001629B0" w:rsidRDefault="00BC5E6C" w:rsidP="00552C11">
            <w:pPr>
              <w:widowControl/>
              <w:jc w:val="center"/>
              <w:rPr>
                <w:sz w:val="22"/>
                <w:szCs w:val="22"/>
              </w:rPr>
            </w:pPr>
            <w:r w:rsidRPr="001629B0">
              <w:rPr>
                <w:sz w:val="22"/>
                <w:szCs w:val="22"/>
              </w:rPr>
              <w:t>в том числе:</w:t>
            </w:r>
          </w:p>
        </w:tc>
        <w:tc>
          <w:tcPr>
            <w:tcW w:w="1720" w:type="dxa"/>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 </w:t>
            </w:r>
          </w:p>
        </w:tc>
        <w:tc>
          <w:tcPr>
            <w:tcW w:w="1259" w:type="dxa"/>
            <w:vAlign w:val="center"/>
          </w:tcPr>
          <w:p w:rsidR="00BC5E6C" w:rsidRPr="001629B0" w:rsidRDefault="00BC5E6C" w:rsidP="00552C11">
            <w:pPr>
              <w:widowControl/>
              <w:jc w:val="center"/>
              <w:rPr>
                <w:sz w:val="22"/>
                <w:szCs w:val="22"/>
              </w:rPr>
            </w:pPr>
            <w:r w:rsidRPr="001629B0">
              <w:rPr>
                <w:sz w:val="22"/>
                <w:szCs w:val="22"/>
              </w:rPr>
              <w:t> </w:t>
            </w:r>
          </w:p>
        </w:tc>
        <w:tc>
          <w:tcPr>
            <w:tcW w:w="1386" w:type="dxa"/>
            <w:vAlign w:val="center"/>
          </w:tcPr>
          <w:p w:rsidR="00BC5E6C" w:rsidRPr="001629B0" w:rsidRDefault="00BC5E6C" w:rsidP="00552C11">
            <w:pPr>
              <w:widowControl/>
              <w:jc w:val="center"/>
              <w:rPr>
                <w:sz w:val="22"/>
                <w:szCs w:val="22"/>
              </w:rPr>
            </w:pPr>
            <w:r w:rsidRPr="001629B0">
              <w:rPr>
                <w:sz w:val="22"/>
                <w:szCs w:val="22"/>
              </w:rPr>
              <w:t> </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 </w:t>
            </w:r>
          </w:p>
        </w:tc>
        <w:tc>
          <w:tcPr>
            <w:tcW w:w="1372" w:type="dxa"/>
            <w:vAlign w:val="center"/>
          </w:tcPr>
          <w:p w:rsidR="00BC5E6C" w:rsidRPr="001629B0" w:rsidRDefault="00BC5E6C" w:rsidP="00552C11">
            <w:pPr>
              <w:widowControl/>
              <w:jc w:val="center"/>
              <w:rPr>
                <w:sz w:val="22"/>
                <w:szCs w:val="22"/>
              </w:rPr>
            </w:pPr>
            <w:r w:rsidRPr="001629B0">
              <w:rPr>
                <w:sz w:val="22"/>
                <w:szCs w:val="22"/>
              </w:rPr>
              <w:t> </w:t>
            </w:r>
          </w:p>
        </w:tc>
        <w:tc>
          <w:tcPr>
            <w:tcW w:w="1637" w:type="dxa"/>
            <w:vAlign w:val="center"/>
          </w:tcPr>
          <w:p w:rsidR="00BC5E6C" w:rsidRPr="001629B0" w:rsidRDefault="00BC5E6C" w:rsidP="00552C11">
            <w:pPr>
              <w:widowControl/>
              <w:jc w:val="center"/>
              <w:rPr>
                <w:sz w:val="22"/>
                <w:szCs w:val="22"/>
              </w:rPr>
            </w:pPr>
            <w:r w:rsidRPr="001629B0">
              <w:rPr>
                <w:sz w:val="22"/>
                <w:szCs w:val="22"/>
              </w:rPr>
              <w:t> </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3BE6">
        <w:trPr>
          <w:gridAfter w:val="6"/>
          <w:wAfter w:w="9822" w:type="dxa"/>
          <w:trHeight w:val="463"/>
        </w:trPr>
        <w:tc>
          <w:tcPr>
            <w:tcW w:w="853" w:type="dxa"/>
            <w:vMerge w:val="restart"/>
          </w:tcPr>
          <w:p w:rsidR="00BC5E6C" w:rsidRPr="001629B0" w:rsidRDefault="00BC5E6C" w:rsidP="00552C11">
            <w:pPr>
              <w:widowControl/>
              <w:jc w:val="center"/>
              <w:rPr>
                <w:sz w:val="22"/>
                <w:szCs w:val="22"/>
              </w:rPr>
            </w:pPr>
            <w:r w:rsidRPr="001629B0">
              <w:rPr>
                <w:sz w:val="22"/>
                <w:szCs w:val="22"/>
              </w:rPr>
              <w:t>3.1.</w:t>
            </w:r>
          </w:p>
        </w:tc>
        <w:tc>
          <w:tcPr>
            <w:tcW w:w="2550" w:type="dxa"/>
            <w:vMerge w:val="restart"/>
          </w:tcPr>
          <w:p w:rsidR="00BC5E6C" w:rsidRPr="001629B0" w:rsidRDefault="00BC5E6C" w:rsidP="00552C11">
            <w:pPr>
              <w:widowControl/>
              <w:jc w:val="center"/>
              <w:rPr>
                <w:sz w:val="22"/>
                <w:szCs w:val="22"/>
              </w:rPr>
            </w:pPr>
            <w:r w:rsidRPr="001629B0">
              <w:rPr>
                <w:sz w:val="22"/>
                <w:szCs w:val="22"/>
              </w:rPr>
              <w:t>субсидии на оказание несвязанной поддержки сельскохозяйственным товаропроизводителям в области растениеводства</w:t>
            </w:r>
          </w:p>
        </w:tc>
        <w:tc>
          <w:tcPr>
            <w:tcW w:w="1720" w:type="dxa"/>
            <w:vMerge w:val="restart"/>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Default="00BC5E6C" w:rsidP="00903BE6">
            <w:pPr>
              <w:jc w:val="center"/>
              <w:rPr>
                <w:rFonts w:ascii="Calibri" w:hAnsi="Calibri"/>
                <w:color w:val="000000"/>
                <w:sz w:val="22"/>
                <w:szCs w:val="22"/>
              </w:rPr>
            </w:pPr>
            <w:r>
              <w:rPr>
                <w:rFonts w:ascii="Calibri" w:hAnsi="Calibri"/>
                <w:color w:val="000000"/>
                <w:sz w:val="22"/>
                <w:szCs w:val="22"/>
              </w:rPr>
              <w:t>8268,3</w:t>
            </w:r>
          </w:p>
          <w:p w:rsidR="00BC5E6C" w:rsidRPr="001629B0" w:rsidRDefault="00BC5E6C" w:rsidP="00903BE6">
            <w:pPr>
              <w:widowControl/>
              <w:jc w:val="center"/>
              <w:rPr>
                <w:sz w:val="22"/>
                <w:szCs w:val="22"/>
              </w:rPr>
            </w:pPr>
          </w:p>
        </w:tc>
        <w:tc>
          <w:tcPr>
            <w:tcW w:w="1386" w:type="dxa"/>
            <w:vAlign w:val="center"/>
          </w:tcPr>
          <w:p w:rsidR="00BC5E6C" w:rsidRPr="001629B0" w:rsidRDefault="00BC5E6C" w:rsidP="00903BE6">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903BE6">
            <w:pPr>
              <w:widowControl/>
              <w:jc w:val="center"/>
              <w:rPr>
                <w:sz w:val="22"/>
                <w:szCs w:val="22"/>
              </w:rPr>
            </w:pPr>
            <w:r w:rsidRPr="001629B0">
              <w:rPr>
                <w:sz w:val="22"/>
                <w:szCs w:val="22"/>
              </w:rPr>
              <w:t>0</w:t>
            </w:r>
          </w:p>
        </w:tc>
        <w:tc>
          <w:tcPr>
            <w:tcW w:w="1372" w:type="dxa"/>
            <w:vAlign w:val="center"/>
          </w:tcPr>
          <w:p w:rsidR="00BC5E6C" w:rsidRPr="001629B0" w:rsidRDefault="00BC5E6C" w:rsidP="00903BE6">
            <w:pPr>
              <w:widowControl/>
              <w:jc w:val="center"/>
              <w:rPr>
                <w:sz w:val="22"/>
                <w:szCs w:val="22"/>
              </w:rPr>
            </w:pPr>
            <w:r w:rsidRPr="001629B0">
              <w:rPr>
                <w:sz w:val="22"/>
                <w:szCs w:val="22"/>
              </w:rPr>
              <w:t>0</w:t>
            </w:r>
          </w:p>
        </w:tc>
        <w:tc>
          <w:tcPr>
            <w:tcW w:w="1637" w:type="dxa"/>
            <w:vAlign w:val="center"/>
          </w:tcPr>
          <w:p w:rsidR="00BC5E6C" w:rsidRDefault="00BC5E6C" w:rsidP="00903BE6">
            <w:pPr>
              <w:jc w:val="center"/>
              <w:rPr>
                <w:rFonts w:ascii="Calibri" w:hAnsi="Calibri"/>
                <w:color w:val="000000"/>
                <w:sz w:val="22"/>
                <w:szCs w:val="22"/>
              </w:rPr>
            </w:pPr>
            <w:r>
              <w:rPr>
                <w:rFonts w:ascii="Calibri" w:hAnsi="Calibri"/>
                <w:color w:val="000000"/>
                <w:sz w:val="22"/>
                <w:szCs w:val="22"/>
              </w:rPr>
              <w:t>8268,3</w:t>
            </w:r>
          </w:p>
          <w:p w:rsidR="00BC5E6C" w:rsidRPr="001629B0" w:rsidRDefault="00BC5E6C" w:rsidP="00903BE6">
            <w:pPr>
              <w:widowControl/>
              <w:jc w:val="center"/>
              <w:rPr>
                <w:sz w:val="22"/>
                <w:szCs w:val="22"/>
              </w:rPr>
            </w:pP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903BE6">
            <w:pPr>
              <w:widowControl/>
              <w:jc w:val="center"/>
              <w:rPr>
                <w:sz w:val="22"/>
                <w:szCs w:val="22"/>
              </w:rPr>
            </w:pPr>
            <w:r w:rsidRPr="001629B0">
              <w:rPr>
                <w:sz w:val="22"/>
                <w:szCs w:val="22"/>
              </w:rPr>
              <w:t>764,1</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764,1</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903BE6">
            <w:pPr>
              <w:widowControl/>
              <w:jc w:val="center"/>
              <w:rPr>
                <w:sz w:val="22"/>
                <w:szCs w:val="22"/>
              </w:rPr>
            </w:pPr>
            <w:r w:rsidRPr="001629B0">
              <w:rPr>
                <w:sz w:val="22"/>
                <w:szCs w:val="22"/>
              </w:rPr>
              <w:t>798,5</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798,5</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903BE6">
            <w:pPr>
              <w:widowControl/>
              <w:jc w:val="center"/>
              <w:rPr>
                <w:sz w:val="22"/>
                <w:szCs w:val="22"/>
              </w:rPr>
            </w:pPr>
            <w:r w:rsidRPr="001629B0">
              <w:rPr>
                <w:sz w:val="22"/>
                <w:szCs w:val="22"/>
              </w:rPr>
              <w:t>841,6</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841,6</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903BE6">
            <w:pPr>
              <w:widowControl/>
              <w:jc w:val="center"/>
              <w:rPr>
                <w:sz w:val="22"/>
                <w:szCs w:val="22"/>
              </w:rPr>
            </w:pPr>
            <w:r w:rsidRPr="001629B0">
              <w:rPr>
                <w:sz w:val="22"/>
                <w:szCs w:val="22"/>
              </w:rPr>
              <w:t>887,0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887,0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903BE6">
            <w:pPr>
              <w:widowControl/>
              <w:jc w:val="center"/>
              <w:rPr>
                <w:sz w:val="22"/>
                <w:szCs w:val="22"/>
              </w:rPr>
            </w:pPr>
            <w:r w:rsidRPr="001629B0">
              <w:rPr>
                <w:sz w:val="22"/>
                <w:szCs w:val="22"/>
              </w:rPr>
              <w:t>934,0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934,0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903BE6">
            <w:pPr>
              <w:widowControl/>
              <w:jc w:val="center"/>
              <w:rPr>
                <w:sz w:val="22"/>
                <w:szCs w:val="22"/>
              </w:rPr>
            </w:pPr>
            <w:r w:rsidRPr="001629B0">
              <w:rPr>
                <w:sz w:val="22"/>
                <w:szCs w:val="22"/>
              </w:rPr>
              <w:t>973,2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973,2</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903BE6">
            <w:pPr>
              <w:widowControl/>
              <w:jc w:val="center"/>
              <w:rPr>
                <w:sz w:val="22"/>
                <w:szCs w:val="22"/>
              </w:rPr>
            </w:pPr>
            <w:r w:rsidRPr="001629B0">
              <w:rPr>
                <w:sz w:val="22"/>
                <w:szCs w:val="22"/>
              </w:rPr>
              <w:t>1011,2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1011,2</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1629B0" w:rsidRDefault="00BC5E6C" w:rsidP="00903BE6">
            <w:pPr>
              <w:widowControl/>
              <w:jc w:val="center"/>
              <w:rPr>
                <w:sz w:val="22"/>
                <w:szCs w:val="22"/>
              </w:rPr>
            </w:pPr>
            <w:r>
              <w:rPr>
                <w:sz w:val="22"/>
                <w:szCs w:val="22"/>
              </w:rPr>
              <w:t>1023,5</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F0315E">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552C11">
            <w:pPr>
              <w:widowControl/>
              <w:jc w:val="center"/>
              <w:rPr>
                <w:sz w:val="22"/>
                <w:szCs w:val="22"/>
              </w:rPr>
            </w:pPr>
            <w:r>
              <w:rPr>
                <w:sz w:val="22"/>
                <w:szCs w:val="22"/>
              </w:rPr>
              <w:t>1023,5</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vAlign w:val="center"/>
          </w:tcPr>
          <w:p w:rsidR="00BC5E6C" w:rsidRPr="001629B0" w:rsidRDefault="00BC5E6C" w:rsidP="00552C11">
            <w:pPr>
              <w:widowControl/>
              <w:jc w:val="center"/>
              <w:rPr>
                <w:sz w:val="22"/>
                <w:szCs w:val="22"/>
              </w:rPr>
            </w:pPr>
            <w:r>
              <w:rPr>
                <w:sz w:val="22"/>
                <w:szCs w:val="22"/>
              </w:rPr>
              <w:t>1035,2</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552C11">
            <w:pPr>
              <w:widowControl/>
              <w:jc w:val="center"/>
              <w:rPr>
                <w:sz w:val="22"/>
                <w:szCs w:val="22"/>
              </w:rPr>
            </w:pPr>
            <w:r>
              <w:rPr>
                <w:sz w:val="22"/>
                <w:szCs w:val="22"/>
              </w:rPr>
              <w:t>1050,2</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Merge w:val="restart"/>
          </w:tcPr>
          <w:p w:rsidR="00BC5E6C" w:rsidRPr="001629B0" w:rsidRDefault="00BC5E6C" w:rsidP="00552C11">
            <w:pPr>
              <w:widowControl/>
              <w:jc w:val="center"/>
              <w:rPr>
                <w:sz w:val="22"/>
                <w:szCs w:val="22"/>
              </w:rPr>
            </w:pPr>
            <w:r w:rsidRPr="001629B0">
              <w:rPr>
                <w:sz w:val="22"/>
                <w:szCs w:val="22"/>
              </w:rPr>
              <w:t>Всего по подпрограмме</w:t>
            </w: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1629B0" w:rsidRDefault="00BC5E6C" w:rsidP="00552C11">
            <w:pPr>
              <w:widowControl/>
              <w:jc w:val="center"/>
              <w:rPr>
                <w:sz w:val="22"/>
                <w:szCs w:val="22"/>
              </w:rPr>
            </w:pPr>
            <w:r w:rsidRPr="001629B0">
              <w:rPr>
                <w:sz w:val="22"/>
                <w:szCs w:val="22"/>
              </w:rPr>
              <w:t>53546,9</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53546,9</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14"/>
          <w:wAfter w:w="20726" w:type="dxa"/>
          <w:trHeight w:val="253"/>
        </w:trPr>
        <w:tc>
          <w:tcPr>
            <w:tcW w:w="5123" w:type="dxa"/>
            <w:gridSpan w:val="3"/>
            <w:vMerge/>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6588,8</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6588,8</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6885,3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6885,3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7257,1</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7257,1</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7649,0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7649,0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8054,3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8054,3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8392,5</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8392,5</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8719,9</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8719,9</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9C2F2E" w:rsidRDefault="00BC5E6C" w:rsidP="00552C11">
            <w:pPr>
              <w:widowControl/>
              <w:jc w:val="center"/>
              <w:rPr>
                <w:sz w:val="22"/>
                <w:szCs w:val="22"/>
              </w:rPr>
            </w:pPr>
            <w:r w:rsidRPr="009C2F2E">
              <w:rPr>
                <w:sz w:val="22"/>
                <w:szCs w:val="22"/>
              </w:rPr>
              <w:t>8778,5</w:t>
            </w:r>
          </w:p>
        </w:tc>
        <w:tc>
          <w:tcPr>
            <w:tcW w:w="1386" w:type="dxa"/>
            <w:vAlign w:val="center"/>
          </w:tcPr>
          <w:p w:rsidR="00BC5E6C" w:rsidRPr="009C2F2E" w:rsidRDefault="00BC5E6C" w:rsidP="00552C11">
            <w:pPr>
              <w:widowControl/>
              <w:jc w:val="center"/>
              <w:rPr>
                <w:sz w:val="22"/>
                <w:szCs w:val="22"/>
              </w:rPr>
            </w:pPr>
            <w:r w:rsidRPr="009C2F2E">
              <w:rPr>
                <w:sz w:val="22"/>
                <w:szCs w:val="22"/>
              </w:rPr>
              <w:t>0</w:t>
            </w:r>
          </w:p>
        </w:tc>
        <w:tc>
          <w:tcPr>
            <w:tcW w:w="1470" w:type="dxa"/>
            <w:gridSpan w:val="2"/>
            <w:vAlign w:val="center"/>
          </w:tcPr>
          <w:p w:rsidR="00BC5E6C" w:rsidRPr="009C2F2E" w:rsidRDefault="00BC5E6C" w:rsidP="00903BE6">
            <w:pPr>
              <w:widowControl/>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0</w:t>
            </w:r>
          </w:p>
        </w:tc>
        <w:tc>
          <w:tcPr>
            <w:tcW w:w="1637" w:type="dxa"/>
            <w:vAlign w:val="center"/>
          </w:tcPr>
          <w:p w:rsidR="00BC5E6C" w:rsidRPr="009C2F2E" w:rsidRDefault="00BC5E6C" w:rsidP="00552C11">
            <w:pPr>
              <w:widowControl/>
              <w:jc w:val="center"/>
              <w:rPr>
                <w:sz w:val="22"/>
                <w:szCs w:val="22"/>
              </w:rPr>
            </w:pPr>
            <w:r w:rsidRPr="009C2F2E">
              <w:rPr>
                <w:sz w:val="22"/>
                <w:szCs w:val="22"/>
              </w:rPr>
              <w:t>8778,5</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vAlign w:val="center"/>
          </w:tcPr>
          <w:p w:rsidR="00BC5E6C" w:rsidRPr="009C2F2E" w:rsidRDefault="00BC5E6C" w:rsidP="00552C11">
            <w:pPr>
              <w:widowControl/>
              <w:jc w:val="center"/>
              <w:rPr>
                <w:sz w:val="22"/>
                <w:szCs w:val="22"/>
              </w:rPr>
            </w:pPr>
            <w:r w:rsidRPr="009C2F2E">
              <w:rPr>
                <w:sz w:val="22"/>
                <w:szCs w:val="22"/>
              </w:rPr>
              <w:t>8824,3</w:t>
            </w:r>
          </w:p>
        </w:tc>
        <w:tc>
          <w:tcPr>
            <w:tcW w:w="1386" w:type="dxa"/>
            <w:vAlign w:val="center"/>
          </w:tcPr>
          <w:p w:rsidR="00BC5E6C" w:rsidRPr="009C2F2E" w:rsidRDefault="00BC5E6C" w:rsidP="00552C11">
            <w:pPr>
              <w:widowControl/>
              <w:jc w:val="center"/>
              <w:rPr>
                <w:sz w:val="22"/>
                <w:szCs w:val="22"/>
              </w:rPr>
            </w:pPr>
            <w:r w:rsidRPr="009C2F2E">
              <w:rPr>
                <w:sz w:val="22"/>
                <w:szCs w:val="22"/>
              </w:rPr>
              <w:t>0</w:t>
            </w:r>
          </w:p>
        </w:tc>
        <w:tc>
          <w:tcPr>
            <w:tcW w:w="1470" w:type="dxa"/>
            <w:gridSpan w:val="2"/>
            <w:vAlign w:val="center"/>
          </w:tcPr>
          <w:p w:rsidR="00BC5E6C" w:rsidRPr="009C2F2E" w:rsidRDefault="00BC5E6C" w:rsidP="00552C11">
            <w:pPr>
              <w:widowControl/>
              <w:jc w:val="center"/>
              <w:rPr>
                <w:sz w:val="22"/>
                <w:szCs w:val="22"/>
              </w:rPr>
            </w:pPr>
            <w:r w:rsidRPr="009C2F2E">
              <w:rPr>
                <w:sz w:val="22"/>
                <w:szCs w:val="22"/>
              </w:rPr>
              <w:t>0</w:t>
            </w:r>
          </w:p>
        </w:tc>
        <w:tc>
          <w:tcPr>
            <w:tcW w:w="1372" w:type="dxa"/>
            <w:vAlign w:val="center"/>
          </w:tcPr>
          <w:p w:rsidR="00BC5E6C" w:rsidRPr="009C2F2E" w:rsidRDefault="00BC5E6C" w:rsidP="00903BE6">
            <w:pPr>
              <w:widowControl/>
              <w:jc w:val="center"/>
              <w:rPr>
                <w:sz w:val="22"/>
                <w:szCs w:val="22"/>
              </w:rPr>
            </w:pPr>
            <w:r w:rsidRPr="009C2F2E">
              <w:rPr>
                <w:sz w:val="22"/>
                <w:szCs w:val="22"/>
              </w:rPr>
              <w:t>0</w:t>
            </w:r>
          </w:p>
        </w:tc>
        <w:tc>
          <w:tcPr>
            <w:tcW w:w="1637" w:type="dxa"/>
            <w:vAlign w:val="center"/>
          </w:tcPr>
          <w:p w:rsidR="00BC5E6C" w:rsidRPr="009C2F2E" w:rsidRDefault="00BC5E6C" w:rsidP="00552C11">
            <w:pPr>
              <w:widowControl/>
              <w:jc w:val="center"/>
              <w:rPr>
                <w:sz w:val="22"/>
                <w:szCs w:val="22"/>
              </w:rPr>
            </w:pPr>
            <w:r w:rsidRPr="009C2F2E">
              <w:rPr>
                <w:sz w:val="22"/>
                <w:szCs w:val="22"/>
              </w:rPr>
              <w:t>8824,3</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16027" w:type="dxa"/>
            <w:gridSpan w:val="11"/>
          </w:tcPr>
          <w:p w:rsidR="00BC5E6C" w:rsidRPr="009C2F2E" w:rsidRDefault="00BC5E6C" w:rsidP="00552C11">
            <w:pPr>
              <w:widowControl/>
              <w:jc w:val="center"/>
              <w:rPr>
                <w:sz w:val="22"/>
                <w:szCs w:val="22"/>
              </w:rPr>
            </w:pPr>
          </w:p>
          <w:p w:rsidR="00BC5E6C" w:rsidRPr="009C2F2E" w:rsidRDefault="00BC5E6C" w:rsidP="00552C11">
            <w:pPr>
              <w:widowControl/>
              <w:jc w:val="center"/>
              <w:rPr>
                <w:sz w:val="22"/>
                <w:szCs w:val="22"/>
              </w:rPr>
            </w:pPr>
            <w:r w:rsidRPr="009C2F2E">
              <w:rPr>
                <w:sz w:val="22"/>
                <w:szCs w:val="22"/>
              </w:rPr>
              <w:t>2. Подпрограмма «Развитие подотрасли животноводства, переработки и реализации продукции животноводства»</w:t>
            </w:r>
          </w:p>
        </w:tc>
      </w:tr>
      <w:tr w:rsidR="00BC5E6C" w:rsidRPr="001629B0" w:rsidTr="00904490">
        <w:trPr>
          <w:gridAfter w:val="6"/>
          <w:wAfter w:w="9822" w:type="dxa"/>
          <w:trHeight w:val="20"/>
        </w:trPr>
        <w:tc>
          <w:tcPr>
            <w:tcW w:w="16027" w:type="dxa"/>
            <w:gridSpan w:val="11"/>
            <w:vAlign w:val="center"/>
          </w:tcPr>
          <w:p w:rsidR="00BC5E6C" w:rsidRPr="001629B0" w:rsidRDefault="00BC5E6C" w:rsidP="00552C11">
            <w:pPr>
              <w:widowControl/>
              <w:jc w:val="center"/>
              <w:rPr>
                <w:sz w:val="22"/>
                <w:szCs w:val="22"/>
              </w:rPr>
            </w:pPr>
            <w:r w:rsidRPr="001629B0">
              <w:rPr>
                <w:sz w:val="22"/>
                <w:szCs w:val="22"/>
              </w:rPr>
              <w:t>Цель: Комплексное развитие и повышение эффективности производства животноводческой продукции и продуктов ее переработки</w:t>
            </w:r>
          </w:p>
        </w:tc>
      </w:tr>
      <w:tr w:rsidR="00BC5E6C" w:rsidRPr="001629B0" w:rsidTr="00904490">
        <w:trPr>
          <w:gridAfter w:val="6"/>
          <w:wAfter w:w="9822" w:type="dxa"/>
          <w:trHeight w:val="20"/>
        </w:trPr>
        <w:tc>
          <w:tcPr>
            <w:tcW w:w="16027" w:type="dxa"/>
            <w:gridSpan w:val="11"/>
          </w:tcPr>
          <w:p w:rsidR="00BC5E6C" w:rsidRPr="001629B0" w:rsidRDefault="00BC5E6C" w:rsidP="00552C11">
            <w:pPr>
              <w:widowControl/>
              <w:jc w:val="center"/>
              <w:rPr>
                <w:spacing w:val="-4"/>
                <w:sz w:val="22"/>
                <w:szCs w:val="22"/>
              </w:rPr>
            </w:pPr>
            <w:r w:rsidRPr="001629B0">
              <w:rPr>
                <w:spacing w:val="-4"/>
                <w:sz w:val="22"/>
                <w:szCs w:val="22"/>
              </w:rPr>
              <w:t>Задача: Развитие переработки продукции животноводства, расширение объемов поставок животноводческой продукции и продуктов ее переработки на рынки</w:t>
            </w: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w:t>
            </w:r>
          </w:p>
        </w:tc>
        <w:tc>
          <w:tcPr>
            <w:tcW w:w="2550" w:type="dxa"/>
            <w:vMerge w:val="restart"/>
          </w:tcPr>
          <w:p w:rsidR="00BC5E6C" w:rsidRPr="001629B0" w:rsidRDefault="00BC5E6C" w:rsidP="00552C11">
            <w:pPr>
              <w:widowControl/>
              <w:jc w:val="center"/>
              <w:rPr>
                <w:sz w:val="22"/>
                <w:szCs w:val="22"/>
              </w:rPr>
            </w:pPr>
            <w:r w:rsidRPr="001629B0">
              <w:rPr>
                <w:sz w:val="22"/>
                <w:szCs w:val="22"/>
              </w:rPr>
              <w:t>Государственная поддержка кредитования подотрасли животноводства, переработки ее продукции, развития инфраструктуры и логистического обеспечения рынков продукции животноводства</w:t>
            </w:r>
          </w:p>
        </w:tc>
        <w:tc>
          <w:tcPr>
            <w:tcW w:w="1720" w:type="dxa"/>
            <w:vMerge w:val="restart"/>
          </w:tcPr>
          <w:p w:rsidR="00BC5E6C" w:rsidRPr="001629B0" w:rsidRDefault="00BC5E6C" w:rsidP="00552C11">
            <w:pPr>
              <w:widowControl/>
              <w:jc w:val="center"/>
              <w:rPr>
                <w:sz w:val="22"/>
                <w:szCs w:val="22"/>
              </w:rPr>
            </w:pPr>
            <w:r w:rsidRPr="001629B0">
              <w:rPr>
                <w:sz w:val="22"/>
                <w:szCs w:val="22"/>
              </w:rPr>
              <w:t>Управление сельского хозяйства, малого и среднего предпринимательства администрации Шемышейского района</w:t>
            </w: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1629B0" w:rsidRDefault="00BC5E6C" w:rsidP="00552C11">
            <w:pPr>
              <w:widowControl/>
              <w:jc w:val="center"/>
              <w:rPr>
                <w:sz w:val="22"/>
                <w:szCs w:val="22"/>
              </w:rPr>
            </w:pPr>
            <w:r w:rsidRPr="00134AB9">
              <w:rPr>
                <w:color w:val="000000"/>
                <w:sz w:val="22"/>
                <w:szCs w:val="22"/>
              </w:rPr>
              <w:t>48310,4</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34AB9">
              <w:rPr>
                <w:color w:val="000000"/>
                <w:sz w:val="22"/>
                <w:szCs w:val="22"/>
              </w:rPr>
              <w:t>48310,4</w:t>
            </w:r>
          </w:p>
        </w:tc>
        <w:tc>
          <w:tcPr>
            <w:tcW w:w="2464" w:type="dxa"/>
            <w:vAlign w:val="center"/>
          </w:tcPr>
          <w:p w:rsidR="00BC5E6C" w:rsidRPr="001629B0" w:rsidRDefault="00BC5E6C" w:rsidP="00552C11">
            <w:pPr>
              <w:widowControl/>
              <w:jc w:val="center"/>
              <w:rPr>
                <w:sz w:val="22"/>
                <w:szCs w:val="22"/>
              </w:rPr>
            </w:pPr>
            <w:r w:rsidRPr="001629B0">
              <w:rPr>
                <w:sz w:val="22"/>
                <w:szCs w:val="22"/>
              </w:rPr>
              <w:t>Производство молока в хозяйствах всех категорий, тыс. тонн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4478,3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4478,3</w:t>
            </w:r>
          </w:p>
        </w:tc>
        <w:tc>
          <w:tcPr>
            <w:tcW w:w="2464" w:type="dxa"/>
            <w:vAlign w:val="center"/>
          </w:tcPr>
          <w:p w:rsidR="00BC5E6C" w:rsidRPr="001629B0" w:rsidRDefault="00BC5E6C" w:rsidP="00552C11">
            <w:pPr>
              <w:widowControl/>
              <w:jc w:val="center"/>
              <w:rPr>
                <w:sz w:val="22"/>
                <w:szCs w:val="22"/>
              </w:rPr>
            </w:pPr>
            <w:r w:rsidRPr="001629B0">
              <w:rPr>
                <w:sz w:val="22"/>
                <w:szCs w:val="22"/>
              </w:rPr>
              <w:t>20,045 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4679,8</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4679,8</w:t>
            </w:r>
          </w:p>
        </w:tc>
        <w:tc>
          <w:tcPr>
            <w:tcW w:w="2464" w:type="dxa"/>
            <w:vAlign w:val="center"/>
          </w:tcPr>
          <w:p w:rsidR="00BC5E6C" w:rsidRPr="001629B0" w:rsidRDefault="00BC5E6C" w:rsidP="00552C11">
            <w:pPr>
              <w:widowControl/>
              <w:jc w:val="center"/>
              <w:rPr>
                <w:sz w:val="22"/>
                <w:szCs w:val="22"/>
              </w:rPr>
            </w:pPr>
            <w:r w:rsidRPr="001629B0">
              <w:rPr>
                <w:sz w:val="22"/>
                <w:szCs w:val="22"/>
              </w:rPr>
              <w:t>20,343</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4932,5</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4932,5</w:t>
            </w:r>
          </w:p>
        </w:tc>
        <w:tc>
          <w:tcPr>
            <w:tcW w:w="2464" w:type="dxa"/>
            <w:vAlign w:val="center"/>
          </w:tcPr>
          <w:p w:rsidR="00BC5E6C" w:rsidRPr="001629B0" w:rsidRDefault="00BC5E6C" w:rsidP="00552C11">
            <w:pPr>
              <w:widowControl/>
              <w:jc w:val="center"/>
              <w:rPr>
                <w:sz w:val="22"/>
                <w:szCs w:val="22"/>
              </w:rPr>
            </w:pPr>
            <w:r w:rsidRPr="001629B0">
              <w:rPr>
                <w:sz w:val="22"/>
                <w:szCs w:val="22"/>
              </w:rPr>
              <w:t>20,644</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5198,9</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5198,9</w:t>
            </w:r>
          </w:p>
        </w:tc>
        <w:tc>
          <w:tcPr>
            <w:tcW w:w="2464" w:type="dxa"/>
            <w:vAlign w:val="center"/>
          </w:tcPr>
          <w:p w:rsidR="00BC5E6C" w:rsidRPr="001629B0" w:rsidRDefault="00BC5E6C" w:rsidP="00552C11">
            <w:pPr>
              <w:widowControl/>
              <w:jc w:val="center"/>
              <w:rPr>
                <w:sz w:val="22"/>
                <w:szCs w:val="22"/>
              </w:rPr>
            </w:pPr>
            <w:r w:rsidRPr="001629B0">
              <w:rPr>
                <w:sz w:val="22"/>
                <w:szCs w:val="22"/>
              </w:rPr>
              <w:t>21,057</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5474,4</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5474,4</w:t>
            </w:r>
          </w:p>
        </w:tc>
        <w:tc>
          <w:tcPr>
            <w:tcW w:w="2464" w:type="dxa"/>
            <w:vAlign w:val="center"/>
          </w:tcPr>
          <w:p w:rsidR="00BC5E6C" w:rsidRPr="001629B0" w:rsidRDefault="00BC5E6C" w:rsidP="00552C11">
            <w:pPr>
              <w:widowControl/>
              <w:jc w:val="center"/>
              <w:rPr>
                <w:sz w:val="22"/>
                <w:szCs w:val="22"/>
              </w:rPr>
            </w:pPr>
            <w:r w:rsidRPr="001629B0">
              <w:rPr>
                <w:sz w:val="22"/>
                <w:szCs w:val="22"/>
              </w:rPr>
              <w:t>21,478</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5704,3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5704,3</w:t>
            </w:r>
          </w:p>
        </w:tc>
        <w:tc>
          <w:tcPr>
            <w:tcW w:w="2464" w:type="dxa"/>
            <w:vAlign w:val="center"/>
          </w:tcPr>
          <w:p w:rsidR="00BC5E6C" w:rsidRPr="001629B0" w:rsidRDefault="00BC5E6C" w:rsidP="00552C11">
            <w:pPr>
              <w:widowControl/>
              <w:jc w:val="center"/>
              <w:rPr>
                <w:sz w:val="22"/>
                <w:szCs w:val="22"/>
              </w:rPr>
            </w:pPr>
            <w:r w:rsidRPr="001629B0">
              <w:rPr>
                <w:sz w:val="22"/>
                <w:szCs w:val="22"/>
              </w:rPr>
              <w:t>22,015</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5926,8</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5926,8</w:t>
            </w:r>
          </w:p>
        </w:tc>
        <w:tc>
          <w:tcPr>
            <w:tcW w:w="2464" w:type="dxa"/>
            <w:vAlign w:val="center"/>
          </w:tcPr>
          <w:p w:rsidR="00BC5E6C" w:rsidRPr="001629B0" w:rsidRDefault="00BC5E6C" w:rsidP="00552C11">
            <w:pPr>
              <w:widowControl/>
              <w:jc w:val="center"/>
              <w:rPr>
                <w:sz w:val="22"/>
                <w:szCs w:val="22"/>
              </w:rPr>
            </w:pPr>
            <w:r w:rsidRPr="001629B0">
              <w:rPr>
                <w:sz w:val="22"/>
                <w:szCs w:val="22"/>
              </w:rPr>
              <w:t>22,566</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5F36CE" w:rsidRDefault="00BC5E6C" w:rsidP="00B81A3A">
            <w:pPr>
              <w:widowControl/>
              <w:jc w:val="center"/>
              <w:rPr>
                <w:sz w:val="22"/>
                <w:szCs w:val="22"/>
              </w:rPr>
            </w:pPr>
            <w:r w:rsidRPr="005F36CE">
              <w:rPr>
                <w:sz w:val="22"/>
                <w:szCs w:val="22"/>
              </w:rPr>
              <w:t>5936,5</w:t>
            </w:r>
          </w:p>
        </w:tc>
        <w:tc>
          <w:tcPr>
            <w:tcW w:w="1386" w:type="dxa"/>
            <w:vAlign w:val="center"/>
          </w:tcPr>
          <w:p w:rsidR="00BC5E6C" w:rsidRPr="005F36CE" w:rsidRDefault="00BC5E6C" w:rsidP="00552C11">
            <w:pPr>
              <w:widowControl/>
              <w:jc w:val="center"/>
              <w:rPr>
                <w:sz w:val="22"/>
                <w:szCs w:val="22"/>
              </w:rPr>
            </w:pPr>
            <w:r w:rsidRPr="005F36CE">
              <w:rPr>
                <w:sz w:val="22"/>
                <w:szCs w:val="22"/>
              </w:rPr>
              <w:t>0</w:t>
            </w:r>
          </w:p>
        </w:tc>
        <w:tc>
          <w:tcPr>
            <w:tcW w:w="1470" w:type="dxa"/>
            <w:gridSpan w:val="2"/>
            <w:vAlign w:val="center"/>
          </w:tcPr>
          <w:p w:rsidR="00BC5E6C" w:rsidRPr="005F36CE" w:rsidRDefault="00BC5E6C" w:rsidP="00552C11">
            <w:pPr>
              <w:widowControl/>
              <w:jc w:val="center"/>
              <w:rPr>
                <w:sz w:val="22"/>
                <w:szCs w:val="22"/>
              </w:rPr>
            </w:pPr>
            <w:r w:rsidRPr="005F36CE">
              <w:rPr>
                <w:sz w:val="22"/>
                <w:szCs w:val="22"/>
              </w:rPr>
              <w:t>0</w:t>
            </w:r>
          </w:p>
        </w:tc>
        <w:tc>
          <w:tcPr>
            <w:tcW w:w="1372" w:type="dxa"/>
            <w:vAlign w:val="center"/>
          </w:tcPr>
          <w:p w:rsidR="00BC5E6C" w:rsidRPr="005F36CE" w:rsidRDefault="00BC5E6C" w:rsidP="00552C11">
            <w:pPr>
              <w:widowControl/>
              <w:jc w:val="center"/>
              <w:rPr>
                <w:sz w:val="22"/>
                <w:szCs w:val="22"/>
              </w:rPr>
            </w:pPr>
            <w:r w:rsidRPr="005F36CE">
              <w:rPr>
                <w:sz w:val="22"/>
                <w:szCs w:val="22"/>
              </w:rPr>
              <w:t>0</w:t>
            </w:r>
          </w:p>
        </w:tc>
        <w:tc>
          <w:tcPr>
            <w:tcW w:w="1637" w:type="dxa"/>
            <w:vAlign w:val="center"/>
          </w:tcPr>
          <w:p w:rsidR="00BC5E6C" w:rsidRPr="005F36CE" w:rsidRDefault="00BC5E6C" w:rsidP="00B81A3A">
            <w:pPr>
              <w:widowControl/>
              <w:jc w:val="center"/>
              <w:rPr>
                <w:sz w:val="22"/>
                <w:szCs w:val="22"/>
              </w:rPr>
            </w:pPr>
            <w:r w:rsidRPr="005F36CE">
              <w:rPr>
                <w:sz w:val="22"/>
                <w:szCs w:val="22"/>
              </w:rPr>
              <w:t>5936,5</w:t>
            </w:r>
          </w:p>
        </w:tc>
        <w:tc>
          <w:tcPr>
            <w:tcW w:w="2464" w:type="dxa"/>
            <w:vAlign w:val="center"/>
          </w:tcPr>
          <w:p w:rsidR="00BC5E6C" w:rsidRPr="001629B0" w:rsidRDefault="00BC5E6C" w:rsidP="00552C11">
            <w:pPr>
              <w:widowControl/>
              <w:jc w:val="center"/>
              <w:rPr>
                <w:sz w:val="22"/>
                <w:szCs w:val="22"/>
              </w:rPr>
            </w:pPr>
            <w:r>
              <w:rPr>
                <w:sz w:val="22"/>
                <w:szCs w:val="22"/>
              </w:rPr>
              <w:t>22,579</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vAlign w:val="center"/>
          </w:tcPr>
          <w:p w:rsidR="00BC5E6C" w:rsidRPr="005F36CE" w:rsidRDefault="00BC5E6C" w:rsidP="00B81A3A">
            <w:pPr>
              <w:widowControl/>
              <w:jc w:val="center"/>
              <w:rPr>
                <w:sz w:val="22"/>
                <w:szCs w:val="22"/>
              </w:rPr>
            </w:pPr>
            <w:r w:rsidRPr="005F36CE">
              <w:rPr>
                <w:sz w:val="22"/>
                <w:szCs w:val="22"/>
              </w:rPr>
              <w:t>5978,9</w:t>
            </w:r>
          </w:p>
        </w:tc>
        <w:tc>
          <w:tcPr>
            <w:tcW w:w="1386" w:type="dxa"/>
            <w:vAlign w:val="center"/>
          </w:tcPr>
          <w:p w:rsidR="00BC5E6C" w:rsidRPr="005F36CE" w:rsidRDefault="00BC5E6C" w:rsidP="00552C11">
            <w:pPr>
              <w:widowControl/>
              <w:jc w:val="center"/>
              <w:rPr>
                <w:sz w:val="22"/>
                <w:szCs w:val="22"/>
              </w:rPr>
            </w:pPr>
            <w:r w:rsidRPr="005F36CE">
              <w:rPr>
                <w:sz w:val="22"/>
                <w:szCs w:val="22"/>
              </w:rPr>
              <w:t>0</w:t>
            </w:r>
          </w:p>
        </w:tc>
        <w:tc>
          <w:tcPr>
            <w:tcW w:w="1470" w:type="dxa"/>
            <w:gridSpan w:val="2"/>
            <w:vAlign w:val="center"/>
          </w:tcPr>
          <w:p w:rsidR="00BC5E6C" w:rsidRPr="005F36CE" w:rsidRDefault="00BC5E6C" w:rsidP="00552C11">
            <w:pPr>
              <w:widowControl/>
              <w:jc w:val="center"/>
              <w:rPr>
                <w:sz w:val="22"/>
                <w:szCs w:val="22"/>
              </w:rPr>
            </w:pPr>
            <w:r w:rsidRPr="005F36CE">
              <w:rPr>
                <w:sz w:val="22"/>
                <w:szCs w:val="22"/>
              </w:rPr>
              <w:t>0</w:t>
            </w:r>
          </w:p>
        </w:tc>
        <w:tc>
          <w:tcPr>
            <w:tcW w:w="1372" w:type="dxa"/>
            <w:vAlign w:val="center"/>
          </w:tcPr>
          <w:p w:rsidR="00BC5E6C" w:rsidRPr="005F36CE" w:rsidRDefault="00BC5E6C" w:rsidP="00552C11">
            <w:pPr>
              <w:widowControl/>
              <w:jc w:val="center"/>
              <w:rPr>
                <w:sz w:val="22"/>
                <w:szCs w:val="22"/>
              </w:rPr>
            </w:pPr>
            <w:r w:rsidRPr="005F36CE">
              <w:rPr>
                <w:sz w:val="22"/>
                <w:szCs w:val="22"/>
              </w:rPr>
              <w:t>0</w:t>
            </w:r>
          </w:p>
        </w:tc>
        <w:tc>
          <w:tcPr>
            <w:tcW w:w="1637" w:type="dxa"/>
            <w:vAlign w:val="center"/>
          </w:tcPr>
          <w:p w:rsidR="00BC5E6C" w:rsidRPr="005F36CE" w:rsidRDefault="00BC5E6C" w:rsidP="00B81A3A">
            <w:pPr>
              <w:widowControl/>
              <w:jc w:val="center"/>
              <w:rPr>
                <w:sz w:val="22"/>
                <w:szCs w:val="22"/>
              </w:rPr>
            </w:pPr>
            <w:r w:rsidRPr="005F36CE">
              <w:rPr>
                <w:sz w:val="22"/>
                <w:szCs w:val="22"/>
              </w:rPr>
              <w:t>5978,9</w:t>
            </w:r>
          </w:p>
        </w:tc>
        <w:tc>
          <w:tcPr>
            <w:tcW w:w="2464" w:type="dxa"/>
            <w:vAlign w:val="center"/>
          </w:tcPr>
          <w:p w:rsidR="00BC5E6C" w:rsidRPr="001629B0" w:rsidRDefault="00BC5E6C" w:rsidP="00552C11">
            <w:pPr>
              <w:widowControl/>
              <w:jc w:val="center"/>
              <w:rPr>
                <w:sz w:val="22"/>
                <w:szCs w:val="22"/>
              </w:rPr>
            </w:pPr>
            <w:r>
              <w:rPr>
                <w:sz w:val="22"/>
                <w:szCs w:val="22"/>
              </w:rPr>
              <w:t>22,583</w:t>
            </w:r>
          </w:p>
        </w:tc>
      </w:tr>
      <w:tr w:rsidR="00BC5E6C" w:rsidRPr="001629B0" w:rsidTr="00134AB9">
        <w:trPr>
          <w:gridAfter w:val="6"/>
          <w:wAfter w:w="9822" w:type="dxa"/>
          <w:trHeight w:val="359"/>
        </w:trPr>
        <w:tc>
          <w:tcPr>
            <w:tcW w:w="853" w:type="dxa"/>
            <w:vMerge w:val="restart"/>
          </w:tcPr>
          <w:p w:rsidR="00BC5E6C" w:rsidRPr="001629B0" w:rsidRDefault="00BC5E6C" w:rsidP="00552C11">
            <w:pPr>
              <w:widowControl/>
              <w:ind w:left="-95" w:right="-66"/>
              <w:jc w:val="center"/>
              <w:rPr>
                <w:sz w:val="22"/>
                <w:szCs w:val="22"/>
              </w:rPr>
            </w:pPr>
            <w:r w:rsidRPr="001629B0">
              <w:rPr>
                <w:sz w:val="22"/>
                <w:szCs w:val="22"/>
              </w:rPr>
              <w:t>1.1.Ин.</w:t>
            </w:r>
          </w:p>
        </w:tc>
        <w:tc>
          <w:tcPr>
            <w:tcW w:w="2550" w:type="dxa"/>
            <w:vMerge w:val="restart"/>
          </w:tcPr>
          <w:p w:rsidR="00BC5E6C" w:rsidRPr="001629B0" w:rsidRDefault="00BC5E6C" w:rsidP="00552C11">
            <w:pPr>
              <w:widowControl/>
              <w:ind w:left="-38" w:right="-50"/>
              <w:jc w:val="center"/>
              <w:rPr>
                <w:sz w:val="22"/>
                <w:szCs w:val="22"/>
              </w:rPr>
            </w:pPr>
            <w:r w:rsidRPr="001629B0">
              <w:rPr>
                <w:sz w:val="22"/>
                <w:szCs w:val="22"/>
              </w:rPr>
              <w:t xml:space="preserve">субсидии на возмещение части процентной ставки по инвестиционным кредитам (займам) на развитие животноводства, </w:t>
            </w:r>
            <w:r w:rsidRPr="001629B0">
              <w:rPr>
                <w:sz w:val="22"/>
                <w:szCs w:val="22"/>
              </w:rPr>
              <w:lastRenderedPageBreak/>
              <w:t>переработки и развитие инфраструктуры и логистического обеспечения рынков продукции животноводства</w:t>
            </w:r>
          </w:p>
        </w:tc>
        <w:tc>
          <w:tcPr>
            <w:tcW w:w="1720" w:type="dxa"/>
            <w:vMerge w:val="restart"/>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134AB9" w:rsidRDefault="00BC5E6C" w:rsidP="00134AB9">
            <w:pPr>
              <w:jc w:val="center"/>
              <w:rPr>
                <w:sz w:val="22"/>
                <w:szCs w:val="22"/>
              </w:rPr>
            </w:pPr>
            <w:r w:rsidRPr="00134AB9">
              <w:rPr>
                <w:color w:val="000000"/>
                <w:sz w:val="22"/>
                <w:szCs w:val="22"/>
              </w:rPr>
              <w:t>48310,4</w:t>
            </w:r>
          </w:p>
        </w:tc>
        <w:tc>
          <w:tcPr>
            <w:tcW w:w="1386" w:type="dxa"/>
            <w:vAlign w:val="center"/>
          </w:tcPr>
          <w:p w:rsidR="00BC5E6C" w:rsidRPr="00134AB9" w:rsidRDefault="00BC5E6C" w:rsidP="00552C11">
            <w:pPr>
              <w:widowControl/>
              <w:jc w:val="center"/>
              <w:rPr>
                <w:sz w:val="22"/>
                <w:szCs w:val="22"/>
              </w:rPr>
            </w:pPr>
            <w:r w:rsidRPr="00134AB9">
              <w:rPr>
                <w:sz w:val="22"/>
                <w:szCs w:val="22"/>
              </w:rPr>
              <w:t>0</w:t>
            </w:r>
          </w:p>
        </w:tc>
        <w:tc>
          <w:tcPr>
            <w:tcW w:w="1470" w:type="dxa"/>
            <w:gridSpan w:val="2"/>
            <w:vAlign w:val="center"/>
          </w:tcPr>
          <w:p w:rsidR="00BC5E6C" w:rsidRPr="00134AB9" w:rsidRDefault="00BC5E6C" w:rsidP="00552C11">
            <w:pPr>
              <w:widowControl/>
              <w:jc w:val="center"/>
              <w:rPr>
                <w:sz w:val="22"/>
                <w:szCs w:val="22"/>
              </w:rPr>
            </w:pPr>
            <w:r w:rsidRPr="00134AB9">
              <w:rPr>
                <w:sz w:val="22"/>
                <w:szCs w:val="22"/>
              </w:rPr>
              <w:t>0</w:t>
            </w:r>
          </w:p>
        </w:tc>
        <w:tc>
          <w:tcPr>
            <w:tcW w:w="1372" w:type="dxa"/>
            <w:vAlign w:val="center"/>
          </w:tcPr>
          <w:p w:rsidR="00BC5E6C" w:rsidRPr="00134AB9" w:rsidRDefault="00BC5E6C" w:rsidP="00552C11">
            <w:pPr>
              <w:widowControl/>
              <w:jc w:val="center"/>
              <w:rPr>
                <w:sz w:val="22"/>
                <w:szCs w:val="22"/>
              </w:rPr>
            </w:pPr>
            <w:r w:rsidRPr="00134AB9">
              <w:rPr>
                <w:sz w:val="22"/>
                <w:szCs w:val="22"/>
              </w:rPr>
              <w:t>0</w:t>
            </w:r>
          </w:p>
        </w:tc>
        <w:tc>
          <w:tcPr>
            <w:tcW w:w="1637" w:type="dxa"/>
            <w:vAlign w:val="center"/>
          </w:tcPr>
          <w:p w:rsidR="00BC5E6C" w:rsidRPr="00134AB9" w:rsidRDefault="00BC5E6C" w:rsidP="00134AB9">
            <w:pPr>
              <w:jc w:val="center"/>
              <w:rPr>
                <w:sz w:val="22"/>
                <w:szCs w:val="22"/>
              </w:rPr>
            </w:pPr>
            <w:r w:rsidRPr="00134AB9">
              <w:rPr>
                <w:color w:val="000000"/>
                <w:sz w:val="22"/>
                <w:szCs w:val="22"/>
              </w:rPr>
              <w:t>48310,4</w:t>
            </w:r>
          </w:p>
        </w:tc>
        <w:tc>
          <w:tcPr>
            <w:tcW w:w="2464" w:type="dxa"/>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4478,3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4478,3</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4679,8</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4679,8</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4932,5</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4932,5</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5198,9</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5198,9</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5474,4</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5474,4</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5704,3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5704,3</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5926,8</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5926,8</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1629B0" w:rsidRDefault="00BC5E6C" w:rsidP="00552C11">
            <w:pPr>
              <w:widowControl/>
              <w:jc w:val="center"/>
              <w:rPr>
                <w:sz w:val="22"/>
                <w:szCs w:val="22"/>
              </w:rPr>
            </w:pPr>
            <w:r>
              <w:rPr>
                <w:sz w:val="22"/>
                <w:szCs w:val="22"/>
              </w:rPr>
              <w:t>5936,5</w:t>
            </w:r>
          </w:p>
        </w:tc>
        <w:tc>
          <w:tcPr>
            <w:tcW w:w="1386" w:type="dxa"/>
            <w:vAlign w:val="center"/>
          </w:tcPr>
          <w:p w:rsidR="00BC5E6C" w:rsidRPr="001629B0" w:rsidRDefault="00BC5E6C" w:rsidP="00552C11">
            <w:pPr>
              <w:widowControl/>
              <w:jc w:val="center"/>
              <w:rPr>
                <w:sz w:val="22"/>
                <w:szCs w:val="22"/>
              </w:rPr>
            </w:pPr>
          </w:p>
        </w:tc>
        <w:tc>
          <w:tcPr>
            <w:tcW w:w="1470" w:type="dxa"/>
            <w:gridSpan w:val="2"/>
            <w:vAlign w:val="center"/>
          </w:tcPr>
          <w:p w:rsidR="00BC5E6C" w:rsidRPr="001629B0" w:rsidRDefault="00BC5E6C" w:rsidP="00552C11">
            <w:pPr>
              <w:widowControl/>
              <w:jc w:val="center"/>
              <w:rPr>
                <w:sz w:val="22"/>
                <w:szCs w:val="22"/>
              </w:rPr>
            </w:pPr>
          </w:p>
        </w:tc>
        <w:tc>
          <w:tcPr>
            <w:tcW w:w="1372" w:type="dxa"/>
            <w:vAlign w:val="center"/>
          </w:tcPr>
          <w:p w:rsidR="00BC5E6C" w:rsidRPr="001629B0" w:rsidRDefault="00BC5E6C" w:rsidP="00552C11">
            <w:pPr>
              <w:widowControl/>
              <w:jc w:val="center"/>
              <w:rPr>
                <w:sz w:val="22"/>
                <w:szCs w:val="22"/>
              </w:rPr>
            </w:pPr>
          </w:p>
        </w:tc>
        <w:tc>
          <w:tcPr>
            <w:tcW w:w="1637" w:type="dxa"/>
            <w:vAlign w:val="center"/>
          </w:tcPr>
          <w:p w:rsidR="00BC5E6C" w:rsidRPr="001629B0" w:rsidRDefault="00BC5E6C" w:rsidP="00B81A3A">
            <w:pPr>
              <w:widowControl/>
              <w:jc w:val="center"/>
              <w:rPr>
                <w:sz w:val="22"/>
                <w:szCs w:val="22"/>
              </w:rPr>
            </w:pPr>
            <w:r>
              <w:rPr>
                <w:sz w:val="22"/>
                <w:szCs w:val="22"/>
              </w:rPr>
              <w:t>5936,5</w:t>
            </w:r>
          </w:p>
        </w:tc>
        <w:tc>
          <w:tcPr>
            <w:tcW w:w="2464" w:type="dxa"/>
            <w:vAlign w:val="center"/>
          </w:tcPr>
          <w:p w:rsidR="00BC5E6C" w:rsidRPr="001629B0" w:rsidRDefault="00BC5E6C" w:rsidP="00552C11">
            <w:pPr>
              <w:widowControl/>
              <w:jc w:val="center"/>
              <w:rPr>
                <w:sz w:val="22"/>
                <w:szCs w:val="22"/>
              </w:rPr>
            </w:pPr>
          </w:p>
        </w:tc>
      </w:tr>
      <w:tr w:rsidR="00BC5E6C" w:rsidRPr="001629B0" w:rsidTr="00134AB9">
        <w:trPr>
          <w:gridAfter w:val="6"/>
          <w:wAfter w:w="9822" w:type="dxa"/>
          <w:trHeight w:val="645"/>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vAlign w:val="center"/>
          </w:tcPr>
          <w:p w:rsidR="00BC5E6C" w:rsidRPr="001629B0" w:rsidRDefault="00BC5E6C" w:rsidP="00552C11">
            <w:pPr>
              <w:widowControl/>
              <w:jc w:val="center"/>
              <w:rPr>
                <w:sz w:val="22"/>
                <w:szCs w:val="22"/>
              </w:rPr>
            </w:pPr>
            <w:r>
              <w:rPr>
                <w:sz w:val="22"/>
                <w:szCs w:val="22"/>
              </w:rPr>
              <w:t>5978,9</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B81A3A">
            <w:pPr>
              <w:widowControl/>
              <w:jc w:val="center"/>
              <w:rPr>
                <w:sz w:val="22"/>
                <w:szCs w:val="22"/>
              </w:rPr>
            </w:pPr>
            <w:r>
              <w:rPr>
                <w:sz w:val="22"/>
                <w:szCs w:val="22"/>
              </w:rPr>
              <w:t>5978,9</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Merge w:val="restart"/>
          </w:tcPr>
          <w:p w:rsidR="00BC5E6C" w:rsidRPr="001629B0" w:rsidRDefault="00BC5E6C" w:rsidP="00552C11">
            <w:pPr>
              <w:widowControl/>
              <w:jc w:val="center"/>
              <w:rPr>
                <w:sz w:val="22"/>
                <w:szCs w:val="22"/>
              </w:rPr>
            </w:pPr>
            <w:r w:rsidRPr="001629B0">
              <w:rPr>
                <w:sz w:val="22"/>
                <w:szCs w:val="22"/>
              </w:rPr>
              <w:t>Всего по подпрограмме</w:t>
            </w: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1629B0" w:rsidRDefault="00BC5E6C" w:rsidP="00552C11">
            <w:pPr>
              <w:widowControl/>
              <w:jc w:val="center"/>
              <w:rPr>
                <w:sz w:val="22"/>
                <w:szCs w:val="22"/>
              </w:rPr>
            </w:pPr>
            <w:r w:rsidRPr="00134AB9">
              <w:rPr>
                <w:color w:val="000000"/>
                <w:sz w:val="22"/>
                <w:szCs w:val="22"/>
              </w:rPr>
              <w:t>48310,4</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34AB9">
              <w:rPr>
                <w:color w:val="000000"/>
                <w:sz w:val="22"/>
                <w:szCs w:val="22"/>
              </w:rPr>
              <w:t>48310,4</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4478,3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4478,3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4679,8</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4679,8</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4932,5</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4932,5</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5198,9</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5198,9</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5474,4</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5474,4</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5704,3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5704,3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5926,8</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5926,8</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9C2F2E" w:rsidRDefault="00BC5E6C" w:rsidP="00B81A3A">
            <w:pPr>
              <w:widowControl/>
              <w:jc w:val="center"/>
              <w:rPr>
                <w:sz w:val="22"/>
                <w:szCs w:val="22"/>
              </w:rPr>
            </w:pPr>
            <w:r w:rsidRPr="009C2F2E">
              <w:rPr>
                <w:sz w:val="22"/>
                <w:szCs w:val="22"/>
              </w:rPr>
              <w:t>5936,5</w:t>
            </w:r>
          </w:p>
        </w:tc>
        <w:tc>
          <w:tcPr>
            <w:tcW w:w="1386" w:type="dxa"/>
            <w:vAlign w:val="center"/>
          </w:tcPr>
          <w:p w:rsidR="00BC5E6C" w:rsidRPr="009C2F2E" w:rsidRDefault="00BC5E6C" w:rsidP="00552C11">
            <w:pPr>
              <w:widowControl/>
              <w:jc w:val="center"/>
              <w:rPr>
                <w:sz w:val="22"/>
                <w:szCs w:val="22"/>
              </w:rPr>
            </w:pPr>
            <w:r w:rsidRPr="009C2F2E">
              <w:rPr>
                <w:sz w:val="22"/>
                <w:szCs w:val="22"/>
              </w:rPr>
              <w:t>0</w:t>
            </w:r>
          </w:p>
        </w:tc>
        <w:tc>
          <w:tcPr>
            <w:tcW w:w="1470" w:type="dxa"/>
            <w:gridSpan w:val="2"/>
            <w:vAlign w:val="center"/>
          </w:tcPr>
          <w:p w:rsidR="00BC5E6C" w:rsidRPr="009C2F2E" w:rsidRDefault="00BC5E6C" w:rsidP="00552C11">
            <w:pPr>
              <w:widowControl/>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0</w:t>
            </w:r>
          </w:p>
        </w:tc>
        <w:tc>
          <w:tcPr>
            <w:tcW w:w="1637" w:type="dxa"/>
            <w:vAlign w:val="center"/>
          </w:tcPr>
          <w:p w:rsidR="00BC5E6C" w:rsidRPr="009C2F2E" w:rsidRDefault="00BC5E6C" w:rsidP="00B81A3A">
            <w:pPr>
              <w:widowControl/>
              <w:jc w:val="center"/>
              <w:rPr>
                <w:sz w:val="22"/>
                <w:szCs w:val="22"/>
              </w:rPr>
            </w:pPr>
            <w:r w:rsidRPr="009C2F2E">
              <w:rPr>
                <w:sz w:val="22"/>
                <w:szCs w:val="22"/>
              </w:rPr>
              <w:t>5936,5</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vAlign w:val="center"/>
          </w:tcPr>
          <w:p w:rsidR="00BC5E6C" w:rsidRPr="009C2F2E" w:rsidRDefault="00BC5E6C" w:rsidP="00B81A3A">
            <w:pPr>
              <w:widowControl/>
              <w:jc w:val="center"/>
              <w:rPr>
                <w:sz w:val="22"/>
                <w:szCs w:val="22"/>
              </w:rPr>
            </w:pPr>
            <w:r w:rsidRPr="009C2F2E">
              <w:rPr>
                <w:sz w:val="22"/>
                <w:szCs w:val="22"/>
              </w:rPr>
              <w:t>5978,9</w:t>
            </w:r>
          </w:p>
        </w:tc>
        <w:tc>
          <w:tcPr>
            <w:tcW w:w="1386" w:type="dxa"/>
            <w:vAlign w:val="center"/>
          </w:tcPr>
          <w:p w:rsidR="00BC5E6C" w:rsidRPr="009C2F2E" w:rsidRDefault="00BC5E6C" w:rsidP="00552C11">
            <w:pPr>
              <w:widowControl/>
              <w:jc w:val="center"/>
              <w:rPr>
                <w:sz w:val="22"/>
                <w:szCs w:val="22"/>
              </w:rPr>
            </w:pPr>
            <w:r w:rsidRPr="009C2F2E">
              <w:rPr>
                <w:sz w:val="22"/>
                <w:szCs w:val="22"/>
              </w:rPr>
              <w:t>0</w:t>
            </w:r>
          </w:p>
        </w:tc>
        <w:tc>
          <w:tcPr>
            <w:tcW w:w="1470" w:type="dxa"/>
            <w:gridSpan w:val="2"/>
            <w:vAlign w:val="center"/>
          </w:tcPr>
          <w:p w:rsidR="00BC5E6C" w:rsidRPr="009C2F2E" w:rsidRDefault="00BC5E6C" w:rsidP="00552C11">
            <w:pPr>
              <w:widowControl/>
              <w:jc w:val="center"/>
              <w:rPr>
                <w:sz w:val="22"/>
                <w:szCs w:val="22"/>
              </w:rPr>
            </w:pPr>
            <w:r w:rsidRPr="009C2F2E">
              <w:rPr>
                <w:sz w:val="22"/>
                <w:szCs w:val="22"/>
              </w:rPr>
              <w:t>0</w:t>
            </w:r>
          </w:p>
        </w:tc>
        <w:tc>
          <w:tcPr>
            <w:tcW w:w="1372" w:type="dxa"/>
            <w:vAlign w:val="center"/>
          </w:tcPr>
          <w:p w:rsidR="00BC5E6C" w:rsidRPr="009C2F2E" w:rsidRDefault="00BC5E6C" w:rsidP="00134AB9">
            <w:pPr>
              <w:widowControl/>
              <w:jc w:val="center"/>
              <w:rPr>
                <w:sz w:val="22"/>
                <w:szCs w:val="22"/>
              </w:rPr>
            </w:pPr>
            <w:r w:rsidRPr="009C2F2E">
              <w:rPr>
                <w:sz w:val="22"/>
                <w:szCs w:val="22"/>
              </w:rPr>
              <w:t>0</w:t>
            </w:r>
          </w:p>
        </w:tc>
        <w:tc>
          <w:tcPr>
            <w:tcW w:w="1637" w:type="dxa"/>
            <w:vAlign w:val="center"/>
          </w:tcPr>
          <w:p w:rsidR="00BC5E6C" w:rsidRPr="009C2F2E" w:rsidRDefault="00BC5E6C" w:rsidP="00B81A3A">
            <w:pPr>
              <w:widowControl/>
              <w:jc w:val="center"/>
              <w:rPr>
                <w:sz w:val="22"/>
                <w:szCs w:val="22"/>
              </w:rPr>
            </w:pPr>
            <w:r w:rsidRPr="009C2F2E">
              <w:rPr>
                <w:sz w:val="22"/>
                <w:szCs w:val="22"/>
              </w:rPr>
              <w:t>5978,9</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trHeight w:val="20"/>
        </w:trPr>
        <w:tc>
          <w:tcPr>
            <w:tcW w:w="16027" w:type="dxa"/>
            <w:gridSpan w:val="11"/>
          </w:tcPr>
          <w:p w:rsidR="00BC5E6C" w:rsidRPr="009C2F2E" w:rsidRDefault="00BC5E6C" w:rsidP="00552C11">
            <w:pPr>
              <w:widowControl/>
              <w:jc w:val="center"/>
              <w:rPr>
                <w:sz w:val="22"/>
                <w:szCs w:val="22"/>
              </w:rPr>
            </w:pPr>
            <w:r w:rsidRPr="009C2F2E">
              <w:rPr>
                <w:sz w:val="22"/>
                <w:szCs w:val="22"/>
              </w:rPr>
              <w:t>3. Подпрограмма «Развитие мясного скотоводства»</w:t>
            </w:r>
          </w:p>
        </w:tc>
        <w:tc>
          <w:tcPr>
            <w:tcW w:w="1637" w:type="dxa"/>
          </w:tcPr>
          <w:p w:rsidR="00BC5E6C" w:rsidRPr="001629B0" w:rsidRDefault="00BC5E6C" w:rsidP="00552C11">
            <w:pPr>
              <w:widowControl/>
              <w:rPr>
                <w:sz w:val="22"/>
                <w:szCs w:val="22"/>
              </w:rPr>
            </w:pPr>
          </w:p>
        </w:tc>
        <w:tc>
          <w:tcPr>
            <w:tcW w:w="1637" w:type="dxa"/>
          </w:tcPr>
          <w:p w:rsidR="00BC5E6C" w:rsidRPr="001629B0" w:rsidRDefault="00BC5E6C" w:rsidP="00552C11">
            <w:pPr>
              <w:widowControl/>
              <w:rPr>
                <w:sz w:val="22"/>
                <w:szCs w:val="22"/>
              </w:rPr>
            </w:pPr>
          </w:p>
        </w:tc>
        <w:tc>
          <w:tcPr>
            <w:tcW w:w="1637" w:type="dxa"/>
          </w:tcPr>
          <w:p w:rsidR="00BC5E6C" w:rsidRPr="001629B0" w:rsidRDefault="00BC5E6C" w:rsidP="00552C11">
            <w:pPr>
              <w:widowControl/>
              <w:rPr>
                <w:sz w:val="22"/>
                <w:szCs w:val="22"/>
              </w:rPr>
            </w:pPr>
          </w:p>
        </w:tc>
        <w:tc>
          <w:tcPr>
            <w:tcW w:w="1637" w:type="dxa"/>
          </w:tcPr>
          <w:p w:rsidR="00BC5E6C" w:rsidRPr="001629B0" w:rsidRDefault="00BC5E6C" w:rsidP="00552C11">
            <w:pPr>
              <w:widowControl/>
              <w:rPr>
                <w:sz w:val="22"/>
                <w:szCs w:val="22"/>
              </w:rPr>
            </w:pPr>
          </w:p>
        </w:tc>
        <w:tc>
          <w:tcPr>
            <w:tcW w:w="1637" w:type="dxa"/>
          </w:tcPr>
          <w:p w:rsidR="00BC5E6C" w:rsidRPr="001629B0" w:rsidRDefault="00BC5E6C" w:rsidP="00552C11">
            <w:pPr>
              <w:widowControl/>
              <w:rPr>
                <w:sz w:val="22"/>
                <w:szCs w:val="22"/>
              </w:rPr>
            </w:pPr>
          </w:p>
        </w:tc>
        <w:tc>
          <w:tcPr>
            <w:tcW w:w="1637"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16027" w:type="dxa"/>
            <w:gridSpan w:val="11"/>
            <w:vAlign w:val="center"/>
          </w:tcPr>
          <w:p w:rsidR="00BC5E6C" w:rsidRPr="009C2F2E" w:rsidRDefault="00BC5E6C" w:rsidP="00552C11">
            <w:pPr>
              <w:widowControl/>
              <w:jc w:val="center"/>
              <w:rPr>
                <w:sz w:val="22"/>
                <w:szCs w:val="22"/>
              </w:rPr>
            </w:pPr>
            <w:r w:rsidRPr="009C2F2E">
              <w:rPr>
                <w:sz w:val="22"/>
                <w:szCs w:val="22"/>
              </w:rPr>
              <w:t>Цель: Повышение конкурентоспособности мясного скотоводства</w:t>
            </w:r>
          </w:p>
        </w:tc>
      </w:tr>
      <w:tr w:rsidR="00BC5E6C" w:rsidRPr="001629B0" w:rsidTr="00904490">
        <w:trPr>
          <w:gridAfter w:val="6"/>
          <w:wAfter w:w="9822" w:type="dxa"/>
          <w:trHeight w:val="20"/>
        </w:trPr>
        <w:tc>
          <w:tcPr>
            <w:tcW w:w="16027" w:type="dxa"/>
            <w:gridSpan w:val="11"/>
            <w:vAlign w:val="center"/>
          </w:tcPr>
          <w:p w:rsidR="00BC5E6C" w:rsidRPr="001629B0" w:rsidRDefault="00BC5E6C" w:rsidP="00552C11">
            <w:pPr>
              <w:widowControl/>
              <w:jc w:val="center"/>
              <w:rPr>
                <w:sz w:val="22"/>
                <w:szCs w:val="22"/>
              </w:rPr>
            </w:pPr>
            <w:r w:rsidRPr="001629B0">
              <w:rPr>
                <w:sz w:val="22"/>
                <w:szCs w:val="22"/>
              </w:rPr>
              <w:t>Задача: Увеличение поголовья животных специализированных мясных пород и помесных животных, полученных от скрещивания с мясными породами,                                                                           с внедрением новых технологий их содержания и кормления</w:t>
            </w: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1.Ин.</w:t>
            </w:r>
          </w:p>
        </w:tc>
        <w:tc>
          <w:tcPr>
            <w:tcW w:w="2550" w:type="dxa"/>
            <w:vMerge w:val="restart"/>
          </w:tcPr>
          <w:p w:rsidR="00BC5E6C" w:rsidRPr="001629B0" w:rsidRDefault="00BC5E6C" w:rsidP="00552C11">
            <w:pPr>
              <w:widowControl/>
              <w:jc w:val="center"/>
              <w:rPr>
                <w:sz w:val="22"/>
                <w:szCs w:val="22"/>
              </w:rPr>
            </w:pPr>
            <w:r w:rsidRPr="001629B0">
              <w:rPr>
                <w:sz w:val="22"/>
                <w:szCs w:val="22"/>
              </w:rPr>
              <w:t>Развитие племенной базы мясного скотоводства</w:t>
            </w:r>
          </w:p>
        </w:tc>
        <w:tc>
          <w:tcPr>
            <w:tcW w:w="1720" w:type="dxa"/>
            <w:vMerge w:val="restart"/>
          </w:tcPr>
          <w:p w:rsidR="00BC5E6C" w:rsidRPr="001629B0" w:rsidRDefault="00BC5E6C" w:rsidP="00552C11">
            <w:pPr>
              <w:widowControl/>
              <w:jc w:val="center"/>
              <w:rPr>
                <w:sz w:val="22"/>
                <w:szCs w:val="22"/>
              </w:rPr>
            </w:pPr>
            <w:r w:rsidRPr="001629B0">
              <w:rPr>
                <w:sz w:val="22"/>
                <w:szCs w:val="22"/>
              </w:rPr>
              <w:t>Управление сельского хозяйства, малого и среднего предпринимательства администрации Шемышейского района</w:t>
            </w: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1629B0" w:rsidRDefault="00BC5E6C" w:rsidP="00552C11">
            <w:pPr>
              <w:widowControl/>
              <w:jc w:val="center"/>
              <w:rPr>
                <w:sz w:val="22"/>
                <w:szCs w:val="22"/>
              </w:rPr>
            </w:pPr>
            <w:r>
              <w:rPr>
                <w:sz w:val="22"/>
                <w:szCs w:val="22"/>
              </w:rPr>
              <w:t>200,6</w:t>
            </w:r>
          </w:p>
        </w:tc>
        <w:tc>
          <w:tcPr>
            <w:tcW w:w="1386" w:type="dxa"/>
            <w:vAlign w:val="center"/>
          </w:tcPr>
          <w:p w:rsidR="00BC5E6C" w:rsidRPr="001629B0" w:rsidRDefault="00BC5E6C" w:rsidP="005F36CE">
            <w:pPr>
              <w:widowControl/>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Pr>
                <w:sz w:val="22"/>
                <w:szCs w:val="22"/>
              </w:rPr>
              <w:t>200,6</w:t>
            </w:r>
          </w:p>
        </w:tc>
        <w:tc>
          <w:tcPr>
            <w:tcW w:w="2464" w:type="dxa"/>
          </w:tcPr>
          <w:p w:rsidR="00BC5E6C" w:rsidRPr="001629B0" w:rsidRDefault="00BC5E6C" w:rsidP="00552C11">
            <w:pPr>
              <w:widowControl/>
              <w:jc w:val="center"/>
              <w:rPr>
                <w:sz w:val="22"/>
                <w:szCs w:val="22"/>
              </w:rPr>
            </w:pPr>
            <w:r w:rsidRPr="001629B0">
              <w:rPr>
                <w:sz w:val="22"/>
                <w:szCs w:val="22"/>
              </w:rPr>
              <w:t>Производство скота и птицы на убой в хозяйствах всех категорий (в живом весе), тыс. тонн</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18,4</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18,4</w:t>
            </w:r>
          </w:p>
        </w:tc>
        <w:tc>
          <w:tcPr>
            <w:tcW w:w="2464" w:type="dxa"/>
            <w:vAlign w:val="center"/>
          </w:tcPr>
          <w:p w:rsidR="00BC5E6C" w:rsidRPr="001629B0" w:rsidRDefault="00BC5E6C" w:rsidP="00552C11">
            <w:pPr>
              <w:widowControl/>
              <w:jc w:val="center"/>
              <w:rPr>
                <w:sz w:val="22"/>
                <w:szCs w:val="22"/>
              </w:rPr>
            </w:pPr>
            <w:r w:rsidRPr="001629B0">
              <w:rPr>
                <w:sz w:val="22"/>
                <w:szCs w:val="22"/>
              </w:rPr>
              <w:t>3,022</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19,2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19,2</w:t>
            </w:r>
          </w:p>
        </w:tc>
        <w:tc>
          <w:tcPr>
            <w:tcW w:w="2464" w:type="dxa"/>
            <w:vAlign w:val="center"/>
          </w:tcPr>
          <w:p w:rsidR="00BC5E6C" w:rsidRPr="001629B0" w:rsidRDefault="00BC5E6C" w:rsidP="00552C11">
            <w:pPr>
              <w:widowControl/>
              <w:jc w:val="center"/>
              <w:rPr>
                <w:sz w:val="22"/>
                <w:szCs w:val="22"/>
              </w:rPr>
            </w:pPr>
            <w:r w:rsidRPr="001629B0">
              <w:rPr>
                <w:sz w:val="22"/>
                <w:szCs w:val="22"/>
              </w:rPr>
              <w:t>3,124</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20,2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20,2</w:t>
            </w:r>
          </w:p>
        </w:tc>
        <w:tc>
          <w:tcPr>
            <w:tcW w:w="2464" w:type="dxa"/>
            <w:vAlign w:val="center"/>
          </w:tcPr>
          <w:p w:rsidR="00BC5E6C" w:rsidRPr="001629B0" w:rsidRDefault="00BC5E6C" w:rsidP="00552C11">
            <w:pPr>
              <w:widowControl/>
              <w:jc w:val="center"/>
              <w:rPr>
                <w:sz w:val="22"/>
                <w:szCs w:val="22"/>
              </w:rPr>
            </w:pPr>
            <w:r w:rsidRPr="001629B0">
              <w:rPr>
                <w:sz w:val="22"/>
                <w:szCs w:val="22"/>
              </w:rPr>
              <w:t>3,181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21,3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21,3</w:t>
            </w:r>
          </w:p>
        </w:tc>
        <w:tc>
          <w:tcPr>
            <w:tcW w:w="2464" w:type="dxa"/>
            <w:vAlign w:val="center"/>
          </w:tcPr>
          <w:p w:rsidR="00BC5E6C" w:rsidRPr="001629B0" w:rsidRDefault="00BC5E6C" w:rsidP="00552C11">
            <w:pPr>
              <w:widowControl/>
              <w:jc w:val="center"/>
              <w:rPr>
                <w:sz w:val="22"/>
                <w:szCs w:val="22"/>
              </w:rPr>
            </w:pPr>
            <w:r w:rsidRPr="001629B0">
              <w:rPr>
                <w:sz w:val="22"/>
                <w:szCs w:val="22"/>
              </w:rPr>
              <w:t>3,276</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22,4</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22,4</w:t>
            </w:r>
          </w:p>
        </w:tc>
        <w:tc>
          <w:tcPr>
            <w:tcW w:w="2464" w:type="dxa"/>
            <w:vAlign w:val="center"/>
          </w:tcPr>
          <w:p w:rsidR="00BC5E6C" w:rsidRPr="001629B0" w:rsidRDefault="00BC5E6C" w:rsidP="00552C11">
            <w:pPr>
              <w:widowControl/>
              <w:jc w:val="center"/>
              <w:rPr>
                <w:sz w:val="22"/>
                <w:szCs w:val="22"/>
              </w:rPr>
            </w:pPr>
            <w:r w:rsidRPr="001629B0">
              <w:rPr>
                <w:sz w:val="22"/>
                <w:szCs w:val="22"/>
              </w:rPr>
              <w:t>3,341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23,3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23,3</w:t>
            </w:r>
          </w:p>
        </w:tc>
        <w:tc>
          <w:tcPr>
            <w:tcW w:w="2464" w:type="dxa"/>
            <w:vAlign w:val="center"/>
          </w:tcPr>
          <w:p w:rsidR="00BC5E6C" w:rsidRPr="001629B0" w:rsidRDefault="00BC5E6C" w:rsidP="00552C11">
            <w:pPr>
              <w:widowControl/>
              <w:jc w:val="center"/>
              <w:rPr>
                <w:sz w:val="22"/>
                <w:szCs w:val="22"/>
              </w:rPr>
            </w:pPr>
            <w:r w:rsidRPr="001629B0">
              <w:rPr>
                <w:sz w:val="22"/>
                <w:szCs w:val="22"/>
              </w:rPr>
              <w:t>3,442</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24,2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24,2</w:t>
            </w:r>
          </w:p>
        </w:tc>
        <w:tc>
          <w:tcPr>
            <w:tcW w:w="2464" w:type="dxa"/>
            <w:vAlign w:val="center"/>
          </w:tcPr>
          <w:p w:rsidR="00BC5E6C" w:rsidRPr="001629B0" w:rsidRDefault="00BC5E6C" w:rsidP="00552C11">
            <w:pPr>
              <w:widowControl/>
              <w:jc w:val="center"/>
              <w:rPr>
                <w:sz w:val="22"/>
                <w:szCs w:val="22"/>
              </w:rPr>
            </w:pPr>
            <w:r w:rsidRPr="001629B0">
              <w:rPr>
                <w:sz w:val="22"/>
                <w:szCs w:val="22"/>
              </w:rPr>
              <w:t>3,542</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1629B0" w:rsidRDefault="00BC5E6C" w:rsidP="00552C11">
            <w:pPr>
              <w:widowControl/>
              <w:jc w:val="center"/>
              <w:rPr>
                <w:sz w:val="22"/>
                <w:szCs w:val="22"/>
              </w:rPr>
            </w:pPr>
            <w:r>
              <w:rPr>
                <w:sz w:val="22"/>
                <w:szCs w:val="22"/>
              </w:rPr>
              <w:t>25,5</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552C11">
            <w:pPr>
              <w:widowControl/>
              <w:jc w:val="center"/>
              <w:rPr>
                <w:sz w:val="22"/>
                <w:szCs w:val="22"/>
              </w:rPr>
            </w:pPr>
            <w:r>
              <w:rPr>
                <w:sz w:val="22"/>
                <w:szCs w:val="22"/>
              </w:rPr>
              <w:t>25,5</w:t>
            </w:r>
          </w:p>
        </w:tc>
        <w:tc>
          <w:tcPr>
            <w:tcW w:w="2464" w:type="dxa"/>
            <w:vAlign w:val="center"/>
          </w:tcPr>
          <w:p w:rsidR="00BC5E6C" w:rsidRPr="001629B0" w:rsidRDefault="00BC5E6C" w:rsidP="00552C11">
            <w:pPr>
              <w:widowControl/>
              <w:jc w:val="center"/>
              <w:rPr>
                <w:sz w:val="22"/>
                <w:szCs w:val="22"/>
              </w:rPr>
            </w:pPr>
            <w:r>
              <w:rPr>
                <w:sz w:val="22"/>
                <w:szCs w:val="22"/>
              </w:rPr>
              <w:t>3,642</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vAlign w:val="center"/>
          </w:tcPr>
          <w:p w:rsidR="00BC5E6C" w:rsidRPr="001629B0" w:rsidRDefault="00BC5E6C" w:rsidP="00552C11">
            <w:pPr>
              <w:widowControl/>
              <w:jc w:val="center"/>
              <w:rPr>
                <w:sz w:val="22"/>
                <w:szCs w:val="22"/>
              </w:rPr>
            </w:pPr>
            <w:r>
              <w:rPr>
                <w:sz w:val="22"/>
                <w:szCs w:val="22"/>
              </w:rPr>
              <w:t>26,1</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F36CE">
            <w:pPr>
              <w:widowControl/>
              <w:jc w:val="center"/>
              <w:rPr>
                <w:sz w:val="22"/>
                <w:szCs w:val="22"/>
              </w:rPr>
            </w:pPr>
            <w:r>
              <w:rPr>
                <w:sz w:val="22"/>
                <w:szCs w:val="22"/>
              </w:rPr>
              <w:t>0</w:t>
            </w:r>
          </w:p>
        </w:tc>
        <w:tc>
          <w:tcPr>
            <w:tcW w:w="1637" w:type="dxa"/>
            <w:vAlign w:val="center"/>
          </w:tcPr>
          <w:p w:rsidR="00BC5E6C" w:rsidRPr="001629B0" w:rsidRDefault="00BC5E6C" w:rsidP="00552C11">
            <w:pPr>
              <w:widowControl/>
              <w:jc w:val="center"/>
              <w:rPr>
                <w:sz w:val="22"/>
                <w:szCs w:val="22"/>
              </w:rPr>
            </w:pPr>
            <w:r>
              <w:rPr>
                <w:sz w:val="22"/>
                <w:szCs w:val="22"/>
              </w:rPr>
              <w:t>26,1</w:t>
            </w:r>
          </w:p>
        </w:tc>
        <w:tc>
          <w:tcPr>
            <w:tcW w:w="2464" w:type="dxa"/>
            <w:vAlign w:val="center"/>
          </w:tcPr>
          <w:p w:rsidR="00BC5E6C" w:rsidRPr="001629B0" w:rsidRDefault="00BC5E6C" w:rsidP="00552C11">
            <w:pPr>
              <w:widowControl/>
              <w:jc w:val="center"/>
              <w:rPr>
                <w:sz w:val="22"/>
                <w:szCs w:val="22"/>
              </w:rPr>
            </w:pPr>
            <w:r>
              <w:rPr>
                <w:sz w:val="22"/>
                <w:szCs w:val="22"/>
              </w:rPr>
              <w:t>3,736</w:t>
            </w: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1.1.</w:t>
            </w:r>
          </w:p>
        </w:tc>
        <w:tc>
          <w:tcPr>
            <w:tcW w:w="2550" w:type="dxa"/>
            <w:vMerge w:val="restart"/>
          </w:tcPr>
          <w:p w:rsidR="00BC5E6C" w:rsidRPr="001629B0" w:rsidRDefault="00BC5E6C" w:rsidP="00552C11">
            <w:pPr>
              <w:widowControl/>
              <w:jc w:val="center"/>
              <w:rPr>
                <w:sz w:val="22"/>
                <w:szCs w:val="22"/>
              </w:rPr>
            </w:pPr>
            <w:r w:rsidRPr="001629B0">
              <w:rPr>
                <w:sz w:val="22"/>
                <w:szCs w:val="22"/>
              </w:rPr>
              <w:t xml:space="preserve">субсидии на поставку </w:t>
            </w:r>
            <w:r w:rsidRPr="001629B0">
              <w:rPr>
                <w:sz w:val="22"/>
                <w:szCs w:val="22"/>
              </w:rPr>
              <w:lastRenderedPageBreak/>
              <w:t>семени племенных быков-производителей мясного направления, для искусственного осеменения коров и телок в сельскохозяй-ственных предприятиях и у граждан, ведущих личное подсобное хозяйство</w:t>
            </w:r>
          </w:p>
        </w:tc>
        <w:tc>
          <w:tcPr>
            <w:tcW w:w="1720" w:type="dxa"/>
            <w:vMerge w:val="restart"/>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1629B0" w:rsidRDefault="00BC5E6C" w:rsidP="00552C11">
            <w:pPr>
              <w:widowControl/>
              <w:jc w:val="center"/>
              <w:rPr>
                <w:sz w:val="22"/>
                <w:szCs w:val="22"/>
              </w:rPr>
            </w:pPr>
            <w:r>
              <w:rPr>
                <w:sz w:val="22"/>
                <w:szCs w:val="22"/>
              </w:rPr>
              <w:t>200,6</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Pr>
                <w:sz w:val="22"/>
                <w:szCs w:val="22"/>
              </w:rPr>
              <w:t>200,6</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18,4</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18,4</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19,2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19,2</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20,2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20,2</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21,3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21,3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22,4</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22,4</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23,3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23,3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24,2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24,2</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1629B0" w:rsidRDefault="00BC5E6C" w:rsidP="00552C11">
            <w:pPr>
              <w:widowControl/>
              <w:jc w:val="center"/>
              <w:rPr>
                <w:sz w:val="22"/>
                <w:szCs w:val="22"/>
              </w:rPr>
            </w:pPr>
            <w:r>
              <w:rPr>
                <w:sz w:val="22"/>
                <w:szCs w:val="22"/>
              </w:rPr>
              <w:t>25,5</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552C11">
            <w:pPr>
              <w:widowControl/>
              <w:jc w:val="center"/>
              <w:rPr>
                <w:sz w:val="22"/>
                <w:szCs w:val="22"/>
              </w:rPr>
            </w:pPr>
            <w:r>
              <w:rPr>
                <w:sz w:val="22"/>
                <w:szCs w:val="22"/>
              </w:rPr>
              <w:t>25,5</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vAlign w:val="center"/>
          </w:tcPr>
          <w:p w:rsidR="00BC5E6C" w:rsidRPr="001629B0" w:rsidRDefault="00BC5E6C" w:rsidP="00552C11">
            <w:pPr>
              <w:widowControl/>
              <w:jc w:val="center"/>
              <w:rPr>
                <w:sz w:val="22"/>
                <w:szCs w:val="22"/>
              </w:rPr>
            </w:pPr>
            <w:r>
              <w:rPr>
                <w:sz w:val="22"/>
                <w:szCs w:val="22"/>
              </w:rPr>
              <w:t>26,1</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552C11">
            <w:pPr>
              <w:widowControl/>
              <w:jc w:val="center"/>
              <w:rPr>
                <w:sz w:val="22"/>
                <w:szCs w:val="22"/>
              </w:rPr>
            </w:pPr>
            <w:r>
              <w:rPr>
                <w:sz w:val="22"/>
                <w:szCs w:val="22"/>
              </w:rPr>
              <w:t>26,1</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2.</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2550" w:type="dxa"/>
            <w:vMerge w:val="restart"/>
          </w:tcPr>
          <w:p w:rsidR="00BC5E6C" w:rsidRPr="001629B0" w:rsidRDefault="00BC5E6C" w:rsidP="00552C11">
            <w:pPr>
              <w:widowControl/>
              <w:jc w:val="center"/>
              <w:rPr>
                <w:sz w:val="22"/>
                <w:szCs w:val="22"/>
              </w:rPr>
            </w:pPr>
            <w:r w:rsidRPr="001629B0">
              <w:rPr>
                <w:sz w:val="22"/>
                <w:szCs w:val="22"/>
              </w:rPr>
              <w:t>Поддержка экономически значимых региональных программ по развитию мясного скотоводства</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1720" w:type="dxa"/>
            <w:vMerge w:val="restart"/>
          </w:tcPr>
          <w:p w:rsidR="00BC5E6C" w:rsidRPr="001629B0" w:rsidRDefault="00BC5E6C" w:rsidP="00552C11">
            <w:pPr>
              <w:widowControl/>
              <w:jc w:val="center"/>
              <w:rPr>
                <w:sz w:val="22"/>
                <w:szCs w:val="22"/>
              </w:rPr>
            </w:pPr>
            <w:r w:rsidRPr="001629B0">
              <w:rPr>
                <w:sz w:val="22"/>
                <w:szCs w:val="22"/>
              </w:rPr>
              <w:t xml:space="preserve">Управление сельского хозяйства, малого и среднего предпринимательства администрации Шемышейского района </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lastRenderedPageBreak/>
              <w:t>Итого</w:t>
            </w:r>
          </w:p>
        </w:tc>
        <w:tc>
          <w:tcPr>
            <w:tcW w:w="1259" w:type="dxa"/>
            <w:vAlign w:val="center"/>
          </w:tcPr>
          <w:p w:rsidR="00BC5E6C" w:rsidRPr="001629B0" w:rsidRDefault="00BC5E6C" w:rsidP="00552C11">
            <w:pPr>
              <w:widowControl/>
              <w:jc w:val="center"/>
              <w:rPr>
                <w:sz w:val="22"/>
                <w:szCs w:val="22"/>
              </w:rPr>
            </w:pPr>
            <w:r w:rsidRPr="001629B0">
              <w:rPr>
                <w:sz w:val="22"/>
                <w:szCs w:val="22"/>
              </w:rPr>
              <w:t>2172,3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2172,3</w:t>
            </w:r>
          </w:p>
        </w:tc>
        <w:tc>
          <w:tcPr>
            <w:tcW w:w="2464" w:type="dxa"/>
          </w:tcPr>
          <w:p w:rsidR="00BC5E6C" w:rsidRPr="001629B0" w:rsidRDefault="00BC5E6C" w:rsidP="00552C11">
            <w:pPr>
              <w:widowControl/>
              <w:jc w:val="center"/>
              <w:rPr>
                <w:sz w:val="22"/>
                <w:szCs w:val="22"/>
              </w:rPr>
            </w:pPr>
            <w:r w:rsidRPr="001629B0">
              <w:rPr>
                <w:sz w:val="22"/>
                <w:szCs w:val="22"/>
              </w:rPr>
              <w:t>Поголовье крупного рогатого скота специализированных мясных пород и помесного скота, полученного от скрещивания со специализированными мясными породами, в сельскохозяйственных организациях, крестьянских (фермерских) хозяйствах, включая индивидуальных предпринимателей, тыс. голов</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1064,0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1064,0</w:t>
            </w:r>
          </w:p>
        </w:tc>
        <w:tc>
          <w:tcPr>
            <w:tcW w:w="2464" w:type="dxa"/>
            <w:vAlign w:val="center"/>
          </w:tcPr>
          <w:p w:rsidR="00BC5E6C" w:rsidRPr="001629B0" w:rsidRDefault="00BC5E6C" w:rsidP="00552C11">
            <w:pPr>
              <w:widowControl/>
              <w:jc w:val="center"/>
              <w:rPr>
                <w:sz w:val="22"/>
                <w:szCs w:val="22"/>
              </w:rPr>
            </w:pPr>
            <w:r w:rsidRPr="001629B0">
              <w:rPr>
                <w:sz w:val="22"/>
                <w:szCs w:val="22"/>
              </w:rPr>
              <w:t>0,1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1108,3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1108,3</w:t>
            </w:r>
          </w:p>
        </w:tc>
        <w:tc>
          <w:tcPr>
            <w:tcW w:w="2464" w:type="dxa"/>
            <w:vAlign w:val="center"/>
          </w:tcPr>
          <w:p w:rsidR="00BC5E6C" w:rsidRPr="001629B0" w:rsidRDefault="00BC5E6C" w:rsidP="00552C11">
            <w:pPr>
              <w:widowControl/>
              <w:jc w:val="center"/>
              <w:rPr>
                <w:sz w:val="22"/>
                <w:szCs w:val="22"/>
              </w:rPr>
            </w:pPr>
            <w:r w:rsidRPr="001629B0">
              <w:rPr>
                <w:sz w:val="22"/>
                <w:szCs w:val="22"/>
              </w:rPr>
              <w:t>0,1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0,0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0,0</w:t>
            </w:r>
          </w:p>
        </w:tc>
        <w:tc>
          <w:tcPr>
            <w:tcW w:w="2464" w:type="dxa"/>
            <w:vAlign w:val="center"/>
          </w:tcPr>
          <w:p w:rsidR="00BC5E6C" w:rsidRPr="001629B0" w:rsidRDefault="00BC5E6C" w:rsidP="00552C11">
            <w:pPr>
              <w:widowControl/>
              <w:jc w:val="center"/>
              <w:rPr>
                <w:sz w:val="22"/>
                <w:szCs w:val="22"/>
              </w:rPr>
            </w:pPr>
            <w:r w:rsidRPr="001629B0">
              <w:rPr>
                <w:sz w:val="22"/>
                <w:szCs w:val="22"/>
              </w:rPr>
              <w:t>0,1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0,0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0,0</w:t>
            </w:r>
          </w:p>
        </w:tc>
        <w:tc>
          <w:tcPr>
            <w:tcW w:w="2464" w:type="dxa"/>
            <w:vAlign w:val="center"/>
          </w:tcPr>
          <w:p w:rsidR="00BC5E6C" w:rsidRPr="001629B0" w:rsidRDefault="00BC5E6C" w:rsidP="00552C11">
            <w:pPr>
              <w:widowControl/>
              <w:jc w:val="center"/>
              <w:rPr>
                <w:sz w:val="22"/>
                <w:szCs w:val="22"/>
              </w:rPr>
            </w:pPr>
            <w:r w:rsidRPr="001629B0">
              <w:rPr>
                <w:sz w:val="22"/>
                <w:szCs w:val="22"/>
              </w:rPr>
              <w:t>0,1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0,0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0,0</w:t>
            </w:r>
          </w:p>
        </w:tc>
        <w:tc>
          <w:tcPr>
            <w:tcW w:w="2464" w:type="dxa"/>
            <w:vAlign w:val="center"/>
          </w:tcPr>
          <w:p w:rsidR="00BC5E6C" w:rsidRPr="001629B0" w:rsidRDefault="00BC5E6C" w:rsidP="00552C11">
            <w:pPr>
              <w:widowControl/>
              <w:jc w:val="center"/>
              <w:rPr>
                <w:sz w:val="22"/>
                <w:szCs w:val="22"/>
              </w:rPr>
            </w:pPr>
            <w:r w:rsidRPr="001629B0">
              <w:rPr>
                <w:sz w:val="22"/>
                <w:szCs w:val="22"/>
              </w:rPr>
              <w:t>0,1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0,0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0,0</w:t>
            </w:r>
          </w:p>
        </w:tc>
        <w:tc>
          <w:tcPr>
            <w:tcW w:w="2464" w:type="dxa"/>
            <w:vAlign w:val="center"/>
          </w:tcPr>
          <w:p w:rsidR="00BC5E6C" w:rsidRPr="001629B0" w:rsidRDefault="00BC5E6C" w:rsidP="00552C11">
            <w:pPr>
              <w:widowControl/>
              <w:jc w:val="center"/>
              <w:rPr>
                <w:sz w:val="22"/>
                <w:szCs w:val="22"/>
              </w:rPr>
            </w:pPr>
            <w:r w:rsidRPr="001629B0">
              <w:rPr>
                <w:sz w:val="22"/>
                <w:szCs w:val="22"/>
              </w:rPr>
              <w:t>0,1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0,0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0,0</w:t>
            </w:r>
          </w:p>
        </w:tc>
        <w:tc>
          <w:tcPr>
            <w:tcW w:w="2464" w:type="dxa"/>
            <w:vAlign w:val="center"/>
          </w:tcPr>
          <w:p w:rsidR="00BC5E6C" w:rsidRPr="001629B0" w:rsidRDefault="00BC5E6C" w:rsidP="00552C11">
            <w:pPr>
              <w:widowControl/>
              <w:jc w:val="center"/>
              <w:rPr>
                <w:sz w:val="22"/>
                <w:szCs w:val="22"/>
              </w:rPr>
            </w:pPr>
            <w:r w:rsidRPr="001629B0">
              <w:rPr>
                <w:sz w:val="22"/>
                <w:szCs w:val="22"/>
              </w:rPr>
              <w:t>0,1</w:t>
            </w:r>
          </w:p>
        </w:tc>
      </w:tr>
      <w:tr w:rsidR="00BC5E6C" w:rsidRPr="001629B0" w:rsidTr="00904490">
        <w:trPr>
          <w:gridAfter w:val="6"/>
          <w:wAfter w:w="9822" w:type="dxa"/>
          <w:trHeight w:val="20"/>
        </w:trPr>
        <w:tc>
          <w:tcPr>
            <w:tcW w:w="853" w:type="dxa"/>
            <w:vAlign w:val="center"/>
          </w:tcPr>
          <w:p w:rsidR="00BC5E6C" w:rsidRPr="001629B0" w:rsidRDefault="00BC5E6C" w:rsidP="00552C11">
            <w:pPr>
              <w:widowControl/>
              <w:rPr>
                <w:sz w:val="22"/>
                <w:szCs w:val="22"/>
              </w:rPr>
            </w:pPr>
          </w:p>
        </w:tc>
        <w:tc>
          <w:tcPr>
            <w:tcW w:w="2550" w:type="dxa"/>
            <w:vAlign w:val="center"/>
          </w:tcPr>
          <w:p w:rsidR="00BC5E6C" w:rsidRPr="001629B0" w:rsidRDefault="00BC5E6C" w:rsidP="00552C11">
            <w:pPr>
              <w:widowControl/>
              <w:jc w:val="center"/>
              <w:rPr>
                <w:sz w:val="22"/>
                <w:szCs w:val="22"/>
              </w:rPr>
            </w:pPr>
          </w:p>
        </w:tc>
        <w:tc>
          <w:tcPr>
            <w:tcW w:w="1720" w:type="dxa"/>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1629B0" w:rsidRDefault="00BC5E6C" w:rsidP="00552C11">
            <w:pPr>
              <w:widowControl/>
              <w:jc w:val="center"/>
              <w:rPr>
                <w:sz w:val="22"/>
                <w:szCs w:val="22"/>
              </w:rPr>
            </w:pPr>
            <w:r>
              <w:rPr>
                <w:sz w:val="22"/>
                <w:szCs w:val="22"/>
              </w:rPr>
              <w:t>0</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552C11">
            <w:pPr>
              <w:widowControl/>
              <w:jc w:val="center"/>
              <w:rPr>
                <w:sz w:val="22"/>
                <w:szCs w:val="22"/>
              </w:rPr>
            </w:pPr>
            <w:r>
              <w:rPr>
                <w:sz w:val="22"/>
                <w:szCs w:val="22"/>
              </w:rPr>
              <w:t>0</w:t>
            </w:r>
          </w:p>
        </w:tc>
        <w:tc>
          <w:tcPr>
            <w:tcW w:w="2464" w:type="dxa"/>
            <w:vAlign w:val="center"/>
          </w:tcPr>
          <w:p w:rsidR="00BC5E6C" w:rsidRPr="001629B0" w:rsidRDefault="00BC5E6C" w:rsidP="00552C11">
            <w:pPr>
              <w:widowControl/>
              <w:jc w:val="center"/>
              <w:rPr>
                <w:sz w:val="22"/>
                <w:szCs w:val="22"/>
              </w:rPr>
            </w:pPr>
            <w:r>
              <w:rPr>
                <w:sz w:val="22"/>
                <w:szCs w:val="22"/>
              </w:rPr>
              <w:t>0,1</w:t>
            </w:r>
          </w:p>
        </w:tc>
      </w:tr>
      <w:tr w:rsidR="00BC5E6C" w:rsidRPr="001629B0" w:rsidTr="00904490">
        <w:trPr>
          <w:gridAfter w:val="6"/>
          <w:wAfter w:w="9822" w:type="dxa"/>
          <w:trHeight w:val="20"/>
        </w:trPr>
        <w:tc>
          <w:tcPr>
            <w:tcW w:w="853" w:type="dxa"/>
            <w:vAlign w:val="center"/>
          </w:tcPr>
          <w:p w:rsidR="00BC5E6C" w:rsidRPr="001629B0" w:rsidRDefault="00BC5E6C" w:rsidP="00552C11">
            <w:pPr>
              <w:widowControl/>
              <w:rPr>
                <w:sz w:val="22"/>
                <w:szCs w:val="22"/>
              </w:rPr>
            </w:pPr>
          </w:p>
        </w:tc>
        <w:tc>
          <w:tcPr>
            <w:tcW w:w="2550" w:type="dxa"/>
            <w:vAlign w:val="center"/>
          </w:tcPr>
          <w:p w:rsidR="00BC5E6C" w:rsidRPr="001629B0" w:rsidRDefault="00BC5E6C" w:rsidP="00552C11">
            <w:pPr>
              <w:widowControl/>
              <w:jc w:val="center"/>
              <w:rPr>
                <w:sz w:val="22"/>
                <w:szCs w:val="22"/>
              </w:rPr>
            </w:pPr>
          </w:p>
        </w:tc>
        <w:tc>
          <w:tcPr>
            <w:tcW w:w="1720" w:type="dxa"/>
            <w:vAlign w:val="center"/>
          </w:tcPr>
          <w:p w:rsidR="00BC5E6C" w:rsidRPr="001629B0" w:rsidRDefault="00BC5E6C" w:rsidP="00552C11">
            <w:pPr>
              <w:widowControl/>
              <w:jc w:val="center"/>
              <w:rPr>
                <w:sz w:val="22"/>
                <w:szCs w:val="22"/>
              </w:rPr>
            </w:pPr>
          </w:p>
        </w:tc>
        <w:tc>
          <w:tcPr>
            <w:tcW w:w="1316" w:type="dxa"/>
            <w:vAlign w:val="center"/>
          </w:tcPr>
          <w:p w:rsidR="00BC5E6C" w:rsidRDefault="00BC5E6C" w:rsidP="00552C11">
            <w:pPr>
              <w:widowControl/>
              <w:jc w:val="center"/>
              <w:rPr>
                <w:sz w:val="22"/>
                <w:szCs w:val="22"/>
              </w:rPr>
            </w:pPr>
            <w:r>
              <w:rPr>
                <w:sz w:val="22"/>
                <w:szCs w:val="22"/>
              </w:rPr>
              <w:t>2022</w:t>
            </w:r>
          </w:p>
        </w:tc>
        <w:tc>
          <w:tcPr>
            <w:tcW w:w="1259" w:type="dxa"/>
            <w:vAlign w:val="center"/>
          </w:tcPr>
          <w:p w:rsidR="00BC5E6C" w:rsidRPr="001629B0" w:rsidRDefault="00BC5E6C" w:rsidP="00552C11">
            <w:pPr>
              <w:widowControl/>
              <w:jc w:val="center"/>
              <w:rPr>
                <w:sz w:val="22"/>
                <w:szCs w:val="22"/>
              </w:rPr>
            </w:pPr>
            <w:r>
              <w:rPr>
                <w:sz w:val="22"/>
                <w:szCs w:val="22"/>
              </w:rPr>
              <w:t>0</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552C11">
            <w:pPr>
              <w:widowControl/>
              <w:jc w:val="center"/>
              <w:rPr>
                <w:sz w:val="22"/>
                <w:szCs w:val="22"/>
              </w:rPr>
            </w:pPr>
            <w:r>
              <w:rPr>
                <w:sz w:val="22"/>
                <w:szCs w:val="22"/>
              </w:rPr>
              <w:t>0</w:t>
            </w:r>
          </w:p>
        </w:tc>
        <w:tc>
          <w:tcPr>
            <w:tcW w:w="2464" w:type="dxa"/>
            <w:vAlign w:val="center"/>
          </w:tcPr>
          <w:p w:rsidR="00BC5E6C" w:rsidRPr="001629B0" w:rsidRDefault="00BC5E6C" w:rsidP="00552C11">
            <w:pPr>
              <w:widowControl/>
              <w:jc w:val="center"/>
              <w:rPr>
                <w:sz w:val="22"/>
                <w:szCs w:val="22"/>
              </w:rPr>
            </w:pPr>
            <w:r>
              <w:rPr>
                <w:sz w:val="22"/>
                <w:szCs w:val="22"/>
              </w:rPr>
              <w:t>0,1</w:t>
            </w:r>
          </w:p>
        </w:tc>
      </w:tr>
      <w:tr w:rsidR="00BC5E6C" w:rsidRPr="001629B0" w:rsidTr="00904490">
        <w:trPr>
          <w:gridAfter w:val="6"/>
          <w:wAfter w:w="9822" w:type="dxa"/>
          <w:trHeight w:val="20"/>
        </w:trPr>
        <w:tc>
          <w:tcPr>
            <w:tcW w:w="853" w:type="dxa"/>
          </w:tcPr>
          <w:p w:rsidR="00BC5E6C" w:rsidRPr="001629B0" w:rsidRDefault="00BC5E6C" w:rsidP="00552C11">
            <w:pPr>
              <w:widowControl/>
              <w:jc w:val="center"/>
              <w:rPr>
                <w:sz w:val="22"/>
                <w:szCs w:val="22"/>
              </w:rPr>
            </w:pPr>
            <w:r w:rsidRPr="001629B0">
              <w:rPr>
                <w:sz w:val="22"/>
                <w:szCs w:val="22"/>
              </w:rPr>
              <w:t> </w:t>
            </w:r>
          </w:p>
        </w:tc>
        <w:tc>
          <w:tcPr>
            <w:tcW w:w="2550" w:type="dxa"/>
          </w:tcPr>
          <w:p w:rsidR="00BC5E6C" w:rsidRPr="001629B0" w:rsidRDefault="00BC5E6C" w:rsidP="00552C11">
            <w:pPr>
              <w:widowControl/>
              <w:jc w:val="center"/>
              <w:rPr>
                <w:sz w:val="22"/>
                <w:szCs w:val="22"/>
              </w:rPr>
            </w:pPr>
            <w:r w:rsidRPr="001629B0">
              <w:rPr>
                <w:sz w:val="22"/>
                <w:szCs w:val="22"/>
              </w:rPr>
              <w:t>в том числе:</w:t>
            </w:r>
          </w:p>
        </w:tc>
        <w:tc>
          <w:tcPr>
            <w:tcW w:w="1720" w:type="dxa"/>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 </w:t>
            </w:r>
          </w:p>
        </w:tc>
        <w:tc>
          <w:tcPr>
            <w:tcW w:w="1259" w:type="dxa"/>
            <w:vAlign w:val="center"/>
          </w:tcPr>
          <w:p w:rsidR="00BC5E6C" w:rsidRPr="001629B0" w:rsidRDefault="00BC5E6C" w:rsidP="00552C11">
            <w:pPr>
              <w:widowControl/>
              <w:jc w:val="center"/>
              <w:rPr>
                <w:sz w:val="22"/>
                <w:szCs w:val="22"/>
              </w:rPr>
            </w:pPr>
            <w:r w:rsidRPr="001629B0">
              <w:rPr>
                <w:sz w:val="22"/>
                <w:szCs w:val="22"/>
              </w:rPr>
              <w:t> </w:t>
            </w:r>
          </w:p>
        </w:tc>
        <w:tc>
          <w:tcPr>
            <w:tcW w:w="1386" w:type="dxa"/>
            <w:vAlign w:val="center"/>
          </w:tcPr>
          <w:p w:rsidR="00BC5E6C" w:rsidRPr="001629B0" w:rsidRDefault="00BC5E6C" w:rsidP="00552C11">
            <w:pPr>
              <w:widowControl/>
              <w:jc w:val="center"/>
              <w:rPr>
                <w:sz w:val="22"/>
                <w:szCs w:val="22"/>
              </w:rPr>
            </w:pPr>
            <w:r w:rsidRPr="001629B0">
              <w:rPr>
                <w:sz w:val="22"/>
                <w:szCs w:val="22"/>
              </w:rPr>
              <w:t> </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 </w:t>
            </w:r>
          </w:p>
        </w:tc>
        <w:tc>
          <w:tcPr>
            <w:tcW w:w="1372" w:type="dxa"/>
            <w:vAlign w:val="center"/>
          </w:tcPr>
          <w:p w:rsidR="00BC5E6C" w:rsidRPr="001629B0" w:rsidRDefault="00BC5E6C" w:rsidP="00552C11">
            <w:pPr>
              <w:widowControl/>
              <w:jc w:val="center"/>
              <w:rPr>
                <w:sz w:val="22"/>
                <w:szCs w:val="22"/>
              </w:rPr>
            </w:pPr>
            <w:r w:rsidRPr="001629B0">
              <w:rPr>
                <w:sz w:val="22"/>
                <w:szCs w:val="22"/>
              </w:rPr>
              <w:t> </w:t>
            </w:r>
          </w:p>
        </w:tc>
        <w:tc>
          <w:tcPr>
            <w:tcW w:w="1637" w:type="dxa"/>
            <w:vAlign w:val="center"/>
          </w:tcPr>
          <w:p w:rsidR="00BC5E6C" w:rsidRPr="001629B0" w:rsidRDefault="00BC5E6C" w:rsidP="00552C11">
            <w:pPr>
              <w:widowControl/>
              <w:jc w:val="center"/>
              <w:rPr>
                <w:sz w:val="22"/>
                <w:szCs w:val="22"/>
              </w:rPr>
            </w:pPr>
            <w:r w:rsidRPr="001629B0">
              <w:rPr>
                <w:sz w:val="22"/>
                <w:szCs w:val="22"/>
              </w:rPr>
              <w:t> </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2.1.</w:t>
            </w:r>
          </w:p>
        </w:tc>
        <w:tc>
          <w:tcPr>
            <w:tcW w:w="2550" w:type="dxa"/>
            <w:vMerge w:val="restart"/>
          </w:tcPr>
          <w:p w:rsidR="00BC5E6C" w:rsidRPr="001629B0" w:rsidRDefault="00BC5E6C" w:rsidP="00552C11">
            <w:pPr>
              <w:widowControl/>
              <w:jc w:val="center"/>
              <w:rPr>
                <w:sz w:val="22"/>
                <w:szCs w:val="22"/>
              </w:rPr>
            </w:pPr>
            <w:r w:rsidRPr="001629B0">
              <w:rPr>
                <w:sz w:val="22"/>
                <w:szCs w:val="22"/>
              </w:rPr>
              <w:t>субсидии на приобретение помесного и товарного скота</w:t>
            </w:r>
          </w:p>
        </w:tc>
        <w:tc>
          <w:tcPr>
            <w:tcW w:w="1720" w:type="dxa"/>
            <w:vMerge w:val="restart"/>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1629B0" w:rsidRDefault="00BC5E6C" w:rsidP="00677A8B">
            <w:pPr>
              <w:widowControl/>
              <w:jc w:val="center"/>
              <w:rPr>
                <w:sz w:val="22"/>
                <w:szCs w:val="22"/>
              </w:rPr>
            </w:pPr>
            <w:r w:rsidRPr="001629B0">
              <w:rPr>
                <w:sz w:val="22"/>
                <w:szCs w:val="22"/>
              </w:rPr>
              <w:t>2</w:t>
            </w:r>
            <w:r>
              <w:rPr>
                <w:sz w:val="22"/>
                <w:szCs w:val="22"/>
              </w:rPr>
              <w:t>3</w:t>
            </w:r>
            <w:r w:rsidRPr="001629B0">
              <w:rPr>
                <w:sz w:val="22"/>
                <w:szCs w:val="22"/>
              </w:rPr>
              <w:t>72,3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2172,3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1064,0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1064,0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1108,3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1108,3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0,0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0,0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0,0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0,0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0,0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1629B0" w:rsidRDefault="00BC5E6C" w:rsidP="00552C11">
            <w:pPr>
              <w:widowControl/>
              <w:jc w:val="center"/>
              <w:rPr>
                <w:sz w:val="22"/>
                <w:szCs w:val="22"/>
              </w:rPr>
            </w:pPr>
            <w:r>
              <w:rPr>
                <w:sz w:val="22"/>
                <w:szCs w:val="22"/>
              </w:rPr>
              <w:t>0,0</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552C11">
            <w:pPr>
              <w:widowControl/>
              <w:jc w:val="center"/>
              <w:rPr>
                <w:sz w:val="22"/>
                <w:szCs w:val="22"/>
              </w:rPr>
            </w:pPr>
            <w:r>
              <w:rPr>
                <w:sz w:val="22"/>
                <w:szCs w:val="22"/>
              </w:rPr>
              <w:t>0,0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vAlign w:val="center"/>
          </w:tcPr>
          <w:p w:rsidR="00BC5E6C" w:rsidRPr="001629B0" w:rsidRDefault="00BC5E6C" w:rsidP="00552C11">
            <w:pPr>
              <w:widowControl/>
              <w:jc w:val="center"/>
              <w:rPr>
                <w:sz w:val="22"/>
                <w:szCs w:val="22"/>
              </w:rPr>
            </w:pPr>
            <w:r>
              <w:rPr>
                <w:sz w:val="22"/>
                <w:szCs w:val="22"/>
              </w:rPr>
              <w:t>0,0</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552C11">
            <w:pPr>
              <w:widowControl/>
              <w:jc w:val="center"/>
              <w:rPr>
                <w:sz w:val="22"/>
                <w:szCs w:val="22"/>
              </w:rPr>
            </w:pPr>
            <w:r>
              <w:rPr>
                <w:sz w:val="22"/>
                <w:szCs w:val="22"/>
              </w:rPr>
              <w:t>0,0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p>
        </w:tc>
        <w:tc>
          <w:tcPr>
            <w:tcW w:w="1259" w:type="dxa"/>
            <w:vAlign w:val="center"/>
          </w:tcPr>
          <w:p w:rsidR="00BC5E6C" w:rsidRPr="001629B0" w:rsidRDefault="00BC5E6C" w:rsidP="00552C11">
            <w:pPr>
              <w:widowControl/>
              <w:jc w:val="center"/>
              <w:rPr>
                <w:sz w:val="22"/>
                <w:szCs w:val="22"/>
              </w:rPr>
            </w:pPr>
          </w:p>
        </w:tc>
        <w:tc>
          <w:tcPr>
            <w:tcW w:w="1386" w:type="dxa"/>
            <w:vAlign w:val="center"/>
          </w:tcPr>
          <w:p w:rsidR="00BC5E6C" w:rsidRPr="001629B0" w:rsidRDefault="00BC5E6C" w:rsidP="00552C11">
            <w:pPr>
              <w:widowControl/>
              <w:jc w:val="center"/>
              <w:rPr>
                <w:sz w:val="22"/>
                <w:szCs w:val="22"/>
              </w:rPr>
            </w:pPr>
          </w:p>
        </w:tc>
        <w:tc>
          <w:tcPr>
            <w:tcW w:w="1470" w:type="dxa"/>
            <w:gridSpan w:val="2"/>
            <w:vAlign w:val="center"/>
          </w:tcPr>
          <w:p w:rsidR="00BC5E6C" w:rsidRPr="001629B0" w:rsidRDefault="00BC5E6C" w:rsidP="00552C11">
            <w:pPr>
              <w:widowControl/>
              <w:jc w:val="center"/>
              <w:rPr>
                <w:sz w:val="22"/>
                <w:szCs w:val="22"/>
              </w:rPr>
            </w:pPr>
          </w:p>
        </w:tc>
        <w:tc>
          <w:tcPr>
            <w:tcW w:w="1372" w:type="dxa"/>
            <w:vAlign w:val="center"/>
          </w:tcPr>
          <w:p w:rsidR="00BC5E6C" w:rsidRPr="001629B0" w:rsidRDefault="00BC5E6C" w:rsidP="00552C11">
            <w:pPr>
              <w:widowControl/>
              <w:jc w:val="center"/>
              <w:rPr>
                <w:sz w:val="22"/>
                <w:szCs w:val="22"/>
              </w:rPr>
            </w:pPr>
          </w:p>
        </w:tc>
        <w:tc>
          <w:tcPr>
            <w:tcW w:w="1637" w:type="dxa"/>
            <w:vAlign w:val="center"/>
          </w:tcPr>
          <w:p w:rsidR="00BC5E6C" w:rsidRPr="001629B0" w:rsidRDefault="00BC5E6C" w:rsidP="00552C11">
            <w:pPr>
              <w:widowControl/>
              <w:jc w:val="center"/>
              <w:rPr>
                <w:sz w:val="22"/>
                <w:szCs w:val="22"/>
              </w:rPr>
            </w:pP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Merge w:val="restart"/>
          </w:tcPr>
          <w:p w:rsidR="00BC5E6C" w:rsidRPr="001629B0" w:rsidRDefault="00BC5E6C" w:rsidP="00552C11">
            <w:pPr>
              <w:widowControl/>
              <w:jc w:val="center"/>
              <w:rPr>
                <w:sz w:val="22"/>
                <w:szCs w:val="22"/>
              </w:rPr>
            </w:pPr>
            <w:r w:rsidRPr="001629B0">
              <w:rPr>
                <w:sz w:val="22"/>
                <w:szCs w:val="22"/>
              </w:rPr>
              <w:t>Всего по подпрограмме</w:t>
            </w: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9C2F2E" w:rsidRDefault="00BC5E6C" w:rsidP="00677A8B">
            <w:pPr>
              <w:widowControl/>
              <w:jc w:val="center"/>
              <w:rPr>
                <w:sz w:val="22"/>
                <w:szCs w:val="22"/>
              </w:rPr>
            </w:pPr>
            <w:r w:rsidRPr="009C2F2E">
              <w:rPr>
                <w:sz w:val="22"/>
                <w:szCs w:val="22"/>
              </w:rPr>
              <w:t>2372,9</w:t>
            </w:r>
          </w:p>
        </w:tc>
        <w:tc>
          <w:tcPr>
            <w:tcW w:w="1386" w:type="dxa"/>
            <w:vAlign w:val="center"/>
          </w:tcPr>
          <w:p w:rsidR="00BC5E6C" w:rsidRPr="009C2F2E" w:rsidRDefault="00BC5E6C" w:rsidP="00552C11">
            <w:pPr>
              <w:widowControl/>
              <w:jc w:val="center"/>
              <w:rPr>
                <w:sz w:val="22"/>
                <w:szCs w:val="22"/>
              </w:rPr>
            </w:pPr>
            <w:r w:rsidRPr="009C2F2E">
              <w:rPr>
                <w:sz w:val="22"/>
                <w:szCs w:val="22"/>
              </w:rPr>
              <w:t>0</w:t>
            </w:r>
          </w:p>
        </w:tc>
        <w:tc>
          <w:tcPr>
            <w:tcW w:w="1470" w:type="dxa"/>
            <w:gridSpan w:val="2"/>
            <w:vAlign w:val="center"/>
          </w:tcPr>
          <w:p w:rsidR="00BC5E6C" w:rsidRPr="009C2F2E" w:rsidRDefault="00BC5E6C" w:rsidP="00552C11">
            <w:pPr>
              <w:widowControl/>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0</w:t>
            </w:r>
          </w:p>
        </w:tc>
        <w:tc>
          <w:tcPr>
            <w:tcW w:w="1637" w:type="dxa"/>
            <w:vAlign w:val="center"/>
          </w:tcPr>
          <w:p w:rsidR="00BC5E6C" w:rsidRPr="009C2F2E" w:rsidRDefault="00BC5E6C" w:rsidP="00552C11">
            <w:pPr>
              <w:widowControl/>
              <w:jc w:val="center"/>
              <w:rPr>
                <w:sz w:val="22"/>
                <w:szCs w:val="22"/>
              </w:rPr>
            </w:pPr>
            <w:r w:rsidRPr="009C2F2E">
              <w:rPr>
                <w:sz w:val="22"/>
                <w:szCs w:val="22"/>
              </w:rPr>
              <w:t>2372,9</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9C2F2E" w:rsidRDefault="00BC5E6C" w:rsidP="00552C11">
            <w:pPr>
              <w:widowControl/>
              <w:jc w:val="center"/>
              <w:rPr>
                <w:sz w:val="22"/>
                <w:szCs w:val="22"/>
              </w:rPr>
            </w:pPr>
            <w:r w:rsidRPr="009C2F2E">
              <w:rPr>
                <w:sz w:val="22"/>
                <w:szCs w:val="22"/>
              </w:rPr>
              <w:t>1082,4</w:t>
            </w:r>
          </w:p>
        </w:tc>
        <w:tc>
          <w:tcPr>
            <w:tcW w:w="1386" w:type="dxa"/>
            <w:vAlign w:val="center"/>
          </w:tcPr>
          <w:p w:rsidR="00BC5E6C" w:rsidRPr="009C2F2E" w:rsidRDefault="00BC5E6C" w:rsidP="00552C11">
            <w:pPr>
              <w:widowControl/>
              <w:jc w:val="center"/>
              <w:rPr>
                <w:sz w:val="22"/>
                <w:szCs w:val="22"/>
              </w:rPr>
            </w:pPr>
            <w:r w:rsidRPr="009C2F2E">
              <w:rPr>
                <w:sz w:val="22"/>
                <w:szCs w:val="22"/>
              </w:rPr>
              <w:t>0</w:t>
            </w:r>
          </w:p>
        </w:tc>
        <w:tc>
          <w:tcPr>
            <w:tcW w:w="1470" w:type="dxa"/>
            <w:gridSpan w:val="2"/>
            <w:vAlign w:val="center"/>
          </w:tcPr>
          <w:p w:rsidR="00BC5E6C" w:rsidRPr="009C2F2E" w:rsidRDefault="00BC5E6C" w:rsidP="00552C11">
            <w:pPr>
              <w:widowControl/>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0</w:t>
            </w:r>
          </w:p>
        </w:tc>
        <w:tc>
          <w:tcPr>
            <w:tcW w:w="1637" w:type="dxa"/>
            <w:vAlign w:val="center"/>
          </w:tcPr>
          <w:p w:rsidR="00BC5E6C" w:rsidRPr="009C2F2E" w:rsidRDefault="00BC5E6C" w:rsidP="00552C11">
            <w:pPr>
              <w:widowControl/>
              <w:jc w:val="center"/>
              <w:rPr>
                <w:sz w:val="22"/>
                <w:szCs w:val="22"/>
              </w:rPr>
            </w:pPr>
            <w:r w:rsidRPr="009C2F2E">
              <w:rPr>
                <w:sz w:val="22"/>
                <w:szCs w:val="22"/>
              </w:rPr>
              <w:t>1082,4</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1127,5</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1127,5</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20,2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20,2</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21,3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21,3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22,4</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22,4</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23,3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23,3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24,2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24,2</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1629B0" w:rsidRDefault="00BC5E6C" w:rsidP="00B81A3A">
            <w:pPr>
              <w:widowControl/>
              <w:jc w:val="center"/>
              <w:rPr>
                <w:sz w:val="22"/>
                <w:szCs w:val="22"/>
              </w:rPr>
            </w:pPr>
            <w:r>
              <w:rPr>
                <w:sz w:val="22"/>
                <w:szCs w:val="22"/>
              </w:rPr>
              <w:t>25,5</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B81A3A">
            <w:pPr>
              <w:widowControl/>
              <w:jc w:val="center"/>
              <w:rPr>
                <w:sz w:val="22"/>
                <w:szCs w:val="22"/>
              </w:rPr>
            </w:pPr>
            <w:r>
              <w:rPr>
                <w:sz w:val="22"/>
                <w:szCs w:val="22"/>
              </w:rPr>
              <w:t>25,5</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vAlign w:val="center"/>
          </w:tcPr>
          <w:p w:rsidR="00BC5E6C" w:rsidRPr="001629B0" w:rsidRDefault="00BC5E6C" w:rsidP="00B81A3A">
            <w:pPr>
              <w:widowControl/>
              <w:jc w:val="center"/>
              <w:rPr>
                <w:sz w:val="22"/>
                <w:szCs w:val="22"/>
              </w:rPr>
            </w:pPr>
            <w:r>
              <w:rPr>
                <w:sz w:val="22"/>
                <w:szCs w:val="22"/>
              </w:rPr>
              <w:t>26,1</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677A8B">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B81A3A">
            <w:pPr>
              <w:widowControl/>
              <w:jc w:val="center"/>
              <w:rPr>
                <w:sz w:val="22"/>
                <w:szCs w:val="22"/>
              </w:rPr>
            </w:pPr>
            <w:r>
              <w:rPr>
                <w:sz w:val="22"/>
                <w:szCs w:val="22"/>
              </w:rPr>
              <w:t>26,1</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16027" w:type="dxa"/>
            <w:gridSpan w:val="11"/>
          </w:tcPr>
          <w:p w:rsidR="00BC5E6C" w:rsidRPr="001629B0" w:rsidRDefault="00BC5E6C" w:rsidP="00552C11">
            <w:pPr>
              <w:widowControl/>
              <w:spacing w:line="247" w:lineRule="auto"/>
              <w:jc w:val="center"/>
              <w:rPr>
                <w:sz w:val="22"/>
                <w:szCs w:val="22"/>
              </w:rPr>
            </w:pPr>
            <w:r w:rsidRPr="001629B0">
              <w:rPr>
                <w:sz w:val="22"/>
                <w:szCs w:val="22"/>
              </w:rPr>
              <w:t>4. Подпрограмма «Поддержка малых форм хозяйствования»</w:t>
            </w:r>
          </w:p>
        </w:tc>
      </w:tr>
      <w:tr w:rsidR="00BC5E6C" w:rsidRPr="001629B0" w:rsidTr="00904490">
        <w:trPr>
          <w:gridAfter w:val="6"/>
          <w:wAfter w:w="9822" w:type="dxa"/>
          <w:trHeight w:val="20"/>
        </w:trPr>
        <w:tc>
          <w:tcPr>
            <w:tcW w:w="16027" w:type="dxa"/>
            <w:gridSpan w:val="11"/>
            <w:vAlign w:val="center"/>
          </w:tcPr>
          <w:p w:rsidR="00BC5E6C" w:rsidRPr="001629B0" w:rsidRDefault="00BC5E6C" w:rsidP="00552C11">
            <w:pPr>
              <w:widowControl/>
              <w:spacing w:line="247" w:lineRule="auto"/>
              <w:jc w:val="center"/>
              <w:rPr>
                <w:sz w:val="22"/>
                <w:szCs w:val="22"/>
              </w:rPr>
            </w:pPr>
            <w:r w:rsidRPr="001629B0">
              <w:rPr>
                <w:sz w:val="22"/>
                <w:szCs w:val="22"/>
              </w:rPr>
              <w:t>Цель: Поддержание и дальнейшее развитие сельскохозяйственной и несельскохозяйственной деятельности малых форм хозяйствования                                                                                                                 и улучшение качества жизни в сельской местности</w:t>
            </w:r>
          </w:p>
        </w:tc>
      </w:tr>
      <w:tr w:rsidR="00BC5E6C" w:rsidRPr="001629B0" w:rsidTr="00904490">
        <w:trPr>
          <w:gridAfter w:val="6"/>
          <w:wAfter w:w="9822" w:type="dxa"/>
          <w:trHeight w:val="20"/>
        </w:trPr>
        <w:tc>
          <w:tcPr>
            <w:tcW w:w="16027" w:type="dxa"/>
            <w:gridSpan w:val="11"/>
          </w:tcPr>
          <w:p w:rsidR="00BC5E6C" w:rsidRPr="001629B0" w:rsidRDefault="00BC5E6C" w:rsidP="00552C11">
            <w:pPr>
              <w:widowControl/>
              <w:jc w:val="center"/>
              <w:rPr>
                <w:sz w:val="22"/>
                <w:szCs w:val="22"/>
              </w:rPr>
            </w:pPr>
            <w:r w:rsidRPr="001629B0">
              <w:rPr>
                <w:sz w:val="22"/>
                <w:szCs w:val="22"/>
              </w:rPr>
              <w:t>Задача: Повышение уровня доходов сельского населения</w:t>
            </w: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w:t>
            </w:r>
          </w:p>
        </w:tc>
        <w:tc>
          <w:tcPr>
            <w:tcW w:w="2550" w:type="dxa"/>
            <w:vMerge w:val="restart"/>
          </w:tcPr>
          <w:p w:rsidR="00BC5E6C" w:rsidRPr="001629B0" w:rsidRDefault="00BC5E6C" w:rsidP="00552C11">
            <w:pPr>
              <w:widowControl/>
              <w:jc w:val="center"/>
              <w:rPr>
                <w:sz w:val="22"/>
                <w:szCs w:val="22"/>
              </w:rPr>
            </w:pPr>
            <w:r w:rsidRPr="001629B0">
              <w:rPr>
                <w:sz w:val="22"/>
                <w:szCs w:val="22"/>
              </w:rPr>
              <w:t>Государственная поддержка кредитования малых форм хозяйствования</w:t>
            </w:r>
          </w:p>
        </w:tc>
        <w:tc>
          <w:tcPr>
            <w:tcW w:w="1720" w:type="dxa"/>
            <w:vMerge w:val="restart"/>
          </w:tcPr>
          <w:p w:rsidR="00BC5E6C" w:rsidRPr="001629B0" w:rsidRDefault="00BC5E6C" w:rsidP="00552C11">
            <w:pPr>
              <w:widowControl/>
              <w:jc w:val="center"/>
              <w:rPr>
                <w:sz w:val="22"/>
                <w:szCs w:val="22"/>
              </w:rPr>
            </w:pPr>
            <w:r w:rsidRPr="001629B0">
              <w:rPr>
                <w:sz w:val="22"/>
                <w:szCs w:val="22"/>
              </w:rPr>
              <w:t>Управление сельского хозяйства, малого и среднего предпринимате</w:t>
            </w:r>
            <w:r w:rsidRPr="001629B0">
              <w:rPr>
                <w:sz w:val="22"/>
                <w:szCs w:val="22"/>
              </w:rPr>
              <w:lastRenderedPageBreak/>
              <w:t xml:space="preserve">льства администрации Шемышейского района </w:t>
            </w:r>
          </w:p>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lastRenderedPageBreak/>
              <w:t>Итого</w:t>
            </w:r>
          </w:p>
        </w:tc>
        <w:tc>
          <w:tcPr>
            <w:tcW w:w="1259" w:type="dxa"/>
            <w:vAlign w:val="center"/>
          </w:tcPr>
          <w:p w:rsidR="00BC5E6C" w:rsidRPr="00677A8B" w:rsidRDefault="00BC5E6C" w:rsidP="00677A8B">
            <w:pPr>
              <w:jc w:val="center"/>
              <w:rPr>
                <w:color w:val="000000"/>
                <w:sz w:val="22"/>
                <w:szCs w:val="22"/>
              </w:rPr>
            </w:pPr>
            <w:r w:rsidRPr="00677A8B">
              <w:rPr>
                <w:color w:val="000000"/>
                <w:sz w:val="22"/>
                <w:szCs w:val="22"/>
              </w:rPr>
              <w:t>5286,3</w:t>
            </w:r>
          </w:p>
          <w:p w:rsidR="00BC5E6C" w:rsidRPr="00677A8B" w:rsidRDefault="00BC5E6C" w:rsidP="00552C11">
            <w:pPr>
              <w:widowControl/>
              <w:jc w:val="center"/>
              <w:rPr>
                <w:sz w:val="22"/>
                <w:szCs w:val="22"/>
              </w:rPr>
            </w:pPr>
          </w:p>
        </w:tc>
        <w:tc>
          <w:tcPr>
            <w:tcW w:w="1386" w:type="dxa"/>
            <w:vAlign w:val="center"/>
          </w:tcPr>
          <w:p w:rsidR="00BC5E6C" w:rsidRPr="00677A8B" w:rsidRDefault="00BC5E6C" w:rsidP="00552C11">
            <w:pPr>
              <w:widowControl/>
              <w:jc w:val="center"/>
              <w:rPr>
                <w:sz w:val="22"/>
                <w:szCs w:val="22"/>
              </w:rPr>
            </w:pPr>
            <w:r w:rsidRPr="00677A8B">
              <w:rPr>
                <w:sz w:val="22"/>
                <w:szCs w:val="22"/>
              </w:rPr>
              <w:t>0</w:t>
            </w:r>
          </w:p>
        </w:tc>
        <w:tc>
          <w:tcPr>
            <w:tcW w:w="1470" w:type="dxa"/>
            <w:gridSpan w:val="2"/>
            <w:vAlign w:val="center"/>
          </w:tcPr>
          <w:p w:rsidR="00BC5E6C" w:rsidRPr="00677A8B" w:rsidRDefault="00BC5E6C" w:rsidP="00552C11">
            <w:pPr>
              <w:widowControl/>
              <w:jc w:val="center"/>
              <w:rPr>
                <w:sz w:val="22"/>
                <w:szCs w:val="22"/>
              </w:rPr>
            </w:pPr>
            <w:r w:rsidRPr="00677A8B">
              <w:rPr>
                <w:sz w:val="22"/>
                <w:szCs w:val="22"/>
              </w:rPr>
              <w:t>0</w:t>
            </w:r>
          </w:p>
        </w:tc>
        <w:tc>
          <w:tcPr>
            <w:tcW w:w="1372" w:type="dxa"/>
            <w:vAlign w:val="center"/>
          </w:tcPr>
          <w:p w:rsidR="00BC5E6C" w:rsidRPr="00677A8B" w:rsidRDefault="00BC5E6C" w:rsidP="00552C11">
            <w:pPr>
              <w:widowControl/>
              <w:jc w:val="center"/>
              <w:rPr>
                <w:sz w:val="22"/>
                <w:szCs w:val="22"/>
              </w:rPr>
            </w:pPr>
            <w:r w:rsidRPr="00677A8B">
              <w:rPr>
                <w:sz w:val="22"/>
                <w:szCs w:val="22"/>
              </w:rPr>
              <w:t>0</w:t>
            </w:r>
          </w:p>
        </w:tc>
        <w:tc>
          <w:tcPr>
            <w:tcW w:w="1637" w:type="dxa"/>
            <w:vAlign w:val="center"/>
          </w:tcPr>
          <w:p w:rsidR="00BC5E6C" w:rsidRPr="00677A8B" w:rsidRDefault="00BC5E6C" w:rsidP="00677A8B">
            <w:pPr>
              <w:jc w:val="center"/>
              <w:rPr>
                <w:color w:val="000000"/>
                <w:sz w:val="22"/>
                <w:szCs w:val="22"/>
              </w:rPr>
            </w:pPr>
            <w:r w:rsidRPr="00677A8B">
              <w:rPr>
                <w:color w:val="000000"/>
                <w:sz w:val="22"/>
                <w:szCs w:val="22"/>
              </w:rPr>
              <w:t>5286,3</w:t>
            </w:r>
          </w:p>
          <w:p w:rsidR="00BC5E6C" w:rsidRPr="00677A8B" w:rsidRDefault="00BC5E6C" w:rsidP="00552C11">
            <w:pPr>
              <w:widowControl/>
              <w:jc w:val="center"/>
              <w:rPr>
                <w:sz w:val="22"/>
                <w:szCs w:val="22"/>
              </w:rPr>
            </w:pPr>
          </w:p>
        </w:tc>
        <w:tc>
          <w:tcPr>
            <w:tcW w:w="2464" w:type="dxa"/>
            <w:vAlign w:val="center"/>
          </w:tcPr>
          <w:p w:rsidR="00BC5E6C" w:rsidRPr="001629B0" w:rsidRDefault="00BC5E6C" w:rsidP="00552C11">
            <w:pPr>
              <w:widowControl/>
              <w:jc w:val="center"/>
              <w:rPr>
                <w:sz w:val="22"/>
                <w:szCs w:val="22"/>
              </w:rPr>
            </w:pPr>
            <w:r w:rsidRPr="001629B0">
              <w:rPr>
                <w:sz w:val="22"/>
                <w:szCs w:val="22"/>
              </w:rPr>
              <w:t xml:space="preserve">Количество крестьянских (фермерских) хозяйств, начинающих фермеров, осуществивших проекты создания и </w:t>
            </w:r>
            <w:r w:rsidRPr="001629B0">
              <w:rPr>
                <w:sz w:val="22"/>
                <w:szCs w:val="22"/>
              </w:rPr>
              <w:lastRenderedPageBreak/>
              <w:t>развития своих хозяйств с помощью государственной поддержки, единиц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487,7</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487,7</w:t>
            </w:r>
          </w:p>
        </w:tc>
        <w:tc>
          <w:tcPr>
            <w:tcW w:w="2464" w:type="dxa"/>
            <w:vAlign w:val="center"/>
          </w:tcPr>
          <w:p w:rsidR="00BC5E6C" w:rsidRPr="001629B0" w:rsidRDefault="00BC5E6C" w:rsidP="00552C11">
            <w:pPr>
              <w:widowControl/>
              <w:jc w:val="center"/>
              <w:rPr>
                <w:sz w:val="22"/>
                <w:szCs w:val="22"/>
              </w:rPr>
            </w:pPr>
            <w:r w:rsidRPr="001629B0">
              <w:rPr>
                <w:sz w:val="22"/>
                <w:szCs w:val="22"/>
              </w:rPr>
              <w:t> 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509,6</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509,6</w:t>
            </w:r>
          </w:p>
        </w:tc>
        <w:tc>
          <w:tcPr>
            <w:tcW w:w="2464" w:type="dxa"/>
            <w:vAlign w:val="center"/>
          </w:tcPr>
          <w:p w:rsidR="00BC5E6C" w:rsidRPr="001629B0" w:rsidRDefault="00BC5E6C" w:rsidP="00552C11">
            <w:pPr>
              <w:widowControl/>
              <w:jc w:val="center"/>
              <w:rPr>
                <w:sz w:val="22"/>
                <w:szCs w:val="22"/>
              </w:rPr>
            </w:pPr>
            <w:r w:rsidRPr="001629B0">
              <w:rPr>
                <w:sz w:val="22"/>
                <w:szCs w:val="22"/>
              </w:rPr>
              <w:t> 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537,1</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537,1</w:t>
            </w:r>
          </w:p>
        </w:tc>
        <w:tc>
          <w:tcPr>
            <w:tcW w:w="2464" w:type="dxa"/>
            <w:vAlign w:val="center"/>
          </w:tcPr>
          <w:p w:rsidR="00BC5E6C" w:rsidRPr="001629B0" w:rsidRDefault="00BC5E6C" w:rsidP="00552C11">
            <w:pPr>
              <w:widowControl/>
              <w:jc w:val="center"/>
              <w:rPr>
                <w:sz w:val="22"/>
                <w:szCs w:val="22"/>
              </w:rPr>
            </w:pPr>
            <w:r w:rsidRPr="001629B0">
              <w:rPr>
                <w:sz w:val="22"/>
                <w:szCs w:val="22"/>
              </w:rPr>
              <w:t> 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566,1</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566,1</w:t>
            </w:r>
          </w:p>
        </w:tc>
        <w:tc>
          <w:tcPr>
            <w:tcW w:w="2464" w:type="dxa"/>
            <w:vAlign w:val="center"/>
          </w:tcPr>
          <w:p w:rsidR="00BC5E6C" w:rsidRPr="001629B0" w:rsidRDefault="00BC5E6C" w:rsidP="00552C11">
            <w:pPr>
              <w:widowControl/>
              <w:jc w:val="center"/>
              <w:rPr>
                <w:sz w:val="22"/>
                <w:szCs w:val="22"/>
              </w:rPr>
            </w:pPr>
            <w:r w:rsidRPr="001629B0">
              <w:rPr>
                <w:sz w:val="22"/>
                <w:szCs w:val="22"/>
              </w:rPr>
              <w:t> 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596,1</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596,1</w:t>
            </w:r>
          </w:p>
        </w:tc>
        <w:tc>
          <w:tcPr>
            <w:tcW w:w="2464" w:type="dxa"/>
            <w:vAlign w:val="center"/>
          </w:tcPr>
          <w:p w:rsidR="00BC5E6C" w:rsidRPr="001629B0" w:rsidRDefault="00BC5E6C" w:rsidP="00552C11">
            <w:pPr>
              <w:widowControl/>
              <w:jc w:val="center"/>
              <w:rPr>
                <w:sz w:val="22"/>
                <w:szCs w:val="22"/>
              </w:rPr>
            </w:pPr>
            <w:r w:rsidRPr="001629B0">
              <w:rPr>
                <w:sz w:val="22"/>
                <w:szCs w:val="22"/>
              </w:rPr>
              <w:t> 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621,1</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621,1</w:t>
            </w:r>
          </w:p>
        </w:tc>
        <w:tc>
          <w:tcPr>
            <w:tcW w:w="2464" w:type="dxa"/>
            <w:vAlign w:val="center"/>
          </w:tcPr>
          <w:p w:rsidR="00BC5E6C" w:rsidRPr="001629B0" w:rsidRDefault="00BC5E6C" w:rsidP="00552C11">
            <w:pPr>
              <w:widowControl/>
              <w:jc w:val="center"/>
              <w:rPr>
                <w:sz w:val="22"/>
                <w:szCs w:val="22"/>
              </w:rPr>
            </w:pPr>
            <w:r w:rsidRPr="001629B0">
              <w:rPr>
                <w:sz w:val="22"/>
                <w:szCs w:val="22"/>
              </w:rPr>
              <w:t> 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645,3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645,3</w:t>
            </w:r>
          </w:p>
        </w:tc>
        <w:tc>
          <w:tcPr>
            <w:tcW w:w="2464" w:type="dxa"/>
            <w:vAlign w:val="center"/>
          </w:tcPr>
          <w:p w:rsidR="00BC5E6C" w:rsidRPr="001629B0" w:rsidRDefault="00BC5E6C" w:rsidP="00552C11">
            <w:pPr>
              <w:widowControl/>
              <w:jc w:val="center"/>
              <w:rPr>
                <w:sz w:val="22"/>
                <w:szCs w:val="22"/>
              </w:rPr>
            </w:pPr>
            <w:r w:rsidRPr="001629B0">
              <w:rPr>
                <w:sz w:val="22"/>
                <w:szCs w:val="22"/>
              </w:rPr>
              <w:t> 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1629B0" w:rsidRDefault="00BC5E6C" w:rsidP="00552C11">
            <w:pPr>
              <w:widowControl/>
              <w:jc w:val="center"/>
              <w:rPr>
                <w:sz w:val="22"/>
                <w:szCs w:val="22"/>
              </w:rPr>
            </w:pPr>
            <w:r>
              <w:rPr>
                <w:sz w:val="22"/>
                <w:szCs w:val="22"/>
              </w:rPr>
              <w:t>652,1</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552C11">
            <w:pPr>
              <w:widowControl/>
              <w:jc w:val="center"/>
              <w:rPr>
                <w:sz w:val="22"/>
                <w:szCs w:val="22"/>
              </w:rPr>
            </w:pPr>
            <w:r>
              <w:rPr>
                <w:sz w:val="22"/>
                <w:szCs w:val="22"/>
              </w:rPr>
              <w:t>652,1</w:t>
            </w:r>
          </w:p>
        </w:tc>
        <w:tc>
          <w:tcPr>
            <w:tcW w:w="2464" w:type="dxa"/>
            <w:vAlign w:val="center"/>
          </w:tcPr>
          <w:p w:rsidR="00BC5E6C" w:rsidRPr="001629B0" w:rsidRDefault="00BC5E6C" w:rsidP="00552C11">
            <w:pPr>
              <w:widowControl/>
              <w:jc w:val="center"/>
              <w:rPr>
                <w:sz w:val="22"/>
                <w:szCs w:val="22"/>
              </w:rPr>
            </w:pPr>
            <w:r>
              <w:rPr>
                <w:sz w:val="22"/>
                <w:szCs w:val="22"/>
              </w:rPr>
              <w:t>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vAlign w:val="center"/>
          </w:tcPr>
          <w:p w:rsidR="00BC5E6C" w:rsidRPr="001629B0" w:rsidRDefault="00BC5E6C" w:rsidP="00552C11">
            <w:pPr>
              <w:widowControl/>
              <w:jc w:val="center"/>
              <w:rPr>
                <w:sz w:val="22"/>
                <w:szCs w:val="22"/>
              </w:rPr>
            </w:pPr>
            <w:r>
              <w:rPr>
                <w:sz w:val="22"/>
                <w:szCs w:val="22"/>
              </w:rPr>
              <w:t>671,2</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677A8B">
            <w:pPr>
              <w:widowControl/>
              <w:jc w:val="center"/>
              <w:rPr>
                <w:sz w:val="22"/>
                <w:szCs w:val="22"/>
              </w:rPr>
            </w:pPr>
            <w:r>
              <w:rPr>
                <w:sz w:val="22"/>
                <w:szCs w:val="22"/>
              </w:rPr>
              <w:t>671,2</w:t>
            </w:r>
          </w:p>
        </w:tc>
        <w:tc>
          <w:tcPr>
            <w:tcW w:w="2464" w:type="dxa"/>
            <w:vAlign w:val="center"/>
          </w:tcPr>
          <w:p w:rsidR="00BC5E6C" w:rsidRPr="001629B0" w:rsidRDefault="00BC5E6C" w:rsidP="00552C11">
            <w:pPr>
              <w:widowControl/>
              <w:jc w:val="center"/>
              <w:rPr>
                <w:sz w:val="22"/>
                <w:szCs w:val="22"/>
              </w:rPr>
            </w:pPr>
            <w:r>
              <w:rPr>
                <w:sz w:val="22"/>
                <w:szCs w:val="22"/>
              </w:rPr>
              <w:t>1</w:t>
            </w:r>
          </w:p>
        </w:tc>
      </w:tr>
      <w:tr w:rsidR="00BC5E6C" w:rsidRPr="001629B0" w:rsidTr="00904490">
        <w:trPr>
          <w:gridAfter w:val="6"/>
          <w:wAfter w:w="9822" w:type="dxa"/>
          <w:trHeight w:val="20"/>
        </w:trPr>
        <w:tc>
          <w:tcPr>
            <w:tcW w:w="853" w:type="dxa"/>
          </w:tcPr>
          <w:p w:rsidR="00BC5E6C" w:rsidRPr="001629B0" w:rsidRDefault="00BC5E6C" w:rsidP="00552C11">
            <w:pPr>
              <w:widowControl/>
              <w:jc w:val="center"/>
              <w:rPr>
                <w:sz w:val="22"/>
                <w:szCs w:val="22"/>
              </w:rPr>
            </w:pPr>
            <w:r w:rsidRPr="001629B0">
              <w:rPr>
                <w:sz w:val="22"/>
                <w:szCs w:val="22"/>
              </w:rPr>
              <w:t> </w:t>
            </w:r>
          </w:p>
        </w:tc>
        <w:tc>
          <w:tcPr>
            <w:tcW w:w="2550" w:type="dxa"/>
          </w:tcPr>
          <w:p w:rsidR="00BC5E6C" w:rsidRPr="001629B0" w:rsidRDefault="00BC5E6C" w:rsidP="00552C11">
            <w:pPr>
              <w:widowControl/>
              <w:jc w:val="center"/>
              <w:rPr>
                <w:sz w:val="22"/>
                <w:szCs w:val="22"/>
              </w:rPr>
            </w:pPr>
            <w:r w:rsidRPr="001629B0">
              <w:rPr>
                <w:sz w:val="22"/>
                <w:szCs w:val="22"/>
              </w:rPr>
              <w:t>в том числе:</w:t>
            </w:r>
          </w:p>
        </w:tc>
        <w:tc>
          <w:tcPr>
            <w:tcW w:w="1720" w:type="dxa"/>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 </w:t>
            </w:r>
          </w:p>
        </w:tc>
        <w:tc>
          <w:tcPr>
            <w:tcW w:w="1259" w:type="dxa"/>
            <w:vAlign w:val="center"/>
          </w:tcPr>
          <w:p w:rsidR="00BC5E6C" w:rsidRPr="001629B0" w:rsidRDefault="00BC5E6C" w:rsidP="00552C11">
            <w:pPr>
              <w:widowControl/>
              <w:jc w:val="center"/>
              <w:rPr>
                <w:sz w:val="22"/>
                <w:szCs w:val="22"/>
              </w:rPr>
            </w:pPr>
            <w:r w:rsidRPr="001629B0">
              <w:rPr>
                <w:sz w:val="22"/>
                <w:szCs w:val="22"/>
              </w:rPr>
              <w:t> </w:t>
            </w:r>
          </w:p>
        </w:tc>
        <w:tc>
          <w:tcPr>
            <w:tcW w:w="1386" w:type="dxa"/>
            <w:vAlign w:val="center"/>
          </w:tcPr>
          <w:p w:rsidR="00BC5E6C" w:rsidRPr="001629B0" w:rsidRDefault="00BC5E6C" w:rsidP="00552C11">
            <w:pPr>
              <w:widowControl/>
              <w:jc w:val="center"/>
              <w:rPr>
                <w:sz w:val="22"/>
                <w:szCs w:val="22"/>
              </w:rPr>
            </w:pPr>
            <w:r w:rsidRPr="001629B0">
              <w:rPr>
                <w:sz w:val="22"/>
                <w:szCs w:val="22"/>
              </w:rPr>
              <w:t> </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 </w:t>
            </w:r>
          </w:p>
        </w:tc>
        <w:tc>
          <w:tcPr>
            <w:tcW w:w="1372" w:type="dxa"/>
            <w:vAlign w:val="center"/>
          </w:tcPr>
          <w:p w:rsidR="00BC5E6C" w:rsidRPr="001629B0" w:rsidRDefault="00BC5E6C" w:rsidP="00552C11">
            <w:pPr>
              <w:widowControl/>
              <w:jc w:val="center"/>
              <w:rPr>
                <w:sz w:val="22"/>
                <w:szCs w:val="22"/>
              </w:rPr>
            </w:pPr>
            <w:r w:rsidRPr="001629B0">
              <w:rPr>
                <w:sz w:val="22"/>
                <w:szCs w:val="22"/>
              </w:rPr>
              <w:t> </w:t>
            </w:r>
          </w:p>
        </w:tc>
        <w:tc>
          <w:tcPr>
            <w:tcW w:w="1637" w:type="dxa"/>
            <w:vAlign w:val="center"/>
          </w:tcPr>
          <w:p w:rsidR="00BC5E6C" w:rsidRPr="001629B0" w:rsidRDefault="00BC5E6C" w:rsidP="00B81A3A">
            <w:pPr>
              <w:widowControl/>
              <w:jc w:val="center"/>
              <w:rPr>
                <w:sz w:val="22"/>
                <w:szCs w:val="22"/>
              </w:rPr>
            </w:pP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ind w:left="-67" w:right="-94"/>
              <w:jc w:val="center"/>
              <w:rPr>
                <w:sz w:val="22"/>
                <w:szCs w:val="22"/>
              </w:rPr>
            </w:pPr>
            <w:r w:rsidRPr="001629B0">
              <w:rPr>
                <w:sz w:val="22"/>
                <w:szCs w:val="22"/>
              </w:rPr>
              <w:t>1.1.Ин.</w:t>
            </w:r>
          </w:p>
        </w:tc>
        <w:tc>
          <w:tcPr>
            <w:tcW w:w="2550" w:type="dxa"/>
            <w:vMerge w:val="restart"/>
          </w:tcPr>
          <w:p w:rsidR="00BC5E6C" w:rsidRPr="001629B0" w:rsidRDefault="00BC5E6C" w:rsidP="00552C11">
            <w:pPr>
              <w:widowControl/>
              <w:jc w:val="center"/>
              <w:rPr>
                <w:sz w:val="22"/>
                <w:szCs w:val="22"/>
              </w:rPr>
            </w:pPr>
            <w:r w:rsidRPr="001629B0">
              <w:rPr>
                <w:sz w:val="22"/>
                <w:szCs w:val="22"/>
              </w:rPr>
              <w:t>субсидии на возмещение части процентной ставки по долгосрочным, среднесрочным и краткосрочным кредитам, взятым малыми формами хозяйствования</w:t>
            </w:r>
          </w:p>
        </w:tc>
        <w:tc>
          <w:tcPr>
            <w:tcW w:w="1720" w:type="dxa"/>
            <w:vMerge w:val="restart"/>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1629B0" w:rsidRDefault="00BC5E6C" w:rsidP="00B81A3A">
            <w:pPr>
              <w:jc w:val="center"/>
              <w:rPr>
                <w:sz w:val="22"/>
                <w:szCs w:val="22"/>
              </w:rPr>
            </w:pPr>
            <w:r w:rsidRPr="00677A8B">
              <w:rPr>
                <w:color w:val="000000"/>
                <w:sz w:val="22"/>
                <w:szCs w:val="22"/>
              </w:rPr>
              <w:t>5286,3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B81A3A">
            <w:pPr>
              <w:jc w:val="center"/>
              <w:rPr>
                <w:sz w:val="22"/>
                <w:szCs w:val="22"/>
              </w:rPr>
            </w:pPr>
            <w:r w:rsidRPr="00677A8B">
              <w:rPr>
                <w:color w:val="000000"/>
                <w:sz w:val="22"/>
                <w:szCs w:val="22"/>
              </w:rPr>
              <w:t>5286,3</w:t>
            </w:r>
          </w:p>
        </w:tc>
        <w:tc>
          <w:tcPr>
            <w:tcW w:w="2464" w:type="dxa"/>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487,7</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487,7</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509,6</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509,6</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537,1</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537,1</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566,1</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566,1</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596,1</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596,1</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621,1</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621,1</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645,3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645,3</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1629B0" w:rsidRDefault="00BC5E6C" w:rsidP="00B81A3A">
            <w:pPr>
              <w:widowControl/>
              <w:jc w:val="center"/>
              <w:rPr>
                <w:sz w:val="22"/>
                <w:szCs w:val="22"/>
              </w:rPr>
            </w:pPr>
            <w:r>
              <w:rPr>
                <w:sz w:val="22"/>
                <w:szCs w:val="22"/>
              </w:rPr>
              <w:t>652,1</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B81A3A">
            <w:pPr>
              <w:widowControl/>
              <w:jc w:val="center"/>
              <w:rPr>
                <w:sz w:val="22"/>
                <w:szCs w:val="22"/>
              </w:rPr>
            </w:pPr>
            <w:r>
              <w:rPr>
                <w:sz w:val="22"/>
                <w:szCs w:val="22"/>
              </w:rPr>
              <w:t>652,1</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vAlign w:val="center"/>
          </w:tcPr>
          <w:p w:rsidR="00BC5E6C" w:rsidRPr="001629B0" w:rsidRDefault="00BC5E6C" w:rsidP="00B81A3A">
            <w:pPr>
              <w:widowControl/>
              <w:jc w:val="center"/>
              <w:rPr>
                <w:sz w:val="22"/>
                <w:szCs w:val="22"/>
              </w:rPr>
            </w:pPr>
            <w:r>
              <w:rPr>
                <w:sz w:val="22"/>
                <w:szCs w:val="22"/>
              </w:rPr>
              <w:t>671,2</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B81A3A">
            <w:pPr>
              <w:widowControl/>
              <w:jc w:val="center"/>
              <w:rPr>
                <w:sz w:val="22"/>
                <w:szCs w:val="22"/>
              </w:rPr>
            </w:pPr>
            <w:r>
              <w:rPr>
                <w:sz w:val="22"/>
                <w:szCs w:val="22"/>
              </w:rPr>
              <w:t>671,2</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2.</w:t>
            </w:r>
          </w:p>
        </w:tc>
        <w:tc>
          <w:tcPr>
            <w:tcW w:w="2550" w:type="dxa"/>
            <w:vMerge w:val="restart"/>
          </w:tcPr>
          <w:p w:rsidR="00BC5E6C" w:rsidRPr="001629B0" w:rsidRDefault="00BC5E6C" w:rsidP="00552C11">
            <w:pPr>
              <w:widowControl/>
              <w:jc w:val="center"/>
              <w:rPr>
                <w:sz w:val="22"/>
                <w:szCs w:val="22"/>
              </w:rPr>
            </w:pPr>
            <w:r w:rsidRPr="001629B0">
              <w:rPr>
                <w:sz w:val="22"/>
                <w:szCs w:val="22"/>
              </w:rPr>
              <w:t>Субсидии на компенсацию недополученных доходов ревизионных союзов по договорам с сельскохозяйственными потребительскими кооперативами</w:t>
            </w:r>
          </w:p>
        </w:tc>
        <w:tc>
          <w:tcPr>
            <w:tcW w:w="1720" w:type="dxa"/>
            <w:vMerge w:val="restart"/>
          </w:tcPr>
          <w:p w:rsidR="00BC5E6C" w:rsidRPr="001629B0" w:rsidRDefault="00BC5E6C" w:rsidP="00552C11">
            <w:pPr>
              <w:widowControl/>
              <w:jc w:val="center"/>
              <w:rPr>
                <w:sz w:val="22"/>
                <w:szCs w:val="22"/>
              </w:rPr>
            </w:pPr>
            <w:r w:rsidRPr="001629B0">
              <w:rPr>
                <w:sz w:val="22"/>
                <w:szCs w:val="22"/>
              </w:rPr>
              <w:t xml:space="preserve">Управление сельского хозяйства, малого и среднего предпринимательства администрации Шемышейского района </w:t>
            </w:r>
          </w:p>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1629B0" w:rsidRDefault="00BC5E6C" w:rsidP="008B3F06">
            <w:pPr>
              <w:jc w:val="center"/>
              <w:rPr>
                <w:sz w:val="22"/>
                <w:szCs w:val="22"/>
              </w:rPr>
            </w:pPr>
            <w:r>
              <w:rPr>
                <w:color w:val="000000"/>
                <w:sz w:val="22"/>
                <w:szCs w:val="22"/>
              </w:rPr>
              <w:t>507,8</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Default="00BC5E6C" w:rsidP="008B3F06">
            <w:pPr>
              <w:jc w:val="center"/>
              <w:rPr>
                <w:color w:val="000000"/>
                <w:sz w:val="22"/>
                <w:szCs w:val="22"/>
              </w:rPr>
            </w:pPr>
            <w:r>
              <w:rPr>
                <w:color w:val="000000"/>
                <w:sz w:val="22"/>
                <w:szCs w:val="22"/>
              </w:rPr>
              <w:t>507,8</w:t>
            </w:r>
          </w:p>
          <w:p w:rsidR="00BC5E6C" w:rsidRPr="001629B0" w:rsidRDefault="00BC5E6C" w:rsidP="00552C11">
            <w:pPr>
              <w:widowControl/>
              <w:jc w:val="center"/>
              <w:rPr>
                <w:sz w:val="22"/>
                <w:szCs w:val="22"/>
              </w:rPr>
            </w:pPr>
          </w:p>
        </w:tc>
        <w:tc>
          <w:tcPr>
            <w:tcW w:w="2464" w:type="dxa"/>
            <w:vAlign w:val="center"/>
          </w:tcPr>
          <w:p w:rsidR="00BC5E6C" w:rsidRPr="001629B0" w:rsidRDefault="00BC5E6C" w:rsidP="00552C11">
            <w:pPr>
              <w:widowControl/>
              <w:jc w:val="center"/>
              <w:rPr>
                <w:sz w:val="22"/>
                <w:szCs w:val="22"/>
              </w:rPr>
            </w:pPr>
            <w:r w:rsidRPr="001629B0">
              <w:rPr>
                <w:sz w:val="22"/>
                <w:szCs w:val="22"/>
              </w:rPr>
              <w:t xml:space="preserve">Количество проведенных ревизионных </w:t>
            </w:r>
          </w:p>
          <w:p w:rsidR="00BC5E6C" w:rsidRPr="001629B0" w:rsidRDefault="00BC5E6C" w:rsidP="00552C11">
            <w:pPr>
              <w:widowControl/>
              <w:jc w:val="center"/>
              <w:rPr>
                <w:sz w:val="22"/>
                <w:szCs w:val="22"/>
              </w:rPr>
            </w:pPr>
            <w:r w:rsidRPr="001629B0">
              <w:rPr>
                <w:sz w:val="22"/>
                <w:szCs w:val="22"/>
              </w:rPr>
              <w:t xml:space="preserve">проверок, </w:t>
            </w:r>
          </w:p>
          <w:p w:rsidR="00BC5E6C" w:rsidRPr="001629B0" w:rsidRDefault="00BC5E6C" w:rsidP="00552C11">
            <w:pPr>
              <w:widowControl/>
              <w:jc w:val="center"/>
              <w:rPr>
                <w:sz w:val="22"/>
                <w:szCs w:val="22"/>
              </w:rPr>
            </w:pPr>
            <w:r w:rsidRPr="001629B0">
              <w:rPr>
                <w:sz w:val="22"/>
                <w:szCs w:val="22"/>
              </w:rPr>
              <w:t>единиц</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46,3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46,3</w:t>
            </w:r>
          </w:p>
        </w:tc>
        <w:tc>
          <w:tcPr>
            <w:tcW w:w="2464" w:type="dxa"/>
            <w:vAlign w:val="center"/>
          </w:tcPr>
          <w:p w:rsidR="00BC5E6C" w:rsidRPr="001629B0" w:rsidRDefault="00BC5E6C" w:rsidP="00552C11">
            <w:pPr>
              <w:widowControl/>
              <w:jc w:val="center"/>
              <w:rPr>
                <w:sz w:val="22"/>
                <w:szCs w:val="22"/>
              </w:rPr>
            </w:pPr>
            <w:r w:rsidRPr="001629B0">
              <w:rPr>
                <w:sz w:val="22"/>
                <w:szCs w:val="22"/>
              </w:rPr>
              <w:t>8</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48,4</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48,4</w:t>
            </w:r>
          </w:p>
        </w:tc>
        <w:tc>
          <w:tcPr>
            <w:tcW w:w="2464" w:type="dxa"/>
            <w:vAlign w:val="center"/>
          </w:tcPr>
          <w:p w:rsidR="00BC5E6C" w:rsidRPr="001629B0" w:rsidRDefault="00BC5E6C" w:rsidP="00552C11">
            <w:pPr>
              <w:widowControl/>
              <w:jc w:val="center"/>
              <w:rPr>
                <w:sz w:val="22"/>
                <w:szCs w:val="22"/>
              </w:rPr>
            </w:pPr>
            <w:r w:rsidRPr="001629B0">
              <w:rPr>
                <w:sz w:val="22"/>
                <w:szCs w:val="22"/>
              </w:rPr>
              <w:t>8</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51,0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51,0</w:t>
            </w:r>
          </w:p>
        </w:tc>
        <w:tc>
          <w:tcPr>
            <w:tcW w:w="2464" w:type="dxa"/>
            <w:vAlign w:val="center"/>
          </w:tcPr>
          <w:p w:rsidR="00BC5E6C" w:rsidRPr="001629B0" w:rsidRDefault="00BC5E6C" w:rsidP="00552C11">
            <w:pPr>
              <w:widowControl/>
              <w:jc w:val="center"/>
              <w:rPr>
                <w:sz w:val="22"/>
                <w:szCs w:val="22"/>
              </w:rPr>
            </w:pPr>
            <w:r w:rsidRPr="001629B0">
              <w:rPr>
                <w:sz w:val="22"/>
                <w:szCs w:val="22"/>
              </w:rPr>
              <w:t>8</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53,7</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53,7</w:t>
            </w:r>
          </w:p>
        </w:tc>
        <w:tc>
          <w:tcPr>
            <w:tcW w:w="2464" w:type="dxa"/>
            <w:vAlign w:val="center"/>
          </w:tcPr>
          <w:p w:rsidR="00BC5E6C" w:rsidRPr="001629B0" w:rsidRDefault="00BC5E6C" w:rsidP="00552C11">
            <w:pPr>
              <w:widowControl/>
              <w:jc w:val="center"/>
              <w:rPr>
                <w:sz w:val="22"/>
                <w:szCs w:val="22"/>
              </w:rPr>
            </w:pPr>
            <w:r w:rsidRPr="001629B0">
              <w:rPr>
                <w:sz w:val="22"/>
                <w:szCs w:val="22"/>
              </w:rPr>
              <w:t>8</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56,6</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56,6</w:t>
            </w:r>
          </w:p>
        </w:tc>
        <w:tc>
          <w:tcPr>
            <w:tcW w:w="2464" w:type="dxa"/>
            <w:vAlign w:val="center"/>
          </w:tcPr>
          <w:p w:rsidR="00BC5E6C" w:rsidRPr="001629B0" w:rsidRDefault="00BC5E6C" w:rsidP="00552C11">
            <w:pPr>
              <w:widowControl/>
              <w:jc w:val="center"/>
              <w:rPr>
                <w:sz w:val="22"/>
                <w:szCs w:val="22"/>
              </w:rPr>
            </w:pPr>
            <w:r w:rsidRPr="001629B0">
              <w:rPr>
                <w:sz w:val="22"/>
                <w:szCs w:val="22"/>
              </w:rPr>
              <w:t>8</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58,9</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58,9</w:t>
            </w:r>
          </w:p>
        </w:tc>
        <w:tc>
          <w:tcPr>
            <w:tcW w:w="2464" w:type="dxa"/>
            <w:vAlign w:val="center"/>
          </w:tcPr>
          <w:p w:rsidR="00BC5E6C" w:rsidRPr="001629B0" w:rsidRDefault="00BC5E6C" w:rsidP="00552C11">
            <w:pPr>
              <w:widowControl/>
              <w:jc w:val="center"/>
              <w:rPr>
                <w:sz w:val="22"/>
                <w:szCs w:val="22"/>
              </w:rPr>
            </w:pPr>
            <w:r w:rsidRPr="001629B0">
              <w:rPr>
                <w:sz w:val="22"/>
                <w:szCs w:val="22"/>
              </w:rPr>
              <w:t>8</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61,2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61,2</w:t>
            </w:r>
          </w:p>
        </w:tc>
        <w:tc>
          <w:tcPr>
            <w:tcW w:w="2464" w:type="dxa"/>
            <w:vAlign w:val="center"/>
          </w:tcPr>
          <w:p w:rsidR="00BC5E6C" w:rsidRPr="001629B0" w:rsidRDefault="00BC5E6C" w:rsidP="00552C11">
            <w:pPr>
              <w:widowControl/>
              <w:jc w:val="center"/>
              <w:rPr>
                <w:sz w:val="22"/>
                <w:szCs w:val="22"/>
              </w:rPr>
            </w:pPr>
            <w:r w:rsidRPr="001629B0">
              <w:rPr>
                <w:sz w:val="22"/>
                <w:szCs w:val="22"/>
              </w:rPr>
              <w:t>8</w:t>
            </w:r>
          </w:p>
        </w:tc>
      </w:tr>
      <w:tr w:rsidR="00BC5E6C" w:rsidRPr="001629B0" w:rsidTr="00904490">
        <w:trPr>
          <w:gridAfter w:val="6"/>
          <w:wAfter w:w="9822" w:type="dxa"/>
          <w:trHeight w:val="20"/>
        </w:trPr>
        <w:tc>
          <w:tcPr>
            <w:tcW w:w="853" w:type="dxa"/>
            <w:vAlign w:val="center"/>
          </w:tcPr>
          <w:p w:rsidR="00BC5E6C" w:rsidRPr="001629B0" w:rsidRDefault="00BC5E6C" w:rsidP="00552C11">
            <w:pPr>
              <w:widowControl/>
              <w:rPr>
                <w:sz w:val="22"/>
                <w:szCs w:val="22"/>
              </w:rPr>
            </w:pPr>
          </w:p>
        </w:tc>
        <w:tc>
          <w:tcPr>
            <w:tcW w:w="2550" w:type="dxa"/>
            <w:vAlign w:val="center"/>
          </w:tcPr>
          <w:p w:rsidR="00BC5E6C" w:rsidRPr="001629B0" w:rsidRDefault="00BC5E6C" w:rsidP="00552C11">
            <w:pPr>
              <w:widowControl/>
              <w:jc w:val="center"/>
              <w:rPr>
                <w:sz w:val="22"/>
                <w:szCs w:val="22"/>
              </w:rPr>
            </w:pPr>
          </w:p>
        </w:tc>
        <w:tc>
          <w:tcPr>
            <w:tcW w:w="1720" w:type="dxa"/>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1629B0" w:rsidRDefault="00BC5E6C" w:rsidP="00552C11">
            <w:pPr>
              <w:widowControl/>
              <w:jc w:val="center"/>
              <w:rPr>
                <w:sz w:val="22"/>
                <w:szCs w:val="22"/>
              </w:rPr>
            </w:pPr>
            <w:r>
              <w:rPr>
                <w:sz w:val="22"/>
                <w:szCs w:val="22"/>
              </w:rPr>
              <w:t>64,1</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B81A3A">
            <w:pPr>
              <w:widowControl/>
              <w:jc w:val="center"/>
              <w:rPr>
                <w:sz w:val="22"/>
                <w:szCs w:val="22"/>
              </w:rPr>
            </w:pPr>
            <w:r>
              <w:rPr>
                <w:sz w:val="22"/>
                <w:szCs w:val="22"/>
              </w:rPr>
              <w:t>64,1</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Align w:val="center"/>
          </w:tcPr>
          <w:p w:rsidR="00BC5E6C" w:rsidRPr="001629B0" w:rsidRDefault="00BC5E6C" w:rsidP="00552C11">
            <w:pPr>
              <w:widowControl/>
              <w:rPr>
                <w:sz w:val="22"/>
                <w:szCs w:val="22"/>
              </w:rPr>
            </w:pPr>
          </w:p>
        </w:tc>
        <w:tc>
          <w:tcPr>
            <w:tcW w:w="2550" w:type="dxa"/>
            <w:vAlign w:val="center"/>
          </w:tcPr>
          <w:p w:rsidR="00BC5E6C" w:rsidRPr="001629B0" w:rsidRDefault="00BC5E6C" w:rsidP="00552C11">
            <w:pPr>
              <w:widowControl/>
              <w:jc w:val="center"/>
              <w:rPr>
                <w:sz w:val="22"/>
                <w:szCs w:val="22"/>
              </w:rPr>
            </w:pPr>
          </w:p>
        </w:tc>
        <w:tc>
          <w:tcPr>
            <w:tcW w:w="1720" w:type="dxa"/>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vAlign w:val="center"/>
          </w:tcPr>
          <w:p w:rsidR="00BC5E6C" w:rsidRPr="001629B0" w:rsidRDefault="00BC5E6C" w:rsidP="00552C11">
            <w:pPr>
              <w:widowControl/>
              <w:jc w:val="center"/>
              <w:rPr>
                <w:sz w:val="22"/>
                <w:szCs w:val="22"/>
              </w:rPr>
            </w:pPr>
            <w:r>
              <w:rPr>
                <w:sz w:val="22"/>
                <w:szCs w:val="22"/>
              </w:rPr>
              <w:t>67,6</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B81A3A">
            <w:pPr>
              <w:widowControl/>
              <w:jc w:val="center"/>
              <w:rPr>
                <w:sz w:val="22"/>
                <w:szCs w:val="22"/>
              </w:rPr>
            </w:pPr>
            <w:r>
              <w:rPr>
                <w:sz w:val="22"/>
                <w:szCs w:val="22"/>
              </w:rPr>
              <w:t>67,6</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Merge w:val="restart"/>
          </w:tcPr>
          <w:p w:rsidR="00BC5E6C" w:rsidRPr="001629B0" w:rsidRDefault="00BC5E6C" w:rsidP="00552C11">
            <w:pPr>
              <w:widowControl/>
              <w:jc w:val="center"/>
              <w:rPr>
                <w:sz w:val="22"/>
                <w:szCs w:val="22"/>
              </w:rPr>
            </w:pPr>
            <w:r w:rsidRPr="001629B0">
              <w:rPr>
                <w:sz w:val="22"/>
                <w:szCs w:val="22"/>
              </w:rPr>
              <w:t>Всего по подпрограмме</w:t>
            </w: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9C2F2E" w:rsidRDefault="00BC5E6C" w:rsidP="00B81A3A">
            <w:pPr>
              <w:jc w:val="center"/>
              <w:rPr>
                <w:sz w:val="22"/>
                <w:szCs w:val="22"/>
              </w:rPr>
            </w:pPr>
            <w:r w:rsidRPr="009C2F2E">
              <w:rPr>
                <w:color w:val="000000"/>
                <w:sz w:val="22"/>
                <w:szCs w:val="22"/>
              </w:rPr>
              <w:t>5794,1</w:t>
            </w:r>
          </w:p>
        </w:tc>
        <w:tc>
          <w:tcPr>
            <w:tcW w:w="1386" w:type="dxa"/>
            <w:vAlign w:val="center"/>
          </w:tcPr>
          <w:p w:rsidR="00BC5E6C" w:rsidRPr="009C2F2E" w:rsidRDefault="00BC5E6C" w:rsidP="00552C11">
            <w:pPr>
              <w:widowControl/>
              <w:jc w:val="center"/>
              <w:rPr>
                <w:sz w:val="22"/>
                <w:szCs w:val="22"/>
              </w:rPr>
            </w:pPr>
            <w:r w:rsidRPr="009C2F2E">
              <w:rPr>
                <w:sz w:val="22"/>
                <w:szCs w:val="22"/>
              </w:rPr>
              <w:t>0</w:t>
            </w:r>
          </w:p>
        </w:tc>
        <w:tc>
          <w:tcPr>
            <w:tcW w:w="1470" w:type="dxa"/>
            <w:gridSpan w:val="2"/>
            <w:vAlign w:val="center"/>
          </w:tcPr>
          <w:p w:rsidR="00BC5E6C" w:rsidRPr="009C2F2E" w:rsidRDefault="00BC5E6C" w:rsidP="00552C11">
            <w:pPr>
              <w:widowControl/>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0</w:t>
            </w:r>
          </w:p>
        </w:tc>
        <w:tc>
          <w:tcPr>
            <w:tcW w:w="1637" w:type="dxa"/>
            <w:vAlign w:val="center"/>
          </w:tcPr>
          <w:p w:rsidR="00BC5E6C" w:rsidRPr="009C2F2E" w:rsidRDefault="00BC5E6C" w:rsidP="00B81A3A">
            <w:pPr>
              <w:jc w:val="center"/>
              <w:rPr>
                <w:sz w:val="22"/>
                <w:szCs w:val="22"/>
              </w:rPr>
            </w:pPr>
            <w:r w:rsidRPr="009C2F2E">
              <w:rPr>
                <w:color w:val="000000"/>
                <w:sz w:val="22"/>
                <w:szCs w:val="22"/>
              </w:rPr>
              <w:t>5794,1</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9C2F2E" w:rsidRDefault="00BC5E6C" w:rsidP="00552C11">
            <w:pPr>
              <w:widowControl/>
              <w:jc w:val="center"/>
              <w:rPr>
                <w:sz w:val="22"/>
                <w:szCs w:val="22"/>
              </w:rPr>
            </w:pPr>
            <w:r w:rsidRPr="009C2F2E">
              <w:rPr>
                <w:sz w:val="22"/>
                <w:szCs w:val="22"/>
              </w:rPr>
              <w:t>534,0</w:t>
            </w:r>
          </w:p>
        </w:tc>
        <w:tc>
          <w:tcPr>
            <w:tcW w:w="1386" w:type="dxa"/>
            <w:vAlign w:val="center"/>
          </w:tcPr>
          <w:p w:rsidR="00BC5E6C" w:rsidRPr="009C2F2E" w:rsidRDefault="00BC5E6C" w:rsidP="00552C11">
            <w:pPr>
              <w:widowControl/>
              <w:jc w:val="center"/>
              <w:rPr>
                <w:sz w:val="22"/>
                <w:szCs w:val="22"/>
              </w:rPr>
            </w:pPr>
            <w:r w:rsidRPr="009C2F2E">
              <w:rPr>
                <w:sz w:val="22"/>
                <w:szCs w:val="22"/>
              </w:rPr>
              <w:t>0</w:t>
            </w:r>
          </w:p>
        </w:tc>
        <w:tc>
          <w:tcPr>
            <w:tcW w:w="1470" w:type="dxa"/>
            <w:gridSpan w:val="2"/>
            <w:vAlign w:val="center"/>
          </w:tcPr>
          <w:p w:rsidR="00BC5E6C" w:rsidRPr="009C2F2E" w:rsidRDefault="00BC5E6C" w:rsidP="00552C11">
            <w:pPr>
              <w:widowControl/>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0</w:t>
            </w:r>
          </w:p>
        </w:tc>
        <w:tc>
          <w:tcPr>
            <w:tcW w:w="1637" w:type="dxa"/>
            <w:vAlign w:val="center"/>
          </w:tcPr>
          <w:p w:rsidR="00BC5E6C" w:rsidRPr="009C2F2E" w:rsidRDefault="00BC5E6C" w:rsidP="00552C11">
            <w:pPr>
              <w:widowControl/>
              <w:jc w:val="center"/>
              <w:rPr>
                <w:sz w:val="22"/>
                <w:szCs w:val="22"/>
              </w:rPr>
            </w:pPr>
            <w:r w:rsidRPr="009C2F2E">
              <w:rPr>
                <w:sz w:val="22"/>
                <w:szCs w:val="22"/>
              </w:rPr>
              <w:t>534,0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9C2F2E" w:rsidRDefault="00BC5E6C" w:rsidP="00552C11">
            <w:pPr>
              <w:widowControl/>
              <w:jc w:val="center"/>
              <w:rPr>
                <w:sz w:val="22"/>
                <w:szCs w:val="22"/>
              </w:rPr>
            </w:pPr>
            <w:r w:rsidRPr="009C2F2E">
              <w:rPr>
                <w:sz w:val="22"/>
                <w:szCs w:val="22"/>
              </w:rPr>
              <w:t>558,0</w:t>
            </w:r>
          </w:p>
        </w:tc>
        <w:tc>
          <w:tcPr>
            <w:tcW w:w="1386" w:type="dxa"/>
            <w:vAlign w:val="center"/>
          </w:tcPr>
          <w:p w:rsidR="00BC5E6C" w:rsidRPr="009C2F2E" w:rsidRDefault="00BC5E6C" w:rsidP="00552C11">
            <w:pPr>
              <w:widowControl/>
              <w:jc w:val="center"/>
              <w:rPr>
                <w:sz w:val="22"/>
                <w:szCs w:val="22"/>
              </w:rPr>
            </w:pPr>
            <w:r w:rsidRPr="009C2F2E">
              <w:rPr>
                <w:sz w:val="22"/>
                <w:szCs w:val="22"/>
              </w:rPr>
              <w:t>0</w:t>
            </w:r>
          </w:p>
        </w:tc>
        <w:tc>
          <w:tcPr>
            <w:tcW w:w="1470" w:type="dxa"/>
            <w:gridSpan w:val="2"/>
            <w:vAlign w:val="center"/>
          </w:tcPr>
          <w:p w:rsidR="00BC5E6C" w:rsidRPr="009C2F2E" w:rsidRDefault="00BC5E6C" w:rsidP="00552C11">
            <w:pPr>
              <w:widowControl/>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0</w:t>
            </w:r>
          </w:p>
        </w:tc>
        <w:tc>
          <w:tcPr>
            <w:tcW w:w="1637" w:type="dxa"/>
            <w:vAlign w:val="center"/>
          </w:tcPr>
          <w:p w:rsidR="00BC5E6C" w:rsidRPr="009C2F2E" w:rsidRDefault="00BC5E6C" w:rsidP="00552C11">
            <w:pPr>
              <w:widowControl/>
              <w:jc w:val="center"/>
              <w:rPr>
                <w:sz w:val="22"/>
                <w:szCs w:val="22"/>
              </w:rPr>
            </w:pPr>
            <w:r w:rsidRPr="009C2F2E">
              <w:rPr>
                <w:sz w:val="22"/>
                <w:szCs w:val="22"/>
              </w:rPr>
              <w:t>558,0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9C2F2E" w:rsidRDefault="00BC5E6C" w:rsidP="00552C11">
            <w:pPr>
              <w:widowControl/>
              <w:jc w:val="center"/>
              <w:rPr>
                <w:sz w:val="22"/>
                <w:szCs w:val="22"/>
              </w:rPr>
            </w:pPr>
            <w:r w:rsidRPr="009C2F2E">
              <w:rPr>
                <w:sz w:val="22"/>
                <w:szCs w:val="22"/>
              </w:rPr>
              <w:t>588,1</w:t>
            </w:r>
          </w:p>
        </w:tc>
        <w:tc>
          <w:tcPr>
            <w:tcW w:w="1386" w:type="dxa"/>
            <w:vAlign w:val="center"/>
          </w:tcPr>
          <w:p w:rsidR="00BC5E6C" w:rsidRPr="009C2F2E" w:rsidRDefault="00BC5E6C" w:rsidP="00552C11">
            <w:pPr>
              <w:widowControl/>
              <w:jc w:val="center"/>
              <w:rPr>
                <w:sz w:val="22"/>
                <w:szCs w:val="22"/>
              </w:rPr>
            </w:pPr>
            <w:r w:rsidRPr="009C2F2E">
              <w:rPr>
                <w:sz w:val="22"/>
                <w:szCs w:val="22"/>
              </w:rPr>
              <w:t>0</w:t>
            </w:r>
          </w:p>
        </w:tc>
        <w:tc>
          <w:tcPr>
            <w:tcW w:w="1470" w:type="dxa"/>
            <w:gridSpan w:val="2"/>
            <w:vAlign w:val="center"/>
          </w:tcPr>
          <w:p w:rsidR="00BC5E6C" w:rsidRPr="009C2F2E" w:rsidRDefault="00BC5E6C" w:rsidP="00552C11">
            <w:pPr>
              <w:widowControl/>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0</w:t>
            </w:r>
          </w:p>
        </w:tc>
        <w:tc>
          <w:tcPr>
            <w:tcW w:w="1637" w:type="dxa"/>
            <w:vAlign w:val="center"/>
          </w:tcPr>
          <w:p w:rsidR="00BC5E6C" w:rsidRPr="009C2F2E" w:rsidRDefault="00BC5E6C" w:rsidP="00552C11">
            <w:pPr>
              <w:widowControl/>
              <w:jc w:val="center"/>
              <w:rPr>
                <w:sz w:val="22"/>
                <w:szCs w:val="22"/>
              </w:rPr>
            </w:pPr>
            <w:r w:rsidRPr="009C2F2E">
              <w:rPr>
                <w:sz w:val="22"/>
                <w:szCs w:val="22"/>
              </w:rPr>
              <w:t>588,1</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9C2F2E" w:rsidRDefault="00BC5E6C" w:rsidP="00552C11">
            <w:pPr>
              <w:widowControl/>
              <w:jc w:val="center"/>
              <w:rPr>
                <w:sz w:val="22"/>
                <w:szCs w:val="22"/>
              </w:rPr>
            </w:pPr>
            <w:r w:rsidRPr="009C2F2E">
              <w:rPr>
                <w:sz w:val="22"/>
                <w:szCs w:val="22"/>
              </w:rPr>
              <w:t>619,8</w:t>
            </w:r>
          </w:p>
        </w:tc>
        <w:tc>
          <w:tcPr>
            <w:tcW w:w="1386" w:type="dxa"/>
            <w:vAlign w:val="center"/>
          </w:tcPr>
          <w:p w:rsidR="00BC5E6C" w:rsidRPr="009C2F2E" w:rsidRDefault="00BC5E6C" w:rsidP="00552C11">
            <w:pPr>
              <w:widowControl/>
              <w:jc w:val="center"/>
              <w:rPr>
                <w:sz w:val="22"/>
                <w:szCs w:val="22"/>
              </w:rPr>
            </w:pPr>
            <w:r w:rsidRPr="009C2F2E">
              <w:rPr>
                <w:sz w:val="22"/>
                <w:szCs w:val="22"/>
              </w:rPr>
              <w:t>0</w:t>
            </w:r>
          </w:p>
        </w:tc>
        <w:tc>
          <w:tcPr>
            <w:tcW w:w="1470" w:type="dxa"/>
            <w:gridSpan w:val="2"/>
            <w:vAlign w:val="center"/>
          </w:tcPr>
          <w:p w:rsidR="00BC5E6C" w:rsidRPr="009C2F2E" w:rsidRDefault="00BC5E6C" w:rsidP="00552C11">
            <w:pPr>
              <w:widowControl/>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0</w:t>
            </w:r>
          </w:p>
        </w:tc>
        <w:tc>
          <w:tcPr>
            <w:tcW w:w="1637" w:type="dxa"/>
            <w:vAlign w:val="center"/>
          </w:tcPr>
          <w:p w:rsidR="00BC5E6C" w:rsidRPr="009C2F2E" w:rsidRDefault="00BC5E6C" w:rsidP="00552C11">
            <w:pPr>
              <w:widowControl/>
              <w:jc w:val="center"/>
              <w:rPr>
                <w:sz w:val="22"/>
                <w:szCs w:val="22"/>
              </w:rPr>
            </w:pPr>
            <w:r w:rsidRPr="009C2F2E">
              <w:rPr>
                <w:sz w:val="22"/>
                <w:szCs w:val="22"/>
              </w:rPr>
              <w:t>619,8</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9C2F2E" w:rsidRDefault="00BC5E6C" w:rsidP="00552C11">
            <w:pPr>
              <w:widowControl/>
              <w:jc w:val="center"/>
              <w:rPr>
                <w:sz w:val="22"/>
                <w:szCs w:val="22"/>
              </w:rPr>
            </w:pPr>
            <w:r w:rsidRPr="009C2F2E">
              <w:rPr>
                <w:sz w:val="22"/>
                <w:szCs w:val="22"/>
              </w:rPr>
              <w:t>652,7</w:t>
            </w:r>
          </w:p>
        </w:tc>
        <w:tc>
          <w:tcPr>
            <w:tcW w:w="1386" w:type="dxa"/>
            <w:vAlign w:val="center"/>
          </w:tcPr>
          <w:p w:rsidR="00BC5E6C" w:rsidRPr="009C2F2E" w:rsidRDefault="00BC5E6C" w:rsidP="00552C11">
            <w:pPr>
              <w:widowControl/>
              <w:jc w:val="center"/>
              <w:rPr>
                <w:sz w:val="22"/>
                <w:szCs w:val="22"/>
              </w:rPr>
            </w:pPr>
            <w:r w:rsidRPr="009C2F2E">
              <w:rPr>
                <w:sz w:val="22"/>
                <w:szCs w:val="22"/>
              </w:rPr>
              <w:t>0</w:t>
            </w:r>
          </w:p>
        </w:tc>
        <w:tc>
          <w:tcPr>
            <w:tcW w:w="1470" w:type="dxa"/>
            <w:gridSpan w:val="2"/>
            <w:vAlign w:val="center"/>
          </w:tcPr>
          <w:p w:rsidR="00BC5E6C" w:rsidRPr="009C2F2E" w:rsidRDefault="00BC5E6C" w:rsidP="00552C11">
            <w:pPr>
              <w:widowControl/>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0</w:t>
            </w:r>
          </w:p>
        </w:tc>
        <w:tc>
          <w:tcPr>
            <w:tcW w:w="1637" w:type="dxa"/>
            <w:vAlign w:val="center"/>
          </w:tcPr>
          <w:p w:rsidR="00BC5E6C" w:rsidRPr="009C2F2E" w:rsidRDefault="00BC5E6C" w:rsidP="00552C11">
            <w:pPr>
              <w:widowControl/>
              <w:jc w:val="center"/>
              <w:rPr>
                <w:sz w:val="22"/>
                <w:szCs w:val="22"/>
              </w:rPr>
            </w:pPr>
            <w:r w:rsidRPr="009C2F2E">
              <w:rPr>
                <w:sz w:val="22"/>
                <w:szCs w:val="22"/>
              </w:rPr>
              <w:t>652,7</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9C2F2E" w:rsidRDefault="00BC5E6C" w:rsidP="00552C11">
            <w:pPr>
              <w:widowControl/>
              <w:jc w:val="center"/>
              <w:rPr>
                <w:sz w:val="22"/>
                <w:szCs w:val="22"/>
              </w:rPr>
            </w:pPr>
            <w:r w:rsidRPr="009C2F2E">
              <w:rPr>
                <w:sz w:val="22"/>
                <w:szCs w:val="22"/>
              </w:rPr>
              <w:t>680,0</w:t>
            </w:r>
          </w:p>
        </w:tc>
        <w:tc>
          <w:tcPr>
            <w:tcW w:w="1386" w:type="dxa"/>
            <w:vAlign w:val="center"/>
          </w:tcPr>
          <w:p w:rsidR="00BC5E6C" w:rsidRPr="009C2F2E" w:rsidRDefault="00BC5E6C" w:rsidP="00552C11">
            <w:pPr>
              <w:widowControl/>
              <w:jc w:val="center"/>
              <w:rPr>
                <w:sz w:val="22"/>
                <w:szCs w:val="22"/>
              </w:rPr>
            </w:pPr>
            <w:r w:rsidRPr="009C2F2E">
              <w:rPr>
                <w:sz w:val="22"/>
                <w:szCs w:val="22"/>
              </w:rPr>
              <w:t>0</w:t>
            </w:r>
          </w:p>
        </w:tc>
        <w:tc>
          <w:tcPr>
            <w:tcW w:w="1470" w:type="dxa"/>
            <w:gridSpan w:val="2"/>
            <w:vAlign w:val="center"/>
          </w:tcPr>
          <w:p w:rsidR="00BC5E6C" w:rsidRPr="009C2F2E" w:rsidRDefault="00BC5E6C" w:rsidP="00552C11">
            <w:pPr>
              <w:widowControl/>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0</w:t>
            </w:r>
          </w:p>
        </w:tc>
        <w:tc>
          <w:tcPr>
            <w:tcW w:w="1637" w:type="dxa"/>
            <w:vAlign w:val="center"/>
          </w:tcPr>
          <w:p w:rsidR="00BC5E6C" w:rsidRPr="009C2F2E" w:rsidRDefault="00BC5E6C" w:rsidP="00552C11">
            <w:pPr>
              <w:widowControl/>
              <w:jc w:val="center"/>
              <w:rPr>
                <w:sz w:val="22"/>
                <w:szCs w:val="22"/>
              </w:rPr>
            </w:pPr>
            <w:r w:rsidRPr="009C2F2E">
              <w:rPr>
                <w:sz w:val="22"/>
                <w:szCs w:val="22"/>
              </w:rPr>
              <w:t>680,0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9C2F2E" w:rsidRDefault="00BC5E6C" w:rsidP="00552C11">
            <w:pPr>
              <w:widowControl/>
              <w:jc w:val="center"/>
              <w:rPr>
                <w:sz w:val="22"/>
                <w:szCs w:val="22"/>
              </w:rPr>
            </w:pPr>
            <w:r w:rsidRPr="009C2F2E">
              <w:rPr>
                <w:sz w:val="22"/>
                <w:szCs w:val="22"/>
              </w:rPr>
              <w:t>706,5</w:t>
            </w:r>
          </w:p>
        </w:tc>
        <w:tc>
          <w:tcPr>
            <w:tcW w:w="1386" w:type="dxa"/>
            <w:vAlign w:val="center"/>
          </w:tcPr>
          <w:p w:rsidR="00BC5E6C" w:rsidRPr="009C2F2E" w:rsidRDefault="00BC5E6C" w:rsidP="00552C11">
            <w:pPr>
              <w:widowControl/>
              <w:jc w:val="center"/>
              <w:rPr>
                <w:sz w:val="22"/>
                <w:szCs w:val="22"/>
              </w:rPr>
            </w:pPr>
            <w:r w:rsidRPr="009C2F2E">
              <w:rPr>
                <w:sz w:val="22"/>
                <w:szCs w:val="22"/>
              </w:rPr>
              <w:t>0</w:t>
            </w:r>
          </w:p>
        </w:tc>
        <w:tc>
          <w:tcPr>
            <w:tcW w:w="1470" w:type="dxa"/>
            <w:gridSpan w:val="2"/>
            <w:vAlign w:val="center"/>
          </w:tcPr>
          <w:p w:rsidR="00BC5E6C" w:rsidRPr="009C2F2E" w:rsidRDefault="00BC5E6C" w:rsidP="00552C11">
            <w:pPr>
              <w:widowControl/>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0</w:t>
            </w:r>
          </w:p>
        </w:tc>
        <w:tc>
          <w:tcPr>
            <w:tcW w:w="1637" w:type="dxa"/>
            <w:vAlign w:val="center"/>
          </w:tcPr>
          <w:p w:rsidR="00BC5E6C" w:rsidRPr="009C2F2E" w:rsidRDefault="00BC5E6C" w:rsidP="00552C11">
            <w:pPr>
              <w:widowControl/>
              <w:jc w:val="center"/>
              <w:rPr>
                <w:sz w:val="22"/>
                <w:szCs w:val="22"/>
              </w:rPr>
            </w:pPr>
            <w:r w:rsidRPr="009C2F2E">
              <w:rPr>
                <w:sz w:val="22"/>
                <w:szCs w:val="22"/>
              </w:rPr>
              <w:t>706,5</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sz w:val="22"/>
                <w:szCs w:val="22"/>
              </w:rPr>
            </w:pPr>
            <w:r w:rsidRPr="009C2F2E">
              <w:rPr>
                <w:sz w:val="22"/>
                <w:szCs w:val="22"/>
              </w:rPr>
              <w:t>2021</w:t>
            </w:r>
          </w:p>
        </w:tc>
        <w:tc>
          <w:tcPr>
            <w:tcW w:w="1259" w:type="dxa"/>
            <w:vAlign w:val="center"/>
          </w:tcPr>
          <w:p w:rsidR="00BC5E6C" w:rsidRPr="009C2F2E" w:rsidRDefault="00BC5E6C" w:rsidP="00552C11">
            <w:pPr>
              <w:widowControl/>
              <w:jc w:val="center"/>
              <w:rPr>
                <w:sz w:val="22"/>
                <w:szCs w:val="22"/>
              </w:rPr>
            </w:pPr>
            <w:r w:rsidRPr="009C2F2E">
              <w:rPr>
                <w:sz w:val="22"/>
                <w:szCs w:val="22"/>
              </w:rPr>
              <w:t>716,2</w:t>
            </w:r>
          </w:p>
        </w:tc>
        <w:tc>
          <w:tcPr>
            <w:tcW w:w="1386" w:type="dxa"/>
            <w:vAlign w:val="center"/>
          </w:tcPr>
          <w:p w:rsidR="00BC5E6C" w:rsidRPr="009C2F2E" w:rsidRDefault="00BC5E6C" w:rsidP="00552C11">
            <w:pPr>
              <w:widowControl/>
              <w:jc w:val="center"/>
              <w:rPr>
                <w:sz w:val="22"/>
                <w:szCs w:val="22"/>
              </w:rPr>
            </w:pPr>
            <w:r w:rsidRPr="009C2F2E">
              <w:rPr>
                <w:sz w:val="22"/>
                <w:szCs w:val="22"/>
              </w:rPr>
              <w:t>0</w:t>
            </w:r>
          </w:p>
        </w:tc>
        <w:tc>
          <w:tcPr>
            <w:tcW w:w="1470" w:type="dxa"/>
            <w:gridSpan w:val="2"/>
            <w:vAlign w:val="center"/>
          </w:tcPr>
          <w:p w:rsidR="00BC5E6C" w:rsidRPr="009C2F2E" w:rsidRDefault="00BC5E6C" w:rsidP="00552C11">
            <w:pPr>
              <w:widowControl/>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0</w:t>
            </w:r>
          </w:p>
        </w:tc>
        <w:tc>
          <w:tcPr>
            <w:tcW w:w="1637" w:type="dxa"/>
            <w:vAlign w:val="center"/>
          </w:tcPr>
          <w:p w:rsidR="00BC5E6C" w:rsidRPr="009C2F2E" w:rsidRDefault="00BC5E6C" w:rsidP="00B81A3A">
            <w:pPr>
              <w:widowControl/>
              <w:jc w:val="center"/>
              <w:rPr>
                <w:sz w:val="22"/>
                <w:szCs w:val="22"/>
              </w:rPr>
            </w:pPr>
            <w:r w:rsidRPr="009C2F2E">
              <w:rPr>
                <w:sz w:val="22"/>
                <w:szCs w:val="22"/>
              </w:rPr>
              <w:t>716,2</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sz w:val="22"/>
                <w:szCs w:val="22"/>
              </w:rPr>
            </w:pPr>
            <w:r w:rsidRPr="009C2F2E">
              <w:rPr>
                <w:sz w:val="22"/>
                <w:szCs w:val="22"/>
              </w:rPr>
              <w:t>2022</w:t>
            </w:r>
          </w:p>
        </w:tc>
        <w:tc>
          <w:tcPr>
            <w:tcW w:w="1259" w:type="dxa"/>
            <w:vAlign w:val="center"/>
          </w:tcPr>
          <w:p w:rsidR="00BC5E6C" w:rsidRPr="009C2F2E" w:rsidRDefault="00BC5E6C" w:rsidP="00552C11">
            <w:pPr>
              <w:widowControl/>
              <w:jc w:val="center"/>
              <w:rPr>
                <w:sz w:val="22"/>
                <w:szCs w:val="22"/>
              </w:rPr>
            </w:pPr>
            <w:r w:rsidRPr="009C2F2E">
              <w:rPr>
                <w:sz w:val="22"/>
                <w:szCs w:val="22"/>
              </w:rPr>
              <w:t>738,8</w:t>
            </w:r>
          </w:p>
        </w:tc>
        <w:tc>
          <w:tcPr>
            <w:tcW w:w="1386" w:type="dxa"/>
            <w:vAlign w:val="center"/>
          </w:tcPr>
          <w:p w:rsidR="00BC5E6C" w:rsidRPr="009C2F2E" w:rsidRDefault="00BC5E6C" w:rsidP="00552C11">
            <w:pPr>
              <w:widowControl/>
              <w:jc w:val="center"/>
              <w:rPr>
                <w:sz w:val="22"/>
                <w:szCs w:val="22"/>
              </w:rPr>
            </w:pPr>
            <w:r w:rsidRPr="009C2F2E">
              <w:rPr>
                <w:sz w:val="22"/>
                <w:szCs w:val="22"/>
              </w:rPr>
              <w:t>0</w:t>
            </w:r>
          </w:p>
        </w:tc>
        <w:tc>
          <w:tcPr>
            <w:tcW w:w="1470" w:type="dxa"/>
            <w:gridSpan w:val="2"/>
            <w:vAlign w:val="center"/>
          </w:tcPr>
          <w:p w:rsidR="00BC5E6C" w:rsidRPr="009C2F2E" w:rsidRDefault="00BC5E6C" w:rsidP="00552C11">
            <w:pPr>
              <w:widowControl/>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0</w:t>
            </w:r>
          </w:p>
        </w:tc>
        <w:tc>
          <w:tcPr>
            <w:tcW w:w="1637" w:type="dxa"/>
            <w:vAlign w:val="center"/>
          </w:tcPr>
          <w:p w:rsidR="00BC5E6C" w:rsidRPr="009C2F2E" w:rsidRDefault="00BC5E6C" w:rsidP="00B81A3A">
            <w:pPr>
              <w:widowControl/>
              <w:jc w:val="center"/>
              <w:rPr>
                <w:sz w:val="22"/>
                <w:szCs w:val="22"/>
              </w:rPr>
            </w:pPr>
            <w:r w:rsidRPr="009C2F2E">
              <w:rPr>
                <w:sz w:val="22"/>
                <w:szCs w:val="22"/>
              </w:rPr>
              <w:t>738,8</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16027" w:type="dxa"/>
            <w:gridSpan w:val="11"/>
          </w:tcPr>
          <w:p w:rsidR="00BC5E6C" w:rsidRPr="009C2F2E" w:rsidRDefault="00BC5E6C" w:rsidP="00552C11">
            <w:pPr>
              <w:widowControl/>
              <w:jc w:val="center"/>
              <w:rPr>
                <w:sz w:val="22"/>
                <w:szCs w:val="22"/>
              </w:rPr>
            </w:pPr>
            <w:r w:rsidRPr="009C2F2E">
              <w:rPr>
                <w:sz w:val="22"/>
                <w:szCs w:val="22"/>
              </w:rPr>
              <w:t>5. Подпрограмма «Техническая и технологическая модернизация, инновационное развитие»</w:t>
            </w:r>
          </w:p>
        </w:tc>
      </w:tr>
      <w:tr w:rsidR="00BC5E6C" w:rsidRPr="001629B0" w:rsidTr="00904490">
        <w:trPr>
          <w:gridAfter w:val="6"/>
          <w:wAfter w:w="9822" w:type="dxa"/>
          <w:trHeight w:val="20"/>
        </w:trPr>
        <w:tc>
          <w:tcPr>
            <w:tcW w:w="16027" w:type="dxa"/>
            <w:gridSpan w:val="11"/>
            <w:vAlign w:val="center"/>
          </w:tcPr>
          <w:p w:rsidR="00BC5E6C" w:rsidRPr="001629B0" w:rsidRDefault="00BC5E6C" w:rsidP="00552C11">
            <w:pPr>
              <w:widowControl/>
              <w:jc w:val="center"/>
              <w:rPr>
                <w:sz w:val="22"/>
                <w:szCs w:val="22"/>
              </w:rPr>
            </w:pPr>
            <w:r w:rsidRPr="001629B0">
              <w:rPr>
                <w:sz w:val="22"/>
                <w:szCs w:val="22"/>
              </w:rPr>
              <w:t>Цель: Повышение эффективности и конкурентоспособности продукции сельскохозяйственных товаропроизводителей                                                                                                                                                                                              за счет технической и технологической модернизации производства</w:t>
            </w:r>
          </w:p>
        </w:tc>
      </w:tr>
      <w:tr w:rsidR="00BC5E6C" w:rsidRPr="001629B0" w:rsidTr="00904490">
        <w:trPr>
          <w:gridAfter w:val="6"/>
          <w:wAfter w:w="9822" w:type="dxa"/>
          <w:trHeight w:val="20"/>
        </w:trPr>
        <w:tc>
          <w:tcPr>
            <w:tcW w:w="16027" w:type="dxa"/>
            <w:gridSpan w:val="11"/>
            <w:vAlign w:val="center"/>
          </w:tcPr>
          <w:p w:rsidR="00BC5E6C" w:rsidRPr="001629B0" w:rsidRDefault="00BC5E6C" w:rsidP="00552C11">
            <w:pPr>
              <w:widowControl/>
              <w:jc w:val="center"/>
              <w:rPr>
                <w:sz w:val="22"/>
                <w:szCs w:val="22"/>
              </w:rPr>
            </w:pPr>
            <w:r w:rsidRPr="001629B0">
              <w:rPr>
                <w:sz w:val="22"/>
                <w:szCs w:val="22"/>
              </w:rPr>
              <w:t>Задача: Создание благоприятной экономической среды, способствующей стимулированию приобретения                                                                                                                                           сельскохозяйственными товаропроизводителями высокотехнологичных машин и оборудования</w:t>
            </w: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1.Ин.</w:t>
            </w:r>
          </w:p>
        </w:tc>
        <w:tc>
          <w:tcPr>
            <w:tcW w:w="2550" w:type="dxa"/>
            <w:vMerge w:val="restart"/>
          </w:tcPr>
          <w:p w:rsidR="00BC5E6C" w:rsidRPr="001629B0" w:rsidRDefault="00BC5E6C" w:rsidP="00552C11">
            <w:pPr>
              <w:widowControl/>
              <w:jc w:val="center"/>
              <w:rPr>
                <w:sz w:val="22"/>
                <w:szCs w:val="22"/>
              </w:rPr>
            </w:pPr>
            <w:r w:rsidRPr="001629B0">
              <w:rPr>
                <w:sz w:val="22"/>
                <w:szCs w:val="22"/>
              </w:rPr>
              <w:t>Техническая и технологическая модернизация сельского хозяйства</w:t>
            </w:r>
          </w:p>
        </w:tc>
        <w:tc>
          <w:tcPr>
            <w:tcW w:w="1720" w:type="dxa"/>
            <w:vMerge w:val="restart"/>
          </w:tcPr>
          <w:p w:rsidR="00BC5E6C" w:rsidRPr="001629B0" w:rsidRDefault="00BC5E6C" w:rsidP="00552C11">
            <w:pPr>
              <w:widowControl/>
              <w:jc w:val="center"/>
              <w:rPr>
                <w:sz w:val="22"/>
                <w:szCs w:val="22"/>
              </w:rPr>
            </w:pPr>
            <w:r w:rsidRPr="001629B0">
              <w:rPr>
                <w:sz w:val="22"/>
                <w:szCs w:val="22"/>
              </w:rPr>
              <w:t xml:space="preserve">Управление сельского хозяйства, малого и среднего предпринимательства администрации Шемышейского района </w:t>
            </w:r>
          </w:p>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8B3F06" w:rsidRDefault="00BC5E6C" w:rsidP="008B3F06">
            <w:pPr>
              <w:jc w:val="center"/>
              <w:rPr>
                <w:sz w:val="22"/>
                <w:szCs w:val="22"/>
              </w:rPr>
            </w:pPr>
            <w:r w:rsidRPr="008B3F06">
              <w:rPr>
                <w:color w:val="000000"/>
                <w:sz w:val="22"/>
                <w:szCs w:val="22"/>
              </w:rPr>
              <w:t>147072,5</w:t>
            </w:r>
          </w:p>
        </w:tc>
        <w:tc>
          <w:tcPr>
            <w:tcW w:w="1386" w:type="dxa"/>
            <w:vAlign w:val="center"/>
          </w:tcPr>
          <w:p w:rsidR="00BC5E6C" w:rsidRPr="008B3F06" w:rsidRDefault="00BC5E6C" w:rsidP="00552C11">
            <w:pPr>
              <w:widowControl/>
              <w:jc w:val="center"/>
              <w:rPr>
                <w:sz w:val="22"/>
                <w:szCs w:val="22"/>
              </w:rPr>
            </w:pPr>
            <w:r w:rsidRPr="008B3F06">
              <w:rPr>
                <w:sz w:val="22"/>
                <w:szCs w:val="22"/>
              </w:rPr>
              <w:t>0</w:t>
            </w:r>
          </w:p>
        </w:tc>
        <w:tc>
          <w:tcPr>
            <w:tcW w:w="1470" w:type="dxa"/>
            <w:gridSpan w:val="2"/>
            <w:vAlign w:val="center"/>
          </w:tcPr>
          <w:p w:rsidR="00BC5E6C" w:rsidRPr="008B3F06" w:rsidRDefault="00BC5E6C" w:rsidP="00552C11">
            <w:pPr>
              <w:widowControl/>
              <w:jc w:val="center"/>
              <w:rPr>
                <w:sz w:val="22"/>
                <w:szCs w:val="22"/>
              </w:rPr>
            </w:pPr>
            <w:r w:rsidRPr="008B3F06">
              <w:rPr>
                <w:sz w:val="22"/>
                <w:szCs w:val="22"/>
              </w:rPr>
              <w:t>0</w:t>
            </w:r>
          </w:p>
        </w:tc>
        <w:tc>
          <w:tcPr>
            <w:tcW w:w="1372" w:type="dxa"/>
            <w:vAlign w:val="center"/>
          </w:tcPr>
          <w:p w:rsidR="00BC5E6C" w:rsidRPr="008B3F06" w:rsidRDefault="00BC5E6C" w:rsidP="00552C11">
            <w:pPr>
              <w:widowControl/>
              <w:jc w:val="center"/>
              <w:rPr>
                <w:sz w:val="22"/>
                <w:szCs w:val="22"/>
              </w:rPr>
            </w:pPr>
            <w:r w:rsidRPr="008B3F06">
              <w:rPr>
                <w:sz w:val="22"/>
                <w:szCs w:val="22"/>
              </w:rPr>
              <w:t>0</w:t>
            </w:r>
          </w:p>
        </w:tc>
        <w:tc>
          <w:tcPr>
            <w:tcW w:w="1637" w:type="dxa"/>
            <w:vAlign w:val="center"/>
          </w:tcPr>
          <w:p w:rsidR="00BC5E6C" w:rsidRPr="008B3F06" w:rsidRDefault="00BC5E6C" w:rsidP="008B3F06">
            <w:pPr>
              <w:jc w:val="center"/>
              <w:rPr>
                <w:sz w:val="22"/>
                <w:szCs w:val="22"/>
              </w:rPr>
            </w:pPr>
            <w:r w:rsidRPr="008B3F06">
              <w:rPr>
                <w:color w:val="000000"/>
                <w:sz w:val="22"/>
                <w:szCs w:val="22"/>
              </w:rPr>
              <w:t>147072,5</w:t>
            </w:r>
          </w:p>
        </w:tc>
        <w:tc>
          <w:tcPr>
            <w:tcW w:w="2464" w:type="dxa"/>
            <w:vAlign w:val="center"/>
          </w:tcPr>
          <w:p w:rsidR="00BC5E6C" w:rsidRPr="001629B0" w:rsidRDefault="00BC5E6C" w:rsidP="00552C11">
            <w:pPr>
              <w:widowControl/>
              <w:jc w:val="center"/>
              <w:rPr>
                <w:sz w:val="22"/>
                <w:szCs w:val="22"/>
              </w:rPr>
            </w:pPr>
            <w:r w:rsidRPr="001629B0">
              <w:rPr>
                <w:sz w:val="22"/>
                <w:szCs w:val="22"/>
              </w:rPr>
              <w:t xml:space="preserve">Производство </w:t>
            </w:r>
          </w:p>
          <w:p w:rsidR="00BC5E6C" w:rsidRPr="001629B0" w:rsidRDefault="00BC5E6C" w:rsidP="00552C11">
            <w:pPr>
              <w:widowControl/>
              <w:jc w:val="center"/>
              <w:rPr>
                <w:sz w:val="22"/>
                <w:szCs w:val="22"/>
              </w:rPr>
            </w:pPr>
            <w:r w:rsidRPr="001629B0">
              <w:rPr>
                <w:sz w:val="22"/>
                <w:szCs w:val="22"/>
              </w:rPr>
              <w:t xml:space="preserve">товарной рыбы, </w:t>
            </w:r>
          </w:p>
          <w:p w:rsidR="00BC5E6C" w:rsidRPr="001629B0" w:rsidRDefault="00BC5E6C" w:rsidP="00552C11">
            <w:pPr>
              <w:widowControl/>
              <w:jc w:val="center"/>
              <w:rPr>
                <w:sz w:val="22"/>
                <w:szCs w:val="22"/>
              </w:rPr>
            </w:pPr>
            <w:r w:rsidRPr="001629B0">
              <w:rPr>
                <w:sz w:val="22"/>
                <w:szCs w:val="22"/>
              </w:rPr>
              <w:t>тонн</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14000,0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14000,0</w:t>
            </w:r>
          </w:p>
        </w:tc>
        <w:tc>
          <w:tcPr>
            <w:tcW w:w="2464" w:type="dxa"/>
            <w:vAlign w:val="center"/>
          </w:tcPr>
          <w:p w:rsidR="00BC5E6C" w:rsidRPr="001629B0" w:rsidRDefault="00BC5E6C" w:rsidP="00552C11">
            <w:pPr>
              <w:widowControl/>
              <w:jc w:val="center"/>
              <w:rPr>
                <w:sz w:val="22"/>
                <w:szCs w:val="22"/>
              </w:rPr>
            </w:pPr>
            <w:r w:rsidRPr="001629B0">
              <w:rPr>
                <w:sz w:val="22"/>
                <w:szCs w:val="22"/>
              </w:rPr>
              <w:t>25,3</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14630,0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14630,0</w:t>
            </w:r>
          </w:p>
        </w:tc>
        <w:tc>
          <w:tcPr>
            <w:tcW w:w="2464" w:type="dxa"/>
            <w:vAlign w:val="center"/>
          </w:tcPr>
          <w:p w:rsidR="00BC5E6C" w:rsidRPr="001629B0" w:rsidRDefault="00BC5E6C" w:rsidP="00552C11">
            <w:pPr>
              <w:widowControl/>
              <w:jc w:val="center"/>
              <w:rPr>
                <w:sz w:val="22"/>
                <w:szCs w:val="22"/>
              </w:rPr>
            </w:pPr>
            <w:r w:rsidRPr="001629B0">
              <w:rPr>
                <w:sz w:val="22"/>
                <w:szCs w:val="22"/>
              </w:rPr>
              <w:t>25,5</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15420,1</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15420,1</w:t>
            </w:r>
          </w:p>
        </w:tc>
        <w:tc>
          <w:tcPr>
            <w:tcW w:w="2464" w:type="dxa"/>
            <w:vAlign w:val="center"/>
          </w:tcPr>
          <w:p w:rsidR="00BC5E6C" w:rsidRPr="001629B0" w:rsidRDefault="00BC5E6C" w:rsidP="00552C11">
            <w:pPr>
              <w:widowControl/>
              <w:jc w:val="center"/>
              <w:rPr>
                <w:sz w:val="22"/>
                <w:szCs w:val="22"/>
              </w:rPr>
            </w:pPr>
            <w:r w:rsidRPr="001629B0">
              <w:rPr>
                <w:sz w:val="22"/>
                <w:szCs w:val="22"/>
              </w:rPr>
              <w:t>25,8</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16252,8</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16252,8</w:t>
            </w:r>
          </w:p>
        </w:tc>
        <w:tc>
          <w:tcPr>
            <w:tcW w:w="2464" w:type="dxa"/>
            <w:vAlign w:val="center"/>
          </w:tcPr>
          <w:p w:rsidR="00BC5E6C" w:rsidRPr="001629B0" w:rsidRDefault="00BC5E6C" w:rsidP="00552C11">
            <w:pPr>
              <w:widowControl/>
              <w:jc w:val="center"/>
              <w:rPr>
                <w:sz w:val="22"/>
                <w:szCs w:val="22"/>
              </w:rPr>
            </w:pPr>
            <w:r w:rsidRPr="001629B0">
              <w:rPr>
                <w:sz w:val="22"/>
                <w:szCs w:val="22"/>
              </w:rPr>
              <w:t>26</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16333,3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16333,3</w:t>
            </w:r>
          </w:p>
        </w:tc>
        <w:tc>
          <w:tcPr>
            <w:tcW w:w="2464" w:type="dxa"/>
            <w:vAlign w:val="center"/>
          </w:tcPr>
          <w:p w:rsidR="00BC5E6C" w:rsidRPr="001629B0" w:rsidRDefault="00BC5E6C" w:rsidP="00552C11">
            <w:pPr>
              <w:widowControl/>
              <w:jc w:val="center"/>
              <w:rPr>
                <w:sz w:val="22"/>
                <w:szCs w:val="22"/>
              </w:rPr>
            </w:pPr>
            <w:r w:rsidRPr="001629B0">
              <w:rPr>
                <w:sz w:val="22"/>
                <w:szCs w:val="22"/>
              </w:rPr>
              <w:t>26,3</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17019,3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17019,3</w:t>
            </w:r>
          </w:p>
        </w:tc>
        <w:tc>
          <w:tcPr>
            <w:tcW w:w="2464" w:type="dxa"/>
            <w:vAlign w:val="center"/>
          </w:tcPr>
          <w:p w:rsidR="00BC5E6C" w:rsidRPr="001629B0" w:rsidRDefault="00BC5E6C" w:rsidP="00552C11">
            <w:pPr>
              <w:widowControl/>
              <w:jc w:val="center"/>
              <w:rPr>
                <w:sz w:val="22"/>
                <w:szCs w:val="22"/>
              </w:rPr>
            </w:pPr>
            <w:r w:rsidRPr="001629B0">
              <w:rPr>
                <w:sz w:val="22"/>
                <w:szCs w:val="22"/>
              </w:rPr>
              <w:t>26,5</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17683,2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17683,2</w:t>
            </w:r>
          </w:p>
        </w:tc>
        <w:tc>
          <w:tcPr>
            <w:tcW w:w="2464" w:type="dxa"/>
            <w:vAlign w:val="center"/>
          </w:tcPr>
          <w:p w:rsidR="00BC5E6C" w:rsidRPr="001629B0" w:rsidRDefault="00BC5E6C" w:rsidP="00552C11">
            <w:pPr>
              <w:widowControl/>
              <w:jc w:val="center"/>
              <w:rPr>
                <w:sz w:val="22"/>
                <w:szCs w:val="22"/>
              </w:rPr>
            </w:pPr>
            <w:r w:rsidRPr="001629B0">
              <w:rPr>
                <w:sz w:val="22"/>
                <w:szCs w:val="22"/>
              </w:rPr>
              <w:t>26,8</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1629B0" w:rsidRDefault="00BC5E6C" w:rsidP="00C7156F">
            <w:pPr>
              <w:widowControl/>
              <w:jc w:val="center"/>
              <w:rPr>
                <w:sz w:val="22"/>
                <w:szCs w:val="22"/>
              </w:rPr>
            </w:pPr>
            <w:r>
              <w:rPr>
                <w:sz w:val="22"/>
                <w:szCs w:val="22"/>
              </w:rPr>
              <w:t>17842,3</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C7156F">
            <w:pPr>
              <w:widowControl/>
              <w:jc w:val="center"/>
              <w:rPr>
                <w:sz w:val="22"/>
                <w:szCs w:val="22"/>
              </w:rPr>
            </w:pPr>
            <w:r>
              <w:rPr>
                <w:sz w:val="22"/>
                <w:szCs w:val="22"/>
              </w:rPr>
              <w:t>17842,3</w:t>
            </w:r>
          </w:p>
        </w:tc>
        <w:tc>
          <w:tcPr>
            <w:tcW w:w="2464" w:type="dxa"/>
            <w:vAlign w:val="center"/>
          </w:tcPr>
          <w:p w:rsidR="00BC5E6C" w:rsidRPr="001629B0" w:rsidRDefault="00BC5E6C" w:rsidP="00552C11">
            <w:pPr>
              <w:widowControl/>
              <w:jc w:val="center"/>
              <w:rPr>
                <w:sz w:val="22"/>
                <w:szCs w:val="22"/>
              </w:rPr>
            </w:pPr>
            <w:r>
              <w:rPr>
                <w:sz w:val="22"/>
                <w:szCs w:val="22"/>
              </w:rPr>
              <w:t>26,9</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Default="00BC5E6C" w:rsidP="00552C11">
            <w:pPr>
              <w:widowControl/>
              <w:jc w:val="center"/>
              <w:rPr>
                <w:sz w:val="22"/>
                <w:szCs w:val="22"/>
              </w:rPr>
            </w:pPr>
            <w:r>
              <w:rPr>
                <w:sz w:val="22"/>
                <w:szCs w:val="22"/>
              </w:rPr>
              <w:t>2022</w:t>
            </w:r>
          </w:p>
        </w:tc>
        <w:tc>
          <w:tcPr>
            <w:tcW w:w="1259" w:type="dxa"/>
            <w:vAlign w:val="center"/>
          </w:tcPr>
          <w:p w:rsidR="00BC5E6C" w:rsidRPr="001629B0" w:rsidRDefault="00BC5E6C" w:rsidP="00C7156F">
            <w:pPr>
              <w:widowControl/>
              <w:jc w:val="center"/>
              <w:rPr>
                <w:sz w:val="22"/>
                <w:szCs w:val="22"/>
              </w:rPr>
            </w:pPr>
            <w:r>
              <w:rPr>
                <w:sz w:val="22"/>
                <w:szCs w:val="22"/>
              </w:rPr>
              <w:t>17891,5</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8B3F06">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C7156F">
            <w:pPr>
              <w:widowControl/>
              <w:jc w:val="center"/>
              <w:rPr>
                <w:sz w:val="22"/>
                <w:szCs w:val="22"/>
              </w:rPr>
            </w:pPr>
            <w:r>
              <w:rPr>
                <w:sz w:val="22"/>
                <w:szCs w:val="22"/>
              </w:rPr>
              <w:t>17891,5</w:t>
            </w:r>
          </w:p>
        </w:tc>
        <w:tc>
          <w:tcPr>
            <w:tcW w:w="2464" w:type="dxa"/>
            <w:vAlign w:val="center"/>
          </w:tcPr>
          <w:p w:rsidR="00BC5E6C" w:rsidRPr="001629B0" w:rsidRDefault="00BC5E6C" w:rsidP="00552C11">
            <w:pPr>
              <w:widowControl/>
              <w:jc w:val="center"/>
              <w:rPr>
                <w:sz w:val="22"/>
                <w:szCs w:val="22"/>
              </w:rPr>
            </w:pPr>
            <w:r>
              <w:rPr>
                <w:sz w:val="22"/>
                <w:szCs w:val="22"/>
              </w:rPr>
              <w:t>27,1</w:t>
            </w:r>
          </w:p>
        </w:tc>
      </w:tr>
      <w:tr w:rsidR="00BC5E6C" w:rsidRPr="001629B0" w:rsidTr="00904490">
        <w:trPr>
          <w:gridAfter w:val="6"/>
          <w:wAfter w:w="9822" w:type="dxa"/>
          <w:trHeight w:val="20"/>
        </w:trPr>
        <w:tc>
          <w:tcPr>
            <w:tcW w:w="853" w:type="dxa"/>
          </w:tcPr>
          <w:p w:rsidR="00BC5E6C" w:rsidRPr="001629B0" w:rsidRDefault="00BC5E6C" w:rsidP="00552C11">
            <w:pPr>
              <w:widowControl/>
              <w:rPr>
                <w:sz w:val="22"/>
                <w:szCs w:val="22"/>
              </w:rPr>
            </w:pPr>
            <w:r w:rsidRPr="001629B0">
              <w:rPr>
                <w:sz w:val="22"/>
                <w:szCs w:val="22"/>
              </w:rPr>
              <w:t> </w:t>
            </w:r>
          </w:p>
        </w:tc>
        <w:tc>
          <w:tcPr>
            <w:tcW w:w="2550" w:type="dxa"/>
          </w:tcPr>
          <w:p w:rsidR="00BC5E6C" w:rsidRPr="001629B0" w:rsidRDefault="00BC5E6C" w:rsidP="00552C11">
            <w:pPr>
              <w:widowControl/>
              <w:jc w:val="center"/>
              <w:rPr>
                <w:sz w:val="22"/>
                <w:szCs w:val="22"/>
              </w:rPr>
            </w:pPr>
            <w:r w:rsidRPr="001629B0">
              <w:rPr>
                <w:sz w:val="22"/>
                <w:szCs w:val="22"/>
              </w:rPr>
              <w:t>в том числе:</w:t>
            </w:r>
          </w:p>
        </w:tc>
        <w:tc>
          <w:tcPr>
            <w:tcW w:w="1720" w:type="dxa"/>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 </w:t>
            </w:r>
          </w:p>
        </w:tc>
        <w:tc>
          <w:tcPr>
            <w:tcW w:w="1259" w:type="dxa"/>
            <w:vAlign w:val="center"/>
          </w:tcPr>
          <w:p w:rsidR="00BC5E6C" w:rsidRPr="001629B0" w:rsidRDefault="00BC5E6C" w:rsidP="00552C11">
            <w:pPr>
              <w:widowControl/>
              <w:jc w:val="center"/>
              <w:rPr>
                <w:sz w:val="22"/>
                <w:szCs w:val="22"/>
              </w:rPr>
            </w:pPr>
            <w:r w:rsidRPr="001629B0">
              <w:rPr>
                <w:sz w:val="22"/>
                <w:szCs w:val="22"/>
              </w:rPr>
              <w:t> </w:t>
            </w:r>
          </w:p>
        </w:tc>
        <w:tc>
          <w:tcPr>
            <w:tcW w:w="1386" w:type="dxa"/>
            <w:vAlign w:val="center"/>
          </w:tcPr>
          <w:p w:rsidR="00BC5E6C" w:rsidRPr="001629B0" w:rsidRDefault="00BC5E6C" w:rsidP="00552C11">
            <w:pPr>
              <w:widowControl/>
              <w:jc w:val="center"/>
              <w:rPr>
                <w:sz w:val="22"/>
                <w:szCs w:val="22"/>
              </w:rPr>
            </w:pPr>
            <w:r w:rsidRPr="001629B0">
              <w:rPr>
                <w:sz w:val="22"/>
                <w:szCs w:val="22"/>
              </w:rPr>
              <w:t> </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 </w:t>
            </w:r>
          </w:p>
        </w:tc>
        <w:tc>
          <w:tcPr>
            <w:tcW w:w="1372" w:type="dxa"/>
            <w:vAlign w:val="center"/>
          </w:tcPr>
          <w:p w:rsidR="00BC5E6C" w:rsidRPr="001629B0" w:rsidRDefault="00BC5E6C" w:rsidP="00552C11">
            <w:pPr>
              <w:widowControl/>
              <w:jc w:val="center"/>
              <w:rPr>
                <w:sz w:val="22"/>
                <w:szCs w:val="22"/>
              </w:rPr>
            </w:pPr>
            <w:r w:rsidRPr="001629B0">
              <w:rPr>
                <w:sz w:val="22"/>
                <w:szCs w:val="22"/>
              </w:rPr>
              <w:t> </w:t>
            </w:r>
          </w:p>
        </w:tc>
        <w:tc>
          <w:tcPr>
            <w:tcW w:w="1637" w:type="dxa"/>
            <w:vAlign w:val="center"/>
          </w:tcPr>
          <w:p w:rsidR="00BC5E6C" w:rsidRPr="001629B0" w:rsidRDefault="00BC5E6C" w:rsidP="00552C11">
            <w:pPr>
              <w:widowControl/>
              <w:jc w:val="center"/>
              <w:rPr>
                <w:sz w:val="22"/>
                <w:szCs w:val="22"/>
              </w:rPr>
            </w:pPr>
            <w:r w:rsidRPr="001629B0">
              <w:rPr>
                <w:sz w:val="22"/>
                <w:szCs w:val="22"/>
              </w:rPr>
              <w:t> </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ind w:left="-95" w:right="-62"/>
              <w:jc w:val="center"/>
              <w:rPr>
                <w:sz w:val="22"/>
                <w:szCs w:val="22"/>
              </w:rPr>
            </w:pPr>
            <w:r w:rsidRPr="001629B0">
              <w:rPr>
                <w:sz w:val="22"/>
                <w:szCs w:val="22"/>
              </w:rPr>
              <w:t>1.1.Ин.</w:t>
            </w:r>
          </w:p>
        </w:tc>
        <w:tc>
          <w:tcPr>
            <w:tcW w:w="2550" w:type="dxa"/>
            <w:vMerge w:val="restart"/>
          </w:tcPr>
          <w:p w:rsidR="00BC5E6C" w:rsidRPr="001629B0" w:rsidRDefault="00BC5E6C" w:rsidP="00552C11">
            <w:pPr>
              <w:widowControl/>
              <w:jc w:val="center"/>
              <w:rPr>
                <w:sz w:val="22"/>
                <w:szCs w:val="22"/>
              </w:rPr>
            </w:pPr>
            <w:r w:rsidRPr="001629B0">
              <w:rPr>
                <w:sz w:val="22"/>
                <w:szCs w:val="22"/>
              </w:rPr>
              <w:t xml:space="preserve">Субсидии на возмещение части затрат сельско-хозяйственных </w:t>
            </w:r>
            <w:r w:rsidRPr="001629B0">
              <w:rPr>
                <w:sz w:val="22"/>
                <w:szCs w:val="22"/>
              </w:rPr>
              <w:lastRenderedPageBreak/>
              <w:t>товаропроизводителей на реализацию бизнес – проектов в целях технической и технологической модернизации</w:t>
            </w:r>
          </w:p>
          <w:p w:rsidR="00BC5E6C" w:rsidRPr="001629B0" w:rsidRDefault="00BC5E6C" w:rsidP="00552C11">
            <w:pPr>
              <w:widowControl/>
              <w:jc w:val="center"/>
              <w:rPr>
                <w:sz w:val="22"/>
                <w:szCs w:val="22"/>
              </w:rPr>
            </w:pPr>
            <w:r w:rsidRPr="001629B0">
              <w:rPr>
                <w:sz w:val="22"/>
                <w:szCs w:val="22"/>
              </w:rPr>
              <w:t xml:space="preserve"> сельского хозяйства</w:t>
            </w:r>
          </w:p>
        </w:tc>
        <w:tc>
          <w:tcPr>
            <w:tcW w:w="1720" w:type="dxa"/>
            <w:vMerge w:val="restart"/>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8B3F06" w:rsidRDefault="00BC5E6C" w:rsidP="00552C11">
            <w:pPr>
              <w:widowControl/>
              <w:jc w:val="center"/>
              <w:rPr>
                <w:sz w:val="22"/>
                <w:szCs w:val="22"/>
              </w:rPr>
            </w:pPr>
            <w:r w:rsidRPr="008B3F06">
              <w:rPr>
                <w:color w:val="000000"/>
                <w:sz w:val="22"/>
                <w:szCs w:val="22"/>
              </w:rPr>
              <w:t>147072,5</w:t>
            </w:r>
          </w:p>
        </w:tc>
        <w:tc>
          <w:tcPr>
            <w:tcW w:w="1386" w:type="dxa"/>
            <w:vAlign w:val="center"/>
          </w:tcPr>
          <w:p w:rsidR="00BC5E6C" w:rsidRPr="008B3F06" w:rsidRDefault="00BC5E6C" w:rsidP="00552C11">
            <w:pPr>
              <w:widowControl/>
              <w:jc w:val="center"/>
              <w:rPr>
                <w:sz w:val="22"/>
                <w:szCs w:val="22"/>
              </w:rPr>
            </w:pPr>
            <w:r w:rsidRPr="008B3F06">
              <w:rPr>
                <w:sz w:val="22"/>
                <w:szCs w:val="22"/>
              </w:rPr>
              <w:t>0</w:t>
            </w:r>
          </w:p>
        </w:tc>
        <w:tc>
          <w:tcPr>
            <w:tcW w:w="1470" w:type="dxa"/>
            <w:gridSpan w:val="2"/>
            <w:vAlign w:val="center"/>
          </w:tcPr>
          <w:p w:rsidR="00BC5E6C" w:rsidRPr="008B3F06" w:rsidRDefault="00BC5E6C" w:rsidP="00552C11">
            <w:pPr>
              <w:widowControl/>
              <w:jc w:val="center"/>
              <w:rPr>
                <w:sz w:val="22"/>
                <w:szCs w:val="22"/>
              </w:rPr>
            </w:pPr>
            <w:r w:rsidRPr="008B3F06">
              <w:rPr>
                <w:sz w:val="22"/>
                <w:szCs w:val="22"/>
              </w:rPr>
              <w:t>0</w:t>
            </w:r>
          </w:p>
        </w:tc>
        <w:tc>
          <w:tcPr>
            <w:tcW w:w="1372" w:type="dxa"/>
            <w:vAlign w:val="center"/>
          </w:tcPr>
          <w:p w:rsidR="00BC5E6C" w:rsidRPr="008B3F06" w:rsidRDefault="00BC5E6C" w:rsidP="00552C11">
            <w:pPr>
              <w:widowControl/>
              <w:jc w:val="center"/>
              <w:rPr>
                <w:sz w:val="22"/>
                <w:szCs w:val="22"/>
              </w:rPr>
            </w:pPr>
            <w:r w:rsidRPr="008B3F06">
              <w:rPr>
                <w:sz w:val="22"/>
                <w:szCs w:val="22"/>
              </w:rPr>
              <w:t>0</w:t>
            </w:r>
          </w:p>
        </w:tc>
        <w:tc>
          <w:tcPr>
            <w:tcW w:w="1637" w:type="dxa"/>
            <w:vAlign w:val="center"/>
          </w:tcPr>
          <w:p w:rsidR="00BC5E6C" w:rsidRPr="008B3F06" w:rsidRDefault="00BC5E6C" w:rsidP="00552C11">
            <w:pPr>
              <w:widowControl/>
              <w:jc w:val="center"/>
              <w:rPr>
                <w:sz w:val="22"/>
                <w:szCs w:val="22"/>
              </w:rPr>
            </w:pPr>
            <w:r w:rsidRPr="008B3F06">
              <w:rPr>
                <w:color w:val="000000"/>
                <w:sz w:val="22"/>
                <w:szCs w:val="22"/>
              </w:rPr>
              <w:t>147072,5</w:t>
            </w:r>
          </w:p>
        </w:tc>
        <w:tc>
          <w:tcPr>
            <w:tcW w:w="2464" w:type="dxa"/>
            <w:noWrap/>
            <w:vAlign w:val="bottom"/>
          </w:tcPr>
          <w:p w:rsidR="00BC5E6C" w:rsidRPr="001629B0" w:rsidRDefault="00BC5E6C" w:rsidP="00552C11">
            <w:pPr>
              <w:widowControl/>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14000,0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14000,0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14630,0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14630,0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15420,1</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15420,1</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16252,8</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16252,8</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16333,3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16333,3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17019,3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17019,3</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17683,2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17683,2</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1629B0" w:rsidRDefault="00BC5E6C" w:rsidP="00552C11">
            <w:pPr>
              <w:widowControl/>
              <w:jc w:val="center"/>
              <w:rPr>
                <w:sz w:val="22"/>
                <w:szCs w:val="22"/>
              </w:rPr>
            </w:pPr>
            <w:r>
              <w:rPr>
                <w:sz w:val="22"/>
                <w:szCs w:val="22"/>
              </w:rPr>
              <w:t>17842,3</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C7156F">
            <w:pPr>
              <w:widowControl/>
              <w:jc w:val="center"/>
              <w:rPr>
                <w:sz w:val="22"/>
                <w:szCs w:val="22"/>
              </w:rPr>
            </w:pPr>
            <w:r>
              <w:rPr>
                <w:sz w:val="22"/>
                <w:szCs w:val="22"/>
              </w:rPr>
              <w:t>17842,3</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vAlign w:val="center"/>
          </w:tcPr>
          <w:p w:rsidR="00BC5E6C" w:rsidRPr="001629B0" w:rsidRDefault="00BC5E6C" w:rsidP="00552C11">
            <w:pPr>
              <w:widowControl/>
              <w:jc w:val="center"/>
              <w:rPr>
                <w:sz w:val="22"/>
                <w:szCs w:val="22"/>
              </w:rPr>
            </w:pPr>
            <w:r>
              <w:rPr>
                <w:sz w:val="22"/>
                <w:szCs w:val="22"/>
              </w:rPr>
              <w:t>17891,5</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C7156F">
            <w:pPr>
              <w:widowControl/>
              <w:jc w:val="center"/>
              <w:rPr>
                <w:sz w:val="22"/>
                <w:szCs w:val="22"/>
              </w:rPr>
            </w:pPr>
            <w:r>
              <w:rPr>
                <w:sz w:val="22"/>
                <w:szCs w:val="22"/>
              </w:rPr>
              <w:t>17891,5</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Merge w:val="restart"/>
          </w:tcPr>
          <w:p w:rsidR="00BC5E6C" w:rsidRPr="001629B0" w:rsidRDefault="00BC5E6C" w:rsidP="00552C11">
            <w:pPr>
              <w:widowControl/>
              <w:jc w:val="center"/>
              <w:rPr>
                <w:sz w:val="22"/>
                <w:szCs w:val="22"/>
              </w:rPr>
            </w:pPr>
            <w:r w:rsidRPr="001629B0">
              <w:rPr>
                <w:sz w:val="22"/>
                <w:szCs w:val="22"/>
              </w:rPr>
              <w:t>Всего по подпрограмме</w:t>
            </w: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9C2F2E" w:rsidRDefault="00BC5E6C" w:rsidP="008B3F06">
            <w:pPr>
              <w:widowControl/>
              <w:jc w:val="center"/>
              <w:rPr>
                <w:sz w:val="22"/>
                <w:szCs w:val="22"/>
              </w:rPr>
            </w:pPr>
            <w:r w:rsidRPr="009C2F2E">
              <w:rPr>
                <w:color w:val="000000"/>
                <w:sz w:val="22"/>
                <w:szCs w:val="22"/>
              </w:rPr>
              <w:t>147072,5</w:t>
            </w:r>
          </w:p>
        </w:tc>
        <w:tc>
          <w:tcPr>
            <w:tcW w:w="1386" w:type="dxa"/>
            <w:vAlign w:val="center"/>
          </w:tcPr>
          <w:p w:rsidR="00BC5E6C" w:rsidRPr="009C2F2E" w:rsidRDefault="00BC5E6C" w:rsidP="008B3F06">
            <w:pPr>
              <w:widowControl/>
              <w:jc w:val="center"/>
              <w:rPr>
                <w:sz w:val="22"/>
                <w:szCs w:val="22"/>
              </w:rPr>
            </w:pPr>
            <w:r w:rsidRPr="009C2F2E">
              <w:rPr>
                <w:sz w:val="22"/>
                <w:szCs w:val="22"/>
              </w:rPr>
              <w:t>0</w:t>
            </w:r>
          </w:p>
        </w:tc>
        <w:tc>
          <w:tcPr>
            <w:tcW w:w="1470" w:type="dxa"/>
            <w:gridSpan w:val="2"/>
            <w:vAlign w:val="center"/>
          </w:tcPr>
          <w:p w:rsidR="00BC5E6C" w:rsidRPr="009C2F2E" w:rsidRDefault="00BC5E6C" w:rsidP="008B3F06">
            <w:pPr>
              <w:widowControl/>
              <w:jc w:val="center"/>
              <w:rPr>
                <w:sz w:val="22"/>
                <w:szCs w:val="22"/>
              </w:rPr>
            </w:pPr>
            <w:r w:rsidRPr="009C2F2E">
              <w:rPr>
                <w:sz w:val="22"/>
                <w:szCs w:val="22"/>
              </w:rPr>
              <w:t>0</w:t>
            </w:r>
          </w:p>
        </w:tc>
        <w:tc>
          <w:tcPr>
            <w:tcW w:w="1372" w:type="dxa"/>
            <w:vAlign w:val="center"/>
          </w:tcPr>
          <w:p w:rsidR="00BC5E6C" w:rsidRPr="009C2F2E" w:rsidRDefault="00BC5E6C" w:rsidP="008B3F06">
            <w:pPr>
              <w:widowControl/>
              <w:jc w:val="center"/>
              <w:rPr>
                <w:sz w:val="22"/>
                <w:szCs w:val="22"/>
              </w:rPr>
            </w:pPr>
            <w:r w:rsidRPr="009C2F2E">
              <w:rPr>
                <w:sz w:val="22"/>
                <w:szCs w:val="22"/>
              </w:rPr>
              <w:t>0</w:t>
            </w:r>
          </w:p>
        </w:tc>
        <w:tc>
          <w:tcPr>
            <w:tcW w:w="1637" w:type="dxa"/>
            <w:vAlign w:val="center"/>
          </w:tcPr>
          <w:p w:rsidR="00BC5E6C" w:rsidRPr="009C2F2E" w:rsidRDefault="00BC5E6C" w:rsidP="008B3F06">
            <w:pPr>
              <w:widowControl/>
              <w:jc w:val="center"/>
              <w:rPr>
                <w:sz w:val="22"/>
                <w:szCs w:val="22"/>
              </w:rPr>
            </w:pPr>
            <w:r w:rsidRPr="009C2F2E">
              <w:rPr>
                <w:color w:val="000000"/>
                <w:sz w:val="22"/>
                <w:szCs w:val="22"/>
              </w:rPr>
              <w:t>147072,5</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14000,0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14000,0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14630,0</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14630,0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15420,1</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15420,1</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16252,8</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16252,8</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16333,3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16333,3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17019,3</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17019,3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17683,2</w:t>
            </w:r>
          </w:p>
        </w:tc>
        <w:tc>
          <w:tcPr>
            <w:tcW w:w="1386" w:type="dxa"/>
            <w:vAlign w:val="center"/>
          </w:tcPr>
          <w:p w:rsidR="00BC5E6C" w:rsidRPr="001629B0" w:rsidRDefault="00BC5E6C" w:rsidP="00552C11">
            <w:pPr>
              <w:widowControl/>
              <w:jc w:val="center"/>
              <w:rPr>
                <w:sz w:val="22"/>
                <w:szCs w:val="22"/>
              </w:rPr>
            </w:pPr>
            <w:r w:rsidRPr="001629B0">
              <w:rPr>
                <w:sz w:val="22"/>
                <w:szCs w:val="22"/>
              </w:rPr>
              <w:t>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17683,2</w:t>
            </w:r>
          </w:p>
        </w:tc>
        <w:tc>
          <w:tcPr>
            <w:tcW w:w="2464" w:type="dxa"/>
            <w:vAlign w:val="center"/>
          </w:tcPr>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1629B0" w:rsidRDefault="00BC5E6C" w:rsidP="00C7156F">
            <w:pPr>
              <w:widowControl/>
              <w:jc w:val="center"/>
              <w:rPr>
                <w:sz w:val="22"/>
                <w:szCs w:val="22"/>
              </w:rPr>
            </w:pPr>
            <w:r>
              <w:rPr>
                <w:sz w:val="22"/>
                <w:szCs w:val="22"/>
              </w:rPr>
              <w:t>17842,3</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C7156F">
            <w:pPr>
              <w:widowControl/>
              <w:jc w:val="center"/>
              <w:rPr>
                <w:sz w:val="22"/>
                <w:szCs w:val="22"/>
              </w:rPr>
            </w:pPr>
            <w:r>
              <w:rPr>
                <w:sz w:val="22"/>
                <w:szCs w:val="22"/>
              </w:rPr>
              <w:t>17842,3</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vAlign w:val="center"/>
          </w:tcPr>
          <w:p w:rsidR="00BC5E6C" w:rsidRPr="001629B0" w:rsidRDefault="00BC5E6C" w:rsidP="00C7156F">
            <w:pPr>
              <w:widowControl/>
              <w:jc w:val="center"/>
              <w:rPr>
                <w:sz w:val="22"/>
                <w:szCs w:val="22"/>
              </w:rPr>
            </w:pPr>
            <w:r>
              <w:rPr>
                <w:sz w:val="22"/>
                <w:szCs w:val="22"/>
              </w:rPr>
              <w:t>17891,5</w:t>
            </w:r>
          </w:p>
        </w:tc>
        <w:tc>
          <w:tcPr>
            <w:tcW w:w="1386" w:type="dxa"/>
            <w:vAlign w:val="center"/>
          </w:tcPr>
          <w:p w:rsidR="00BC5E6C" w:rsidRPr="001629B0" w:rsidRDefault="00BC5E6C" w:rsidP="00552C11">
            <w:pPr>
              <w:widowControl/>
              <w:jc w:val="center"/>
              <w:rPr>
                <w:sz w:val="22"/>
                <w:szCs w:val="22"/>
              </w:rPr>
            </w:pPr>
            <w:r>
              <w:rPr>
                <w:sz w:val="22"/>
                <w:szCs w:val="22"/>
              </w:rPr>
              <w:t>0</w:t>
            </w:r>
          </w:p>
        </w:tc>
        <w:tc>
          <w:tcPr>
            <w:tcW w:w="1470" w:type="dxa"/>
            <w:gridSpan w:val="2"/>
            <w:vAlign w:val="center"/>
          </w:tcPr>
          <w:p w:rsidR="00BC5E6C" w:rsidRPr="001629B0" w:rsidRDefault="00BC5E6C" w:rsidP="00552C11">
            <w:pPr>
              <w:widowControl/>
              <w:jc w:val="center"/>
              <w:rPr>
                <w:sz w:val="22"/>
                <w:szCs w:val="22"/>
              </w:rPr>
            </w:pPr>
            <w:r>
              <w:rPr>
                <w:sz w:val="22"/>
                <w:szCs w:val="22"/>
              </w:rPr>
              <w:t>0</w:t>
            </w:r>
          </w:p>
        </w:tc>
        <w:tc>
          <w:tcPr>
            <w:tcW w:w="1372" w:type="dxa"/>
            <w:vAlign w:val="center"/>
          </w:tcPr>
          <w:p w:rsidR="00BC5E6C" w:rsidRPr="001629B0" w:rsidRDefault="00BC5E6C" w:rsidP="00552C11">
            <w:pPr>
              <w:widowControl/>
              <w:jc w:val="center"/>
              <w:rPr>
                <w:sz w:val="22"/>
                <w:szCs w:val="22"/>
              </w:rPr>
            </w:pPr>
            <w:r>
              <w:rPr>
                <w:sz w:val="22"/>
                <w:szCs w:val="22"/>
              </w:rPr>
              <w:t>0</w:t>
            </w:r>
          </w:p>
        </w:tc>
        <w:tc>
          <w:tcPr>
            <w:tcW w:w="1637" w:type="dxa"/>
            <w:vAlign w:val="center"/>
          </w:tcPr>
          <w:p w:rsidR="00BC5E6C" w:rsidRPr="001629B0" w:rsidRDefault="00BC5E6C" w:rsidP="00C7156F">
            <w:pPr>
              <w:widowControl/>
              <w:jc w:val="center"/>
              <w:rPr>
                <w:sz w:val="22"/>
                <w:szCs w:val="22"/>
              </w:rPr>
            </w:pPr>
            <w:r>
              <w:rPr>
                <w:sz w:val="22"/>
                <w:szCs w:val="22"/>
              </w:rPr>
              <w:t>17891,5</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16027" w:type="dxa"/>
            <w:gridSpan w:val="11"/>
          </w:tcPr>
          <w:p w:rsidR="00BC5E6C" w:rsidRPr="001629B0" w:rsidRDefault="00BC5E6C" w:rsidP="00552C11">
            <w:pPr>
              <w:widowControl/>
              <w:jc w:val="center"/>
              <w:rPr>
                <w:sz w:val="22"/>
                <w:szCs w:val="22"/>
              </w:rPr>
            </w:pPr>
            <w:r w:rsidRPr="001629B0">
              <w:rPr>
                <w:sz w:val="22"/>
                <w:szCs w:val="22"/>
              </w:rPr>
              <w:t>6. Подпрограмма «Обеспечение реализации Муниципальной программы "Развитие агропромышленногокомплекса Шемышейского района на 2014–2020 годы"»</w:t>
            </w:r>
          </w:p>
        </w:tc>
      </w:tr>
      <w:tr w:rsidR="00BC5E6C" w:rsidRPr="001629B0" w:rsidTr="00904490">
        <w:trPr>
          <w:gridAfter w:val="6"/>
          <w:wAfter w:w="9822" w:type="dxa"/>
          <w:trHeight w:val="20"/>
        </w:trPr>
        <w:tc>
          <w:tcPr>
            <w:tcW w:w="16027" w:type="dxa"/>
            <w:gridSpan w:val="11"/>
            <w:vAlign w:val="center"/>
          </w:tcPr>
          <w:p w:rsidR="00BC5E6C" w:rsidRPr="001629B0" w:rsidRDefault="00BC5E6C" w:rsidP="00552C11">
            <w:pPr>
              <w:widowControl/>
              <w:jc w:val="center"/>
              <w:rPr>
                <w:sz w:val="22"/>
                <w:szCs w:val="22"/>
              </w:rPr>
            </w:pPr>
            <w:r w:rsidRPr="001629B0">
              <w:rPr>
                <w:sz w:val="22"/>
                <w:szCs w:val="22"/>
              </w:rPr>
              <w:t>Цель: Обеспечение эффективной деятельности Управления сельского хозяйства, малого и среднего предпринимательства администрации Шемышейского района  в сфере развития сельского хозяйства</w:t>
            </w:r>
          </w:p>
        </w:tc>
      </w:tr>
      <w:tr w:rsidR="00BC5E6C" w:rsidRPr="001629B0" w:rsidTr="00904490">
        <w:trPr>
          <w:gridAfter w:val="6"/>
          <w:wAfter w:w="9822" w:type="dxa"/>
          <w:trHeight w:val="20"/>
        </w:trPr>
        <w:tc>
          <w:tcPr>
            <w:tcW w:w="16027" w:type="dxa"/>
            <w:gridSpan w:val="11"/>
            <w:vAlign w:val="center"/>
          </w:tcPr>
          <w:p w:rsidR="00BC5E6C" w:rsidRPr="001629B0" w:rsidRDefault="00BC5E6C" w:rsidP="00552C11">
            <w:pPr>
              <w:widowControl/>
              <w:jc w:val="center"/>
              <w:rPr>
                <w:sz w:val="22"/>
                <w:szCs w:val="22"/>
              </w:rPr>
            </w:pPr>
            <w:r w:rsidRPr="001629B0">
              <w:rPr>
                <w:sz w:val="22"/>
                <w:szCs w:val="22"/>
              </w:rPr>
              <w:t>Задача: Обеспечение деятельности Управления сельского хозяйства, малого и среднего предпринимательства администрации Шемышейского района, как ответственного исполнителя Муниципальной программы</w:t>
            </w: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w:t>
            </w:r>
          </w:p>
        </w:tc>
        <w:tc>
          <w:tcPr>
            <w:tcW w:w="2550" w:type="dxa"/>
            <w:vMerge w:val="restart"/>
          </w:tcPr>
          <w:p w:rsidR="00BC5E6C" w:rsidRPr="001629B0" w:rsidRDefault="00BC5E6C" w:rsidP="00552C11">
            <w:pPr>
              <w:widowControl/>
              <w:jc w:val="center"/>
              <w:rPr>
                <w:sz w:val="22"/>
                <w:szCs w:val="22"/>
              </w:rPr>
            </w:pPr>
            <w:r w:rsidRPr="001629B0">
              <w:rPr>
                <w:sz w:val="22"/>
                <w:szCs w:val="22"/>
              </w:rPr>
              <w:t>Совершенствование управления реализацией Государственной программы</w:t>
            </w:r>
          </w:p>
        </w:tc>
        <w:tc>
          <w:tcPr>
            <w:tcW w:w="1720" w:type="dxa"/>
            <w:vMerge w:val="restart"/>
          </w:tcPr>
          <w:p w:rsidR="00BC5E6C" w:rsidRPr="001629B0" w:rsidRDefault="00BC5E6C" w:rsidP="00552C11">
            <w:pPr>
              <w:widowControl/>
              <w:jc w:val="center"/>
              <w:rPr>
                <w:sz w:val="22"/>
                <w:szCs w:val="22"/>
              </w:rPr>
            </w:pPr>
            <w:r w:rsidRPr="001629B0">
              <w:rPr>
                <w:sz w:val="22"/>
                <w:szCs w:val="22"/>
              </w:rPr>
              <w:t xml:space="preserve">Управление сельского хозяйства, малого и среднего предпринимательства администрации Шемышейского района </w:t>
            </w:r>
          </w:p>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Итого</w:t>
            </w:r>
          </w:p>
        </w:tc>
        <w:tc>
          <w:tcPr>
            <w:tcW w:w="1259" w:type="dxa"/>
            <w:vAlign w:val="center"/>
          </w:tcPr>
          <w:p w:rsidR="00BC5E6C" w:rsidRPr="009C2F2E" w:rsidRDefault="00BC5E6C" w:rsidP="005C1CAF">
            <w:pPr>
              <w:widowControl/>
              <w:jc w:val="center"/>
              <w:rPr>
                <w:color w:val="000000"/>
                <w:sz w:val="22"/>
                <w:szCs w:val="22"/>
              </w:rPr>
            </w:pPr>
            <w:r w:rsidRPr="009C2F2E">
              <w:rPr>
                <w:color w:val="000000"/>
                <w:sz w:val="22"/>
                <w:szCs w:val="22"/>
              </w:rPr>
              <w:t>9496,1</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112A9B">
            <w:pPr>
              <w:widowControl/>
              <w:jc w:val="center"/>
              <w:rPr>
                <w:color w:val="000000"/>
                <w:sz w:val="22"/>
                <w:szCs w:val="22"/>
              </w:rPr>
            </w:pPr>
            <w:r w:rsidRPr="009C2F2E">
              <w:rPr>
                <w:color w:val="000000"/>
                <w:sz w:val="22"/>
                <w:szCs w:val="22"/>
              </w:rPr>
              <w:t>9496,1</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2014</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2933,0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112A9B">
            <w:pPr>
              <w:widowControl/>
              <w:jc w:val="center"/>
              <w:rPr>
                <w:color w:val="000000"/>
                <w:sz w:val="22"/>
                <w:szCs w:val="22"/>
              </w:rPr>
            </w:pPr>
            <w:r w:rsidRPr="009C2F2E">
              <w:rPr>
                <w:color w:val="000000"/>
                <w:sz w:val="22"/>
                <w:szCs w:val="22"/>
              </w:rPr>
              <w:t>2933,0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2015</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2288,8</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112A9B">
            <w:pPr>
              <w:widowControl/>
              <w:jc w:val="center"/>
              <w:rPr>
                <w:color w:val="000000"/>
                <w:sz w:val="22"/>
                <w:szCs w:val="22"/>
              </w:rPr>
            </w:pPr>
            <w:r w:rsidRPr="009C2F2E">
              <w:rPr>
                <w:color w:val="000000"/>
                <w:sz w:val="22"/>
                <w:szCs w:val="22"/>
              </w:rPr>
              <w:t>2288,8</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2016</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2292,6</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2292,6</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2017</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1981,7</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1981,7</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2018</w:t>
            </w:r>
          </w:p>
        </w:tc>
        <w:tc>
          <w:tcPr>
            <w:tcW w:w="1259" w:type="dxa"/>
            <w:vAlign w:val="center"/>
          </w:tcPr>
          <w:p w:rsidR="00BC5E6C" w:rsidRPr="009C2F2E" w:rsidRDefault="00BC5E6C" w:rsidP="00AD4EB9">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2019</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2020</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2021</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2022</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1.1.</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2550" w:type="dxa"/>
            <w:vMerge w:val="restart"/>
          </w:tcPr>
          <w:p w:rsidR="00BC5E6C" w:rsidRPr="001629B0" w:rsidRDefault="00BC5E6C" w:rsidP="00552C11">
            <w:pPr>
              <w:widowControl/>
              <w:ind w:left="-52" w:right="-50"/>
              <w:jc w:val="center"/>
              <w:rPr>
                <w:sz w:val="22"/>
                <w:szCs w:val="22"/>
              </w:rPr>
            </w:pPr>
            <w:r w:rsidRPr="001629B0">
              <w:rPr>
                <w:sz w:val="22"/>
                <w:szCs w:val="22"/>
              </w:rPr>
              <w:lastRenderedPageBreak/>
              <w:t>расходы на организацию обеспечения деятель-</w:t>
            </w:r>
            <w:r w:rsidRPr="001629B0">
              <w:rPr>
                <w:sz w:val="22"/>
                <w:szCs w:val="22"/>
              </w:rPr>
              <w:lastRenderedPageBreak/>
              <w:t>ности Министерства сельского хозяйства Пензенской области</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1720" w:type="dxa"/>
            <w:vMerge w:val="restart"/>
          </w:tcPr>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lastRenderedPageBreak/>
              <w:t>Итого</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9496,1</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9496,1</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xml:space="preserve">Доля государственных гражданских служащих </w:t>
            </w:r>
            <w:r w:rsidRPr="001629B0">
              <w:rPr>
                <w:sz w:val="22"/>
                <w:szCs w:val="22"/>
              </w:rPr>
              <w:lastRenderedPageBreak/>
              <w:t xml:space="preserve">в Министерстве сельского хозяйства Пензенской области, прошедших повышениеквалификации в течение последних </w:t>
            </w:r>
          </w:p>
          <w:p w:rsidR="00BC5E6C" w:rsidRPr="001629B0" w:rsidRDefault="00BC5E6C" w:rsidP="00552C11">
            <w:pPr>
              <w:widowControl/>
              <w:jc w:val="center"/>
              <w:rPr>
                <w:sz w:val="22"/>
                <w:szCs w:val="22"/>
              </w:rPr>
            </w:pPr>
            <w:r w:rsidRPr="001629B0">
              <w:rPr>
                <w:sz w:val="22"/>
                <w:szCs w:val="22"/>
              </w:rPr>
              <w:t xml:space="preserve">3-х лет, процентов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2014</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2933,0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112A9B">
            <w:pPr>
              <w:widowControl/>
              <w:jc w:val="center"/>
              <w:rPr>
                <w:color w:val="000000"/>
                <w:sz w:val="22"/>
                <w:szCs w:val="22"/>
              </w:rPr>
            </w:pPr>
            <w:r w:rsidRPr="009C2F2E">
              <w:rPr>
                <w:color w:val="000000"/>
                <w:sz w:val="22"/>
                <w:szCs w:val="22"/>
              </w:rPr>
              <w:t>2933,0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30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2015</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2288,8</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112A9B">
            <w:pPr>
              <w:widowControl/>
              <w:jc w:val="center"/>
              <w:rPr>
                <w:color w:val="000000"/>
                <w:sz w:val="22"/>
                <w:szCs w:val="22"/>
              </w:rPr>
            </w:pPr>
            <w:r w:rsidRPr="009C2F2E">
              <w:rPr>
                <w:color w:val="000000"/>
                <w:sz w:val="22"/>
                <w:szCs w:val="22"/>
              </w:rPr>
              <w:t>2288,8</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30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2016</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2292,6</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2292,6</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30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2017</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1981,7</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1981,7</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30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2018</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2019</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2020</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Align w:val="center"/>
          </w:tcPr>
          <w:p w:rsidR="00BC5E6C" w:rsidRPr="001629B0" w:rsidRDefault="00BC5E6C" w:rsidP="00552C11">
            <w:pPr>
              <w:widowControl/>
              <w:rPr>
                <w:sz w:val="22"/>
                <w:szCs w:val="22"/>
              </w:rPr>
            </w:pPr>
          </w:p>
        </w:tc>
        <w:tc>
          <w:tcPr>
            <w:tcW w:w="2550" w:type="dxa"/>
            <w:vAlign w:val="center"/>
          </w:tcPr>
          <w:p w:rsidR="00BC5E6C" w:rsidRPr="001629B0" w:rsidRDefault="00BC5E6C" w:rsidP="00552C11">
            <w:pPr>
              <w:widowControl/>
              <w:jc w:val="center"/>
              <w:rPr>
                <w:sz w:val="22"/>
                <w:szCs w:val="22"/>
              </w:rPr>
            </w:pPr>
          </w:p>
        </w:tc>
        <w:tc>
          <w:tcPr>
            <w:tcW w:w="1720" w:type="dxa"/>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2021</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Align w:val="center"/>
          </w:tcPr>
          <w:p w:rsidR="00BC5E6C" w:rsidRPr="001629B0" w:rsidRDefault="00BC5E6C" w:rsidP="00552C11">
            <w:pPr>
              <w:widowControl/>
              <w:rPr>
                <w:sz w:val="22"/>
                <w:szCs w:val="22"/>
              </w:rPr>
            </w:pPr>
          </w:p>
        </w:tc>
        <w:tc>
          <w:tcPr>
            <w:tcW w:w="2550" w:type="dxa"/>
            <w:vAlign w:val="center"/>
          </w:tcPr>
          <w:p w:rsidR="00BC5E6C" w:rsidRPr="001629B0" w:rsidRDefault="00BC5E6C" w:rsidP="00552C11">
            <w:pPr>
              <w:widowControl/>
              <w:jc w:val="center"/>
              <w:rPr>
                <w:sz w:val="22"/>
                <w:szCs w:val="22"/>
              </w:rPr>
            </w:pPr>
          </w:p>
        </w:tc>
        <w:tc>
          <w:tcPr>
            <w:tcW w:w="1720" w:type="dxa"/>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2022</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tcPr>
          <w:p w:rsidR="00BC5E6C" w:rsidRPr="001629B0" w:rsidRDefault="00BC5E6C" w:rsidP="00552C11">
            <w:pPr>
              <w:widowControl/>
              <w:jc w:val="center"/>
              <w:rPr>
                <w:sz w:val="22"/>
                <w:szCs w:val="22"/>
              </w:rPr>
            </w:pPr>
            <w:r w:rsidRPr="001629B0">
              <w:rPr>
                <w:sz w:val="22"/>
                <w:szCs w:val="22"/>
              </w:rPr>
              <w:t> </w:t>
            </w:r>
          </w:p>
        </w:tc>
        <w:tc>
          <w:tcPr>
            <w:tcW w:w="2550" w:type="dxa"/>
          </w:tcPr>
          <w:p w:rsidR="00BC5E6C" w:rsidRPr="001629B0" w:rsidRDefault="00BC5E6C" w:rsidP="00552C11">
            <w:pPr>
              <w:widowControl/>
              <w:jc w:val="center"/>
              <w:rPr>
                <w:sz w:val="22"/>
                <w:szCs w:val="22"/>
              </w:rPr>
            </w:pPr>
            <w:r w:rsidRPr="001629B0">
              <w:rPr>
                <w:sz w:val="22"/>
                <w:szCs w:val="22"/>
              </w:rPr>
              <w:t>в том числе:</w:t>
            </w:r>
          </w:p>
        </w:tc>
        <w:tc>
          <w:tcPr>
            <w:tcW w:w="1720" w:type="dxa"/>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 </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 </w:t>
            </w:r>
          </w:p>
        </w:tc>
        <w:tc>
          <w:tcPr>
            <w:tcW w:w="1386" w:type="dxa"/>
            <w:vAlign w:val="center"/>
          </w:tcPr>
          <w:p w:rsidR="00BC5E6C" w:rsidRPr="009C2F2E" w:rsidRDefault="00BC5E6C" w:rsidP="00552C11">
            <w:pPr>
              <w:widowControl/>
              <w:jc w:val="center"/>
              <w:rPr>
                <w:color w:val="000000"/>
                <w:sz w:val="22"/>
                <w:szCs w:val="22"/>
              </w:rPr>
            </w:pPr>
            <w:r w:rsidRPr="009C2F2E">
              <w:rPr>
                <w:color w:val="000000"/>
                <w:sz w:val="22"/>
                <w:szCs w:val="22"/>
              </w:rPr>
              <w:t> </w:t>
            </w:r>
          </w:p>
        </w:tc>
        <w:tc>
          <w:tcPr>
            <w:tcW w:w="1470" w:type="dxa"/>
            <w:gridSpan w:val="2"/>
            <w:vAlign w:val="center"/>
          </w:tcPr>
          <w:p w:rsidR="00BC5E6C" w:rsidRPr="009C2F2E" w:rsidRDefault="00BC5E6C" w:rsidP="00552C11">
            <w:pPr>
              <w:widowControl/>
              <w:jc w:val="center"/>
              <w:rPr>
                <w:color w:val="000000"/>
                <w:sz w:val="22"/>
                <w:szCs w:val="22"/>
              </w:rPr>
            </w:pPr>
            <w:r w:rsidRPr="009C2F2E">
              <w:rPr>
                <w:color w:val="000000"/>
                <w:sz w:val="22"/>
                <w:szCs w:val="22"/>
              </w:rPr>
              <w:t> </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 </w:t>
            </w:r>
          </w:p>
        </w:tc>
        <w:tc>
          <w:tcPr>
            <w:tcW w:w="1637" w:type="dxa"/>
            <w:vAlign w:val="center"/>
          </w:tcPr>
          <w:p w:rsidR="00BC5E6C" w:rsidRPr="009C2F2E" w:rsidRDefault="00BC5E6C" w:rsidP="00552C11">
            <w:pPr>
              <w:widowControl/>
              <w:jc w:val="center"/>
              <w:rPr>
                <w:color w:val="000000"/>
                <w:sz w:val="22"/>
                <w:szCs w:val="22"/>
              </w:rPr>
            </w:pPr>
            <w:r w:rsidRPr="009C2F2E">
              <w:rPr>
                <w:color w:val="000000"/>
                <w:sz w:val="22"/>
                <w:szCs w:val="22"/>
              </w:rPr>
              <w:t> </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1.1.1.</w:t>
            </w:r>
          </w:p>
        </w:tc>
        <w:tc>
          <w:tcPr>
            <w:tcW w:w="2550" w:type="dxa"/>
            <w:vMerge w:val="restart"/>
          </w:tcPr>
          <w:p w:rsidR="00BC5E6C" w:rsidRPr="001629B0" w:rsidRDefault="00BC5E6C" w:rsidP="00552C11">
            <w:pPr>
              <w:widowControl/>
              <w:jc w:val="center"/>
              <w:rPr>
                <w:sz w:val="22"/>
                <w:szCs w:val="22"/>
              </w:rPr>
            </w:pPr>
            <w:r w:rsidRPr="001629B0">
              <w:rPr>
                <w:sz w:val="22"/>
                <w:szCs w:val="22"/>
              </w:rPr>
              <w:t>заработная плата</w:t>
            </w:r>
          </w:p>
        </w:tc>
        <w:tc>
          <w:tcPr>
            <w:tcW w:w="1720" w:type="dxa"/>
            <w:vMerge w:val="restart"/>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Итого</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5780,7</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5780,7</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2014</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1757,9</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1757,9</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2015</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1350,7</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1350,7</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2016</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1369,0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1369,0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2017</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1197,5</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1197,5</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2018</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2019</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2020</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2021</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2022</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1.1.2.</w:t>
            </w:r>
          </w:p>
        </w:tc>
        <w:tc>
          <w:tcPr>
            <w:tcW w:w="2550" w:type="dxa"/>
            <w:vMerge w:val="restart"/>
          </w:tcPr>
          <w:p w:rsidR="00BC5E6C" w:rsidRPr="001629B0" w:rsidRDefault="00BC5E6C" w:rsidP="00552C11">
            <w:pPr>
              <w:widowControl/>
              <w:jc w:val="center"/>
              <w:rPr>
                <w:sz w:val="22"/>
                <w:szCs w:val="22"/>
              </w:rPr>
            </w:pPr>
            <w:r w:rsidRPr="001629B0">
              <w:rPr>
                <w:sz w:val="22"/>
                <w:szCs w:val="22"/>
              </w:rPr>
              <w:t>прочие выплаты</w:t>
            </w:r>
          </w:p>
        </w:tc>
        <w:tc>
          <w:tcPr>
            <w:tcW w:w="1720" w:type="dxa"/>
            <w:vMerge w:val="restart"/>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Итого</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975,1</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975,1</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2014</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316,9</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316,9</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2015</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236,2</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236,2</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2016</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220,6</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220,6</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C50E82">
            <w:pPr>
              <w:widowControl/>
              <w:jc w:val="center"/>
              <w:rPr>
                <w:sz w:val="22"/>
                <w:szCs w:val="22"/>
              </w:rPr>
            </w:pPr>
            <w:r>
              <w:rPr>
                <w:sz w:val="22"/>
                <w:szCs w:val="22"/>
              </w:rPr>
              <w:t>201,4</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B91E59">
            <w:pPr>
              <w:widowControl/>
              <w:jc w:val="center"/>
              <w:rPr>
                <w:sz w:val="22"/>
                <w:szCs w:val="22"/>
              </w:rPr>
            </w:pPr>
            <w:r>
              <w:rPr>
                <w:sz w:val="22"/>
                <w:szCs w:val="22"/>
              </w:rPr>
              <w:t>201,4</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B91E59">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B91E59">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2021</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2022</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1.1.3.</w:t>
            </w:r>
          </w:p>
        </w:tc>
        <w:tc>
          <w:tcPr>
            <w:tcW w:w="2550" w:type="dxa"/>
            <w:vMerge w:val="restart"/>
          </w:tcPr>
          <w:p w:rsidR="00BC5E6C" w:rsidRPr="001629B0" w:rsidRDefault="00BC5E6C" w:rsidP="00552C11">
            <w:pPr>
              <w:widowControl/>
              <w:jc w:val="center"/>
              <w:rPr>
                <w:sz w:val="22"/>
                <w:szCs w:val="22"/>
              </w:rPr>
            </w:pPr>
            <w:r w:rsidRPr="001629B0">
              <w:rPr>
                <w:sz w:val="22"/>
                <w:szCs w:val="22"/>
              </w:rPr>
              <w:t>начисления на оплату труда</w:t>
            </w:r>
          </w:p>
        </w:tc>
        <w:tc>
          <w:tcPr>
            <w:tcW w:w="1720" w:type="dxa"/>
            <w:vMerge w:val="restart"/>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1974,3</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C1CAF">
            <w:pPr>
              <w:widowControl/>
              <w:jc w:val="center"/>
              <w:rPr>
                <w:color w:val="000000"/>
                <w:sz w:val="22"/>
                <w:szCs w:val="22"/>
              </w:rPr>
            </w:pPr>
            <w:r w:rsidRPr="009C2F2E">
              <w:rPr>
                <w:color w:val="000000"/>
                <w:sz w:val="22"/>
                <w:szCs w:val="22"/>
              </w:rPr>
              <w:t>1974,3</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604,5</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604,5</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482,6</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482,6</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473,1</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473,1</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414,1</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414,1</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2021</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2022</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1.1.4.</w:t>
            </w:r>
          </w:p>
        </w:tc>
        <w:tc>
          <w:tcPr>
            <w:tcW w:w="2550" w:type="dxa"/>
            <w:vMerge w:val="restart"/>
          </w:tcPr>
          <w:p w:rsidR="00BC5E6C" w:rsidRPr="001629B0" w:rsidRDefault="00BC5E6C" w:rsidP="00552C11">
            <w:pPr>
              <w:widowControl/>
              <w:jc w:val="center"/>
              <w:rPr>
                <w:sz w:val="22"/>
                <w:szCs w:val="22"/>
              </w:rPr>
            </w:pPr>
            <w:r w:rsidRPr="001629B0">
              <w:rPr>
                <w:sz w:val="22"/>
                <w:szCs w:val="22"/>
              </w:rPr>
              <w:t>Увеличение стоимости основных средств</w:t>
            </w:r>
          </w:p>
        </w:tc>
        <w:tc>
          <w:tcPr>
            <w:tcW w:w="1720" w:type="dxa"/>
            <w:vMerge w:val="restart"/>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Итого</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63,0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63,0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63,0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112A9B">
            <w:pPr>
              <w:widowControl/>
              <w:jc w:val="center"/>
              <w:rPr>
                <w:color w:val="000000"/>
                <w:sz w:val="22"/>
                <w:szCs w:val="22"/>
              </w:rPr>
            </w:pPr>
            <w:r w:rsidRPr="009C2F2E">
              <w:rPr>
                <w:color w:val="000000"/>
                <w:sz w:val="22"/>
                <w:szCs w:val="22"/>
              </w:rPr>
              <w:t>63,0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112A9B">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112A9B">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112A9B">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2021</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2022</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1.1.5.</w:t>
            </w:r>
          </w:p>
        </w:tc>
        <w:tc>
          <w:tcPr>
            <w:tcW w:w="2550" w:type="dxa"/>
            <w:vMerge w:val="restart"/>
          </w:tcPr>
          <w:p w:rsidR="00BC5E6C" w:rsidRPr="001629B0" w:rsidRDefault="00BC5E6C" w:rsidP="00552C11">
            <w:pPr>
              <w:widowControl/>
              <w:jc w:val="center"/>
              <w:rPr>
                <w:sz w:val="22"/>
                <w:szCs w:val="22"/>
              </w:rPr>
            </w:pPr>
            <w:r w:rsidRPr="001629B0">
              <w:rPr>
                <w:sz w:val="22"/>
                <w:szCs w:val="22"/>
              </w:rPr>
              <w:t>услуги связи</w:t>
            </w:r>
          </w:p>
        </w:tc>
        <w:tc>
          <w:tcPr>
            <w:tcW w:w="1720" w:type="dxa"/>
            <w:vMerge w:val="restart"/>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9C2F2E" w:rsidRDefault="00BC5E6C" w:rsidP="005C1CAF">
            <w:pPr>
              <w:widowControl/>
              <w:jc w:val="center"/>
              <w:rPr>
                <w:color w:val="000000"/>
                <w:sz w:val="22"/>
                <w:szCs w:val="22"/>
              </w:rPr>
            </w:pPr>
            <w:r w:rsidRPr="009C2F2E">
              <w:rPr>
                <w:color w:val="000000"/>
                <w:sz w:val="22"/>
                <w:szCs w:val="22"/>
              </w:rPr>
              <w:t>114,0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C1CAF">
            <w:pPr>
              <w:widowControl/>
              <w:jc w:val="center"/>
              <w:rPr>
                <w:color w:val="000000"/>
                <w:sz w:val="22"/>
                <w:szCs w:val="22"/>
              </w:rPr>
            </w:pPr>
            <w:r w:rsidRPr="009C2F2E">
              <w:rPr>
                <w:color w:val="000000"/>
                <w:sz w:val="22"/>
                <w:szCs w:val="22"/>
              </w:rPr>
              <w:t>114,0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40,0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112A9B">
            <w:pPr>
              <w:widowControl/>
              <w:jc w:val="center"/>
              <w:rPr>
                <w:sz w:val="22"/>
                <w:szCs w:val="22"/>
              </w:rPr>
            </w:pPr>
            <w:r w:rsidRPr="001629B0">
              <w:rPr>
                <w:sz w:val="22"/>
                <w:szCs w:val="22"/>
              </w:rPr>
              <w:t>40,0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30,0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112A9B">
            <w:pPr>
              <w:widowControl/>
              <w:jc w:val="center"/>
              <w:rPr>
                <w:sz w:val="22"/>
                <w:szCs w:val="22"/>
              </w:rPr>
            </w:pPr>
            <w:r w:rsidRPr="001629B0">
              <w:rPr>
                <w:sz w:val="22"/>
                <w:szCs w:val="22"/>
              </w:rPr>
              <w:t>30,0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22,0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B91E59">
            <w:pPr>
              <w:widowControl/>
              <w:jc w:val="center"/>
              <w:rPr>
                <w:sz w:val="22"/>
                <w:szCs w:val="22"/>
              </w:rPr>
            </w:pPr>
            <w:r w:rsidRPr="001629B0">
              <w:rPr>
                <w:sz w:val="22"/>
                <w:szCs w:val="22"/>
              </w:rPr>
              <w:t>22,0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22,0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EB17A4">
            <w:pPr>
              <w:widowControl/>
              <w:jc w:val="center"/>
              <w:rPr>
                <w:sz w:val="22"/>
                <w:szCs w:val="22"/>
              </w:rPr>
            </w:pPr>
            <w:r w:rsidRPr="001629B0">
              <w:rPr>
                <w:sz w:val="22"/>
                <w:szCs w:val="22"/>
              </w:rPr>
              <w:t>22,0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B91E59">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EB17A4">
        <w:trPr>
          <w:gridAfter w:val="6"/>
          <w:wAfter w:w="9822" w:type="dxa"/>
          <w:trHeight w:val="366"/>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B91E59">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EB17A4">
        <w:trPr>
          <w:gridAfter w:val="6"/>
          <w:wAfter w:w="9822" w:type="dxa"/>
          <w:trHeight w:val="64"/>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restart"/>
            <w:vAlign w:val="center"/>
          </w:tcPr>
          <w:p w:rsidR="00BC5E6C" w:rsidRPr="001629B0" w:rsidRDefault="00BC5E6C" w:rsidP="00552C11">
            <w:pPr>
              <w:widowControl/>
              <w:rPr>
                <w:sz w:val="22"/>
                <w:szCs w:val="22"/>
              </w:rPr>
            </w:pPr>
          </w:p>
        </w:tc>
        <w:tc>
          <w:tcPr>
            <w:tcW w:w="2550" w:type="dxa"/>
            <w:vMerge w:val="restart"/>
            <w:vAlign w:val="center"/>
          </w:tcPr>
          <w:p w:rsidR="00BC5E6C" w:rsidRPr="001629B0" w:rsidRDefault="00BC5E6C" w:rsidP="00552C11">
            <w:pPr>
              <w:widowControl/>
              <w:jc w:val="center"/>
              <w:rPr>
                <w:sz w:val="22"/>
                <w:szCs w:val="22"/>
              </w:rPr>
            </w:pPr>
          </w:p>
        </w:tc>
        <w:tc>
          <w:tcPr>
            <w:tcW w:w="1720" w:type="dxa"/>
            <w:vMerge w:val="restart"/>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2021</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2022</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1.1.6.</w:t>
            </w:r>
          </w:p>
        </w:tc>
        <w:tc>
          <w:tcPr>
            <w:tcW w:w="2550" w:type="dxa"/>
            <w:vMerge w:val="restart"/>
          </w:tcPr>
          <w:p w:rsidR="00BC5E6C" w:rsidRPr="001629B0" w:rsidRDefault="00BC5E6C" w:rsidP="00552C11">
            <w:pPr>
              <w:widowControl/>
              <w:jc w:val="center"/>
              <w:rPr>
                <w:sz w:val="22"/>
                <w:szCs w:val="22"/>
              </w:rPr>
            </w:pPr>
            <w:r w:rsidRPr="001629B0">
              <w:rPr>
                <w:sz w:val="22"/>
                <w:szCs w:val="22"/>
              </w:rPr>
              <w:t>транспортные услуги</w:t>
            </w:r>
          </w:p>
        </w:tc>
        <w:tc>
          <w:tcPr>
            <w:tcW w:w="1720" w:type="dxa"/>
            <w:vMerge w:val="restart"/>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Итого</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0,5</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112A9B">
            <w:pPr>
              <w:widowControl/>
              <w:jc w:val="center"/>
              <w:rPr>
                <w:color w:val="000000"/>
                <w:sz w:val="22"/>
                <w:szCs w:val="22"/>
              </w:rPr>
            </w:pPr>
            <w:r w:rsidRPr="009C2F2E">
              <w:rPr>
                <w:color w:val="000000"/>
                <w:sz w:val="22"/>
                <w:szCs w:val="22"/>
              </w:rPr>
              <w:t>0,5</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2014</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0,5</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112A9B">
            <w:pPr>
              <w:widowControl/>
              <w:jc w:val="center"/>
              <w:rPr>
                <w:color w:val="000000"/>
                <w:sz w:val="22"/>
                <w:szCs w:val="22"/>
              </w:rPr>
            </w:pPr>
            <w:r w:rsidRPr="009C2F2E">
              <w:rPr>
                <w:color w:val="000000"/>
                <w:sz w:val="22"/>
                <w:szCs w:val="22"/>
              </w:rPr>
              <w:t>0,5</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112A9B">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sz w:val="22"/>
                <w:szCs w:val="22"/>
              </w:rPr>
            </w:pPr>
            <w:r w:rsidRPr="009C2F2E">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112A9B">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sz w:val="22"/>
                <w:szCs w:val="22"/>
              </w:rPr>
            </w:pPr>
            <w:r w:rsidRPr="009C2F2E">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112A9B">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sz w:val="22"/>
                <w:szCs w:val="22"/>
              </w:rPr>
            </w:pPr>
            <w:r w:rsidRPr="009C2F2E">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sz w:val="22"/>
                <w:szCs w:val="22"/>
              </w:rPr>
            </w:pPr>
            <w:r w:rsidRPr="009C2F2E">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sz w:val="22"/>
                <w:szCs w:val="22"/>
              </w:rPr>
            </w:pPr>
            <w:r w:rsidRPr="009C2F2E">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sz w:val="22"/>
                <w:szCs w:val="22"/>
              </w:rPr>
            </w:pPr>
            <w:r w:rsidRPr="009C2F2E">
              <w:rPr>
                <w:sz w:val="22"/>
                <w:szCs w:val="22"/>
              </w:rPr>
              <w:t>2021</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sz w:val="22"/>
                <w:szCs w:val="22"/>
              </w:rPr>
            </w:pPr>
            <w:r w:rsidRPr="009C2F2E">
              <w:rPr>
                <w:sz w:val="22"/>
                <w:szCs w:val="22"/>
              </w:rPr>
              <w:t>2022</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1.1.7.</w:t>
            </w:r>
          </w:p>
        </w:tc>
        <w:tc>
          <w:tcPr>
            <w:tcW w:w="2550" w:type="dxa"/>
            <w:vMerge w:val="restart"/>
          </w:tcPr>
          <w:p w:rsidR="00BC5E6C" w:rsidRPr="001629B0" w:rsidRDefault="00BC5E6C" w:rsidP="00552C11">
            <w:pPr>
              <w:widowControl/>
              <w:jc w:val="center"/>
              <w:rPr>
                <w:sz w:val="22"/>
                <w:szCs w:val="22"/>
              </w:rPr>
            </w:pPr>
            <w:r w:rsidRPr="001629B0">
              <w:rPr>
                <w:sz w:val="22"/>
                <w:szCs w:val="22"/>
              </w:rPr>
              <w:t>увеличение стоимости материальных запасов</w:t>
            </w:r>
          </w:p>
        </w:tc>
        <w:tc>
          <w:tcPr>
            <w:tcW w:w="1720" w:type="dxa"/>
            <w:vMerge w:val="restart"/>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Итого</w:t>
            </w:r>
          </w:p>
        </w:tc>
        <w:tc>
          <w:tcPr>
            <w:tcW w:w="1259" w:type="dxa"/>
            <w:vAlign w:val="center"/>
          </w:tcPr>
          <w:p w:rsidR="00BC5E6C" w:rsidRPr="009C2F2E" w:rsidRDefault="00BC5E6C" w:rsidP="005C1CAF">
            <w:pPr>
              <w:widowControl/>
              <w:jc w:val="center"/>
              <w:rPr>
                <w:color w:val="000000"/>
                <w:sz w:val="22"/>
                <w:szCs w:val="22"/>
              </w:rPr>
            </w:pPr>
            <w:r w:rsidRPr="009C2F2E">
              <w:rPr>
                <w:color w:val="000000"/>
                <w:sz w:val="22"/>
                <w:szCs w:val="22"/>
              </w:rPr>
              <w:t>480,0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C1CAF">
            <w:pPr>
              <w:widowControl/>
              <w:jc w:val="center"/>
              <w:rPr>
                <w:color w:val="000000"/>
                <w:sz w:val="22"/>
                <w:szCs w:val="22"/>
              </w:rPr>
            </w:pPr>
            <w:r w:rsidRPr="009C2F2E">
              <w:rPr>
                <w:color w:val="000000"/>
                <w:sz w:val="22"/>
                <w:szCs w:val="22"/>
              </w:rPr>
              <w:t>480,0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2014</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101,4</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101,4</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2015</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129,4</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129,4</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2016</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140,4</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140,4</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2017</w:t>
            </w:r>
          </w:p>
        </w:tc>
        <w:tc>
          <w:tcPr>
            <w:tcW w:w="1259" w:type="dxa"/>
            <w:vAlign w:val="center"/>
          </w:tcPr>
          <w:p w:rsidR="00BC5E6C" w:rsidRPr="009C2F2E" w:rsidRDefault="00BC5E6C" w:rsidP="00C7156F">
            <w:pPr>
              <w:widowControl/>
              <w:jc w:val="center"/>
              <w:rPr>
                <w:color w:val="000000"/>
                <w:sz w:val="22"/>
                <w:szCs w:val="22"/>
              </w:rPr>
            </w:pPr>
            <w:r w:rsidRPr="009C2F2E">
              <w:rPr>
                <w:color w:val="000000"/>
                <w:sz w:val="22"/>
                <w:szCs w:val="22"/>
              </w:rPr>
              <w:t>108,8</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108,8</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2018</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2019</w:t>
            </w:r>
          </w:p>
        </w:tc>
        <w:tc>
          <w:tcPr>
            <w:tcW w:w="1259" w:type="dxa"/>
            <w:vAlign w:val="center"/>
          </w:tcPr>
          <w:p w:rsidR="00BC5E6C" w:rsidRPr="009C2F2E" w:rsidRDefault="00BC5E6C" w:rsidP="00DF2A4F">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2020</w:t>
            </w:r>
          </w:p>
        </w:tc>
        <w:tc>
          <w:tcPr>
            <w:tcW w:w="1259" w:type="dxa"/>
            <w:vAlign w:val="center"/>
          </w:tcPr>
          <w:p w:rsidR="00BC5E6C" w:rsidRPr="009C2F2E" w:rsidRDefault="00BC5E6C" w:rsidP="00DF2A4F">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2021</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2022</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1.1.8.</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2550" w:type="dxa"/>
            <w:vMerge w:val="restart"/>
          </w:tcPr>
          <w:p w:rsidR="00BC5E6C" w:rsidRPr="001629B0" w:rsidRDefault="00BC5E6C" w:rsidP="00552C11">
            <w:pPr>
              <w:widowControl/>
              <w:jc w:val="center"/>
              <w:rPr>
                <w:sz w:val="22"/>
                <w:szCs w:val="22"/>
              </w:rPr>
            </w:pPr>
            <w:r w:rsidRPr="001629B0">
              <w:rPr>
                <w:sz w:val="22"/>
                <w:szCs w:val="22"/>
              </w:rPr>
              <w:t>услуги по содержанию имущества</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1720" w:type="dxa"/>
            <w:vMerge w:val="restart"/>
          </w:tcPr>
          <w:p w:rsidR="00BC5E6C" w:rsidRPr="009C2F2E" w:rsidRDefault="00BC5E6C" w:rsidP="00552C11">
            <w:pPr>
              <w:widowControl/>
              <w:jc w:val="center"/>
              <w:rPr>
                <w:sz w:val="22"/>
                <w:szCs w:val="22"/>
              </w:rPr>
            </w:pPr>
          </w:p>
          <w:p w:rsidR="00BC5E6C" w:rsidRPr="009C2F2E" w:rsidRDefault="00BC5E6C" w:rsidP="00552C11">
            <w:pPr>
              <w:widowControl/>
              <w:jc w:val="center"/>
              <w:rPr>
                <w:sz w:val="22"/>
                <w:szCs w:val="22"/>
              </w:rPr>
            </w:pPr>
          </w:p>
          <w:p w:rsidR="00BC5E6C" w:rsidRPr="009C2F2E" w:rsidRDefault="00BC5E6C" w:rsidP="00552C11">
            <w:pPr>
              <w:widowControl/>
              <w:jc w:val="center"/>
              <w:rPr>
                <w:sz w:val="22"/>
                <w:szCs w:val="22"/>
              </w:rPr>
            </w:pPr>
          </w:p>
          <w:p w:rsidR="00BC5E6C" w:rsidRPr="009C2F2E" w:rsidRDefault="00BC5E6C" w:rsidP="00552C11">
            <w:pPr>
              <w:widowControl/>
              <w:jc w:val="center"/>
              <w:rPr>
                <w:sz w:val="22"/>
                <w:szCs w:val="22"/>
              </w:rPr>
            </w:pPr>
          </w:p>
          <w:p w:rsidR="00BC5E6C" w:rsidRPr="009C2F2E" w:rsidRDefault="00BC5E6C" w:rsidP="00552C11">
            <w:pPr>
              <w:widowControl/>
              <w:jc w:val="center"/>
              <w:rPr>
                <w:sz w:val="22"/>
                <w:szCs w:val="22"/>
              </w:rPr>
            </w:pPr>
          </w:p>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Итого</w:t>
            </w:r>
          </w:p>
        </w:tc>
        <w:tc>
          <w:tcPr>
            <w:tcW w:w="1259" w:type="dxa"/>
            <w:vAlign w:val="center"/>
          </w:tcPr>
          <w:p w:rsidR="00BC5E6C" w:rsidRPr="009C2F2E" w:rsidRDefault="00BC5E6C" w:rsidP="00016626">
            <w:pPr>
              <w:widowControl/>
              <w:jc w:val="center"/>
              <w:rPr>
                <w:color w:val="000000"/>
                <w:sz w:val="22"/>
                <w:szCs w:val="22"/>
              </w:rPr>
            </w:pPr>
            <w:r w:rsidRPr="009C2F2E">
              <w:rPr>
                <w:color w:val="000000"/>
                <w:sz w:val="22"/>
                <w:szCs w:val="22"/>
              </w:rPr>
              <w:t>58,4</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58,4</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2014</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11,8</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11,8</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2015</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10,0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10,0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2016</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9,5</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9,5</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2017</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27,1</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27,1</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2018</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2019</w:t>
            </w:r>
          </w:p>
        </w:tc>
        <w:tc>
          <w:tcPr>
            <w:tcW w:w="1259" w:type="dxa"/>
            <w:vAlign w:val="center"/>
          </w:tcPr>
          <w:p w:rsidR="00BC5E6C" w:rsidRPr="009C2F2E" w:rsidRDefault="00BC5E6C" w:rsidP="00C03A6D">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2020</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2021</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2022</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1.1.9.</w:t>
            </w:r>
          </w:p>
        </w:tc>
        <w:tc>
          <w:tcPr>
            <w:tcW w:w="2550" w:type="dxa"/>
            <w:vMerge w:val="restart"/>
          </w:tcPr>
          <w:p w:rsidR="00BC5E6C" w:rsidRPr="001629B0" w:rsidRDefault="00BC5E6C" w:rsidP="00552C11">
            <w:pPr>
              <w:widowControl/>
              <w:jc w:val="center"/>
              <w:rPr>
                <w:sz w:val="22"/>
                <w:szCs w:val="22"/>
              </w:rPr>
            </w:pPr>
            <w:r w:rsidRPr="001629B0">
              <w:rPr>
                <w:sz w:val="22"/>
                <w:szCs w:val="22"/>
              </w:rPr>
              <w:t>прочие услуги</w:t>
            </w:r>
          </w:p>
        </w:tc>
        <w:tc>
          <w:tcPr>
            <w:tcW w:w="1720" w:type="dxa"/>
            <w:vMerge w:val="restart"/>
          </w:tcPr>
          <w:p w:rsidR="00BC5E6C" w:rsidRPr="009C2F2E"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Итого</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64,6</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64,6</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2014</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26,7</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26,7</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2015</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14,9</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14,9</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2016</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23,0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23,0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2017</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D427AE">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B91E59">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B91E59">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025D1D">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2021</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025D1D">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2022</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025D1D">
            <w:pPr>
              <w:widowControl/>
              <w:jc w:val="center"/>
              <w:rPr>
                <w:sz w:val="22"/>
                <w:szCs w:val="22"/>
              </w:rPr>
            </w:pPr>
            <w:r w:rsidRPr="001629B0">
              <w:rPr>
                <w:sz w:val="22"/>
                <w:szCs w:val="22"/>
              </w:rPr>
              <w:t>0</w:t>
            </w:r>
          </w:p>
        </w:tc>
        <w:tc>
          <w:tcPr>
            <w:tcW w:w="1637" w:type="dxa"/>
            <w:vAlign w:val="center"/>
          </w:tcPr>
          <w:p w:rsidR="00BC5E6C" w:rsidRPr="001629B0" w:rsidRDefault="00BC5E6C" w:rsidP="00552C11">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C2F2E">
        <w:trPr>
          <w:gridAfter w:val="6"/>
          <w:wAfter w:w="9822" w:type="dxa"/>
          <w:trHeight w:val="20"/>
        </w:trPr>
        <w:tc>
          <w:tcPr>
            <w:tcW w:w="853" w:type="dxa"/>
            <w:vMerge w:val="restart"/>
          </w:tcPr>
          <w:p w:rsidR="00BC5E6C" w:rsidRPr="001629B0" w:rsidRDefault="00BC5E6C" w:rsidP="00552C11">
            <w:pPr>
              <w:widowControl/>
              <w:ind w:left="-81" w:right="-52"/>
              <w:jc w:val="center"/>
              <w:rPr>
                <w:sz w:val="22"/>
                <w:szCs w:val="22"/>
              </w:rPr>
            </w:pPr>
            <w:r w:rsidRPr="001629B0">
              <w:rPr>
                <w:sz w:val="22"/>
                <w:szCs w:val="22"/>
              </w:rPr>
              <w:t>1.1.10.</w:t>
            </w:r>
          </w:p>
        </w:tc>
        <w:tc>
          <w:tcPr>
            <w:tcW w:w="2550" w:type="dxa"/>
            <w:vMerge w:val="restart"/>
          </w:tcPr>
          <w:p w:rsidR="00BC5E6C" w:rsidRPr="001629B0" w:rsidRDefault="00BC5E6C" w:rsidP="00552C11">
            <w:pPr>
              <w:widowControl/>
              <w:jc w:val="center"/>
              <w:rPr>
                <w:sz w:val="22"/>
                <w:szCs w:val="22"/>
              </w:rPr>
            </w:pPr>
            <w:r w:rsidRPr="001629B0">
              <w:rPr>
                <w:sz w:val="22"/>
                <w:szCs w:val="22"/>
              </w:rPr>
              <w:t>прочие расходы</w:t>
            </w:r>
          </w:p>
        </w:tc>
        <w:tc>
          <w:tcPr>
            <w:tcW w:w="1720" w:type="dxa"/>
            <w:vMerge w:val="restart"/>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Итого</w:t>
            </w:r>
          </w:p>
        </w:tc>
        <w:tc>
          <w:tcPr>
            <w:tcW w:w="1259" w:type="dxa"/>
            <w:vAlign w:val="center"/>
          </w:tcPr>
          <w:p w:rsidR="00BC5E6C" w:rsidRPr="009C2F2E" w:rsidRDefault="00BC5E6C" w:rsidP="006F055C">
            <w:pPr>
              <w:widowControl/>
              <w:jc w:val="center"/>
              <w:rPr>
                <w:color w:val="000000"/>
                <w:sz w:val="22"/>
                <w:szCs w:val="22"/>
              </w:rPr>
            </w:pPr>
            <w:r w:rsidRPr="009C2F2E">
              <w:rPr>
                <w:color w:val="000000"/>
                <w:sz w:val="22"/>
                <w:szCs w:val="22"/>
              </w:rPr>
              <w:t>91,1</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0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36" w:type="dxa"/>
            <w:gridSpan w:val="2"/>
            <w:vAlign w:val="center"/>
          </w:tcPr>
          <w:p w:rsidR="00BC5E6C" w:rsidRPr="009C2F2E" w:rsidRDefault="00BC5E6C" w:rsidP="00025D1D">
            <w:pPr>
              <w:widowControl/>
              <w:jc w:val="center"/>
              <w:rPr>
                <w:color w:val="000000"/>
                <w:sz w:val="22"/>
                <w:szCs w:val="22"/>
              </w:rPr>
            </w:pPr>
            <w:r w:rsidRPr="009C2F2E">
              <w:rPr>
                <w:color w:val="000000"/>
                <w:sz w:val="22"/>
                <w:szCs w:val="22"/>
              </w:rPr>
              <w:t>91,1</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C2F2E">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2014</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10,3</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0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36" w:type="dxa"/>
            <w:gridSpan w:val="2"/>
            <w:vAlign w:val="center"/>
          </w:tcPr>
          <w:p w:rsidR="00BC5E6C" w:rsidRPr="009C2F2E" w:rsidRDefault="00BC5E6C" w:rsidP="00B91E59">
            <w:pPr>
              <w:widowControl/>
              <w:jc w:val="center"/>
              <w:rPr>
                <w:color w:val="000000"/>
                <w:sz w:val="22"/>
                <w:szCs w:val="22"/>
              </w:rPr>
            </w:pPr>
            <w:r w:rsidRPr="009C2F2E">
              <w:rPr>
                <w:color w:val="000000"/>
                <w:sz w:val="22"/>
                <w:szCs w:val="22"/>
              </w:rPr>
              <w:t>10,3</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C2F2E">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2015</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35,0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0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36" w:type="dxa"/>
            <w:gridSpan w:val="2"/>
            <w:vAlign w:val="center"/>
          </w:tcPr>
          <w:p w:rsidR="00BC5E6C" w:rsidRPr="009C2F2E" w:rsidRDefault="00BC5E6C" w:rsidP="00B91E59">
            <w:pPr>
              <w:widowControl/>
              <w:jc w:val="center"/>
              <w:rPr>
                <w:color w:val="000000"/>
                <w:sz w:val="22"/>
                <w:szCs w:val="22"/>
              </w:rPr>
            </w:pPr>
            <w:r w:rsidRPr="009C2F2E">
              <w:rPr>
                <w:color w:val="000000"/>
                <w:sz w:val="22"/>
                <w:szCs w:val="22"/>
              </w:rPr>
              <w:t>35,0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C2F2E">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2016</w:t>
            </w:r>
          </w:p>
        </w:tc>
        <w:tc>
          <w:tcPr>
            <w:tcW w:w="1259" w:type="dxa"/>
            <w:vAlign w:val="center"/>
          </w:tcPr>
          <w:p w:rsidR="00BC5E6C" w:rsidRPr="009C2F2E" w:rsidRDefault="00BC5E6C" w:rsidP="00BA6706">
            <w:pPr>
              <w:widowControl/>
              <w:jc w:val="center"/>
              <w:rPr>
                <w:color w:val="000000"/>
                <w:sz w:val="22"/>
                <w:szCs w:val="22"/>
              </w:rPr>
            </w:pPr>
            <w:r w:rsidRPr="009C2F2E">
              <w:rPr>
                <w:color w:val="000000"/>
                <w:sz w:val="22"/>
                <w:szCs w:val="22"/>
              </w:rPr>
              <w:t>35,0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0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36" w:type="dxa"/>
            <w:gridSpan w:val="2"/>
            <w:vAlign w:val="center"/>
          </w:tcPr>
          <w:p w:rsidR="00BC5E6C" w:rsidRPr="009C2F2E" w:rsidRDefault="00BC5E6C" w:rsidP="00B91E59">
            <w:pPr>
              <w:widowControl/>
              <w:jc w:val="center"/>
              <w:rPr>
                <w:color w:val="000000"/>
                <w:sz w:val="22"/>
                <w:szCs w:val="22"/>
              </w:rPr>
            </w:pPr>
            <w:r w:rsidRPr="009C2F2E">
              <w:rPr>
                <w:color w:val="000000"/>
                <w:sz w:val="22"/>
                <w:szCs w:val="22"/>
              </w:rPr>
              <w:t>35,0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C2F2E">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2017</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10,8</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0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36" w:type="dxa"/>
            <w:gridSpan w:val="2"/>
            <w:vAlign w:val="center"/>
          </w:tcPr>
          <w:p w:rsidR="00BC5E6C" w:rsidRPr="009C2F2E" w:rsidRDefault="00BC5E6C" w:rsidP="00B91E59">
            <w:pPr>
              <w:widowControl/>
              <w:jc w:val="center"/>
              <w:rPr>
                <w:color w:val="000000"/>
                <w:sz w:val="22"/>
                <w:szCs w:val="22"/>
              </w:rPr>
            </w:pPr>
            <w:r w:rsidRPr="009C2F2E">
              <w:rPr>
                <w:color w:val="000000"/>
                <w:sz w:val="22"/>
                <w:szCs w:val="22"/>
              </w:rPr>
              <w:t>10,8</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C2F2E">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2018</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0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36" w:type="dxa"/>
            <w:gridSpan w:val="2"/>
            <w:vAlign w:val="center"/>
          </w:tcPr>
          <w:p w:rsidR="00BC5E6C" w:rsidRPr="009C2F2E" w:rsidRDefault="00BC5E6C" w:rsidP="00B91E59">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C2F2E">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2019</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0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36" w:type="dxa"/>
            <w:gridSpan w:val="2"/>
            <w:vAlign w:val="center"/>
          </w:tcPr>
          <w:p w:rsidR="00BC5E6C" w:rsidRPr="009C2F2E" w:rsidRDefault="00BC5E6C" w:rsidP="00B91E59">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C2F2E">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2020</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0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36" w:type="dxa"/>
            <w:gridSpan w:val="2"/>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C2F2E">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2021</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0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36" w:type="dxa"/>
            <w:gridSpan w:val="2"/>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C2F2E">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2022</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0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36" w:type="dxa"/>
            <w:gridSpan w:val="2"/>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C2F2E">
        <w:trPr>
          <w:gridAfter w:val="6"/>
          <w:wAfter w:w="9822" w:type="dxa"/>
          <w:trHeight w:val="20"/>
        </w:trPr>
        <w:tc>
          <w:tcPr>
            <w:tcW w:w="5123" w:type="dxa"/>
            <w:gridSpan w:val="3"/>
            <w:vMerge w:val="restart"/>
          </w:tcPr>
          <w:p w:rsidR="00BC5E6C" w:rsidRPr="001629B0" w:rsidRDefault="00BC5E6C" w:rsidP="00552C11">
            <w:pPr>
              <w:widowControl/>
              <w:jc w:val="center"/>
              <w:rPr>
                <w:sz w:val="22"/>
                <w:szCs w:val="22"/>
              </w:rPr>
            </w:pPr>
            <w:r w:rsidRPr="001629B0">
              <w:rPr>
                <w:sz w:val="22"/>
                <w:szCs w:val="22"/>
              </w:rPr>
              <w:t>Всего по подпрограмме</w:t>
            </w: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Итого</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9496,1</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0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36" w:type="dxa"/>
            <w:gridSpan w:val="2"/>
            <w:vAlign w:val="center"/>
          </w:tcPr>
          <w:p w:rsidR="00BC5E6C" w:rsidRPr="009C2F2E" w:rsidRDefault="00BC5E6C" w:rsidP="00552C11">
            <w:pPr>
              <w:widowControl/>
              <w:jc w:val="center"/>
              <w:rPr>
                <w:color w:val="000000"/>
                <w:sz w:val="22"/>
                <w:szCs w:val="22"/>
              </w:rPr>
            </w:pPr>
            <w:r w:rsidRPr="009C2F2E">
              <w:rPr>
                <w:color w:val="000000"/>
                <w:sz w:val="22"/>
                <w:szCs w:val="22"/>
              </w:rPr>
              <w:t>9496,1</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C2F2E">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2014</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2933,0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0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36" w:type="dxa"/>
            <w:gridSpan w:val="2"/>
            <w:vAlign w:val="center"/>
          </w:tcPr>
          <w:p w:rsidR="00BC5E6C" w:rsidRPr="009C2F2E" w:rsidRDefault="00BC5E6C" w:rsidP="00112A9B">
            <w:pPr>
              <w:widowControl/>
              <w:jc w:val="center"/>
              <w:rPr>
                <w:color w:val="000000"/>
                <w:sz w:val="22"/>
                <w:szCs w:val="22"/>
              </w:rPr>
            </w:pPr>
            <w:r w:rsidRPr="009C2F2E">
              <w:rPr>
                <w:color w:val="000000"/>
                <w:sz w:val="22"/>
                <w:szCs w:val="22"/>
              </w:rPr>
              <w:t>2933,0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C2F2E">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2015</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2288,8</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0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36" w:type="dxa"/>
            <w:gridSpan w:val="2"/>
            <w:vAlign w:val="center"/>
          </w:tcPr>
          <w:p w:rsidR="00BC5E6C" w:rsidRPr="009C2F2E" w:rsidRDefault="00BC5E6C" w:rsidP="00112A9B">
            <w:pPr>
              <w:widowControl/>
              <w:jc w:val="center"/>
              <w:rPr>
                <w:color w:val="000000"/>
                <w:sz w:val="22"/>
                <w:szCs w:val="22"/>
              </w:rPr>
            </w:pPr>
            <w:r w:rsidRPr="009C2F2E">
              <w:rPr>
                <w:color w:val="000000"/>
                <w:sz w:val="22"/>
                <w:szCs w:val="22"/>
              </w:rPr>
              <w:t>2288,8</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C2F2E">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2016</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2292,6</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0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36" w:type="dxa"/>
            <w:gridSpan w:val="2"/>
            <w:vAlign w:val="center"/>
          </w:tcPr>
          <w:p w:rsidR="00BC5E6C" w:rsidRPr="009C2F2E" w:rsidRDefault="00BC5E6C" w:rsidP="00B91E59">
            <w:pPr>
              <w:widowControl/>
              <w:jc w:val="center"/>
              <w:rPr>
                <w:color w:val="000000"/>
                <w:sz w:val="22"/>
                <w:szCs w:val="22"/>
              </w:rPr>
            </w:pPr>
            <w:r w:rsidRPr="009C2F2E">
              <w:rPr>
                <w:color w:val="000000"/>
                <w:sz w:val="22"/>
                <w:szCs w:val="22"/>
              </w:rPr>
              <w:t>2292,6</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2017</w:t>
            </w:r>
          </w:p>
        </w:tc>
        <w:tc>
          <w:tcPr>
            <w:tcW w:w="1259" w:type="dxa"/>
            <w:vAlign w:val="center"/>
          </w:tcPr>
          <w:p w:rsidR="00BC5E6C" w:rsidRPr="009C2F2E" w:rsidRDefault="00BC5E6C" w:rsidP="00C7156F">
            <w:pPr>
              <w:widowControl/>
              <w:jc w:val="center"/>
              <w:rPr>
                <w:color w:val="000000"/>
                <w:sz w:val="22"/>
                <w:szCs w:val="22"/>
              </w:rPr>
            </w:pPr>
            <w:r w:rsidRPr="009C2F2E">
              <w:rPr>
                <w:color w:val="000000"/>
                <w:sz w:val="22"/>
                <w:szCs w:val="22"/>
              </w:rPr>
              <w:t>1981,7</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1981,7</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2018</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2019</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2020</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Pr>
                <w:color w:val="000000"/>
                <w:sz w:val="22"/>
                <w:szCs w:val="22"/>
              </w:rPr>
              <w:t>2021</w:t>
            </w:r>
          </w:p>
        </w:tc>
        <w:tc>
          <w:tcPr>
            <w:tcW w:w="1259" w:type="dxa"/>
            <w:vAlign w:val="center"/>
          </w:tcPr>
          <w:p w:rsidR="00BC5E6C" w:rsidRPr="009C2F2E" w:rsidRDefault="00BC5E6C" w:rsidP="00552C11">
            <w:pPr>
              <w:widowControl/>
              <w:jc w:val="center"/>
              <w:rPr>
                <w:color w:val="000000"/>
                <w:sz w:val="22"/>
                <w:szCs w:val="22"/>
              </w:rPr>
            </w:pPr>
            <w:r>
              <w:rPr>
                <w:color w:val="000000"/>
                <w:sz w:val="22"/>
                <w:szCs w:val="22"/>
              </w:rPr>
              <w:t>0</w:t>
            </w:r>
          </w:p>
        </w:tc>
        <w:tc>
          <w:tcPr>
            <w:tcW w:w="1386" w:type="dxa"/>
            <w:vAlign w:val="center"/>
          </w:tcPr>
          <w:p w:rsidR="00BC5E6C" w:rsidRPr="009C2F2E" w:rsidRDefault="00BC5E6C" w:rsidP="00552C11">
            <w:pPr>
              <w:jc w:val="center"/>
              <w:rPr>
                <w:color w:val="000000"/>
                <w:sz w:val="22"/>
                <w:szCs w:val="22"/>
              </w:rPr>
            </w:pPr>
            <w:r>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Pr>
                <w:color w:val="000000"/>
                <w:sz w:val="22"/>
                <w:szCs w:val="22"/>
              </w:rPr>
              <w:t>0</w:t>
            </w:r>
          </w:p>
        </w:tc>
        <w:tc>
          <w:tcPr>
            <w:tcW w:w="1637" w:type="dxa"/>
            <w:vAlign w:val="center"/>
          </w:tcPr>
          <w:p w:rsidR="00BC5E6C" w:rsidRPr="009C2F2E" w:rsidRDefault="00BC5E6C" w:rsidP="00552C11">
            <w:pPr>
              <w:jc w:val="center"/>
              <w:rPr>
                <w:color w:val="000000"/>
                <w:sz w:val="22"/>
                <w:szCs w:val="22"/>
              </w:rPr>
            </w:pPr>
            <w:r>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Pr>
                <w:color w:val="000000"/>
                <w:sz w:val="22"/>
                <w:szCs w:val="22"/>
              </w:rPr>
              <w:t>2022</w:t>
            </w:r>
          </w:p>
        </w:tc>
        <w:tc>
          <w:tcPr>
            <w:tcW w:w="1259" w:type="dxa"/>
            <w:vAlign w:val="center"/>
          </w:tcPr>
          <w:p w:rsidR="00BC5E6C" w:rsidRPr="009C2F2E" w:rsidRDefault="00BC5E6C" w:rsidP="00552C11">
            <w:pPr>
              <w:widowControl/>
              <w:jc w:val="center"/>
              <w:rPr>
                <w:color w:val="000000"/>
                <w:sz w:val="22"/>
                <w:szCs w:val="22"/>
              </w:rPr>
            </w:pPr>
            <w:r>
              <w:rPr>
                <w:color w:val="000000"/>
                <w:sz w:val="22"/>
                <w:szCs w:val="22"/>
              </w:rPr>
              <w:t>0</w:t>
            </w:r>
          </w:p>
        </w:tc>
        <w:tc>
          <w:tcPr>
            <w:tcW w:w="1386" w:type="dxa"/>
            <w:vAlign w:val="center"/>
          </w:tcPr>
          <w:p w:rsidR="00BC5E6C" w:rsidRPr="009C2F2E" w:rsidRDefault="00BC5E6C" w:rsidP="00552C11">
            <w:pPr>
              <w:jc w:val="center"/>
              <w:rPr>
                <w:color w:val="000000"/>
                <w:sz w:val="22"/>
                <w:szCs w:val="22"/>
              </w:rPr>
            </w:pPr>
            <w:r>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Pr>
                <w:color w:val="000000"/>
                <w:sz w:val="22"/>
                <w:szCs w:val="22"/>
              </w:rPr>
              <w:t>0</w:t>
            </w:r>
          </w:p>
        </w:tc>
        <w:tc>
          <w:tcPr>
            <w:tcW w:w="1372" w:type="dxa"/>
            <w:vAlign w:val="center"/>
          </w:tcPr>
          <w:p w:rsidR="00BC5E6C" w:rsidRPr="009C2F2E" w:rsidRDefault="00BC5E6C" w:rsidP="00552C11">
            <w:pPr>
              <w:widowControl/>
              <w:jc w:val="center"/>
              <w:rPr>
                <w:color w:val="000000"/>
                <w:sz w:val="22"/>
                <w:szCs w:val="22"/>
              </w:rPr>
            </w:pPr>
            <w:r>
              <w:rPr>
                <w:color w:val="000000"/>
                <w:sz w:val="22"/>
                <w:szCs w:val="22"/>
              </w:rPr>
              <w:t>0</w:t>
            </w:r>
          </w:p>
        </w:tc>
        <w:tc>
          <w:tcPr>
            <w:tcW w:w="1637" w:type="dxa"/>
            <w:vAlign w:val="center"/>
          </w:tcPr>
          <w:p w:rsidR="00BC5E6C" w:rsidRPr="009C2F2E" w:rsidRDefault="00BC5E6C" w:rsidP="00552C11">
            <w:pPr>
              <w:jc w:val="center"/>
              <w:rPr>
                <w:color w:val="000000"/>
                <w:sz w:val="22"/>
                <w:szCs w:val="22"/>
              </w:rPr>
            </w:pPr>
            <w:r>
              <w:rPr>
                <w:color w:val="000000"/>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16027" w:type="dxa"/>
            <w:gridSpan w:val="11"/>
          </w:tcPr>
          <w:p w:rsidR="00BC5E6C" w:rsidRPr="001629B0" w:rsidRDefault="00BC5E6C" w:rsidP="00552C11">
            <w:pPr>
              <w:widowControl/>
              <w:jc w:val="center"/>
              <w:rPr>
                <w:sz w:val="22"/>
                <w:szCs w:val="22"/>
              </w:rPr>
            </w:pPr>
            <w:r w:rsidRPr="001629B0">
              <w:rPr>
                <w:sz w:val="22"/>
                <w:szCs w:val="22"/>
              </w:rPr>
              <w:t>7. Подпрограмма «Устойчивое развитие сельских территорий Шемышейского района на 2014–2017 годы и на период до 2020 года»</w:t>
            </w:r>
          </w:p>
        </w:tc>
      </w:tr>
      <w:tr w:rsidR="00BC5E6C" w:rsidRPr="001629B0" w:rsidTr="00904490">
        <w:trPr>
          <w:gridAfter w:val="6"/>
          <w:wAfter w:w="9822" w:type="dxa"/>
          <w:trHeight w:val="20"/>
        </w:trPr>
        <w:tc>
          <w:tcPr>
            <w:tcW w:w="16027" w:type="dxa"/>
            <w:gridSpan w:val="11"/>
          </w:tcPr>
          <w:p w:rsidR="00BC5E6C" w:rsidRPr="001629B0" w:rsidRDefault="00BC5E6C" w:rsidP="00552C11">
            <w:pPr>
              <w:widowControl/>
              <w:jc w:val="center"/>
              <w:rPr>
                <w:sz w:val="22"/>
                <w:szCs w:val="22"/>
              </w:rPr>
            </w:pPr>
            <w:r w:rsidRPr="001629B0">
              <w:rPr>
                <w:sz w:val="22"/>
                <w:szCs w:val="22"/>
              </w:rPr>
              <w:t xml:space="preserve">Цель: Повышение уровня и качества жизни сельского населения, необходимых для улучшения демографической ситуации и формирования </w:t>
            </w:r>
          </w:p>
          <w:p w:rsidR="00BC5E6C" w:rsidRPr="001629B0" w:rsidRDefault="00BC5E6C" w:rsidP="00552C11">
            <w:pPr>
              <w:widowControl/>
              <w:jc w:val="center"/>
              <w:rPr>
                <w:sz w:val="22"/>
                <w:szCs w:val="22"/>
              </w:rPr>
            </w:pPr>
            <w:r w:rsidRPr="001629B0">
              <w:rPr>
                <w:sz w:val="22"/>
                <w:szCs w:val="22"/>
              </w:rPr>
              <w:t xml:space="preserve">высокопрофессиональных трудовых кадров села в целях обеспечения устойчивого развития сельских территорий и выполнения мероприятий </w:t>
            </w:r>
          </w:p>
          <w:p w:rsidR="00BC5E6C" w:rsidRPr="001629B0" w:rsidRDefault="00BC5E6C" w:rsidP="00552C11">
            <w:pPr>
              <w:widowControl/>
              <w:jc w:val="center"/>
              <w:rPr>
                <w:sz w:val="22"/>
                <w:szCs w:val="22"/>
              </w:rPr>
            </w:pPr>
            <w:r w:rsidRPr="001629B0">
              <w:rPr>
                <w:sz w:val="22"/>
                <w:szCs w:val="22"/>
              </w:rPr>
              <w:t>по наращиванию объемов сельскохозяйственного производства Муниципальной программы</w:t>
            </w:r>
          </w:p>
        </w:tc>
      </w:tr>
      <w:tr w:rsidR="00BC5E6C" w:rsidRPr="001629B0" w:rsidTr="00904490">
        <w:trPr>
          <w:gridAfter w:val="6"/>
          <w:wAfter w:w="9822" w:type="dxa"/>
          <w:trHeight w:val="20"/>
        </w:trPr>
        <w:tc>
          <w:tcPr>
            <w:tcW w:w="16027" w:type="dxa"/>
            <w:gridSpan w:val="11"/>
          </w:tcPr>
          <w:p w:rsidR="00BC5E6C" w:rsidRPr="001629B0" w:rsidRDefault="00BC5E6C" w:rsidP="00552C11">
            <w:pPr>
              <w:widowControl/>
              <w:jc w:val="center"/>
              <w:rPr>
                <w:sz w:val="22"/>
                <w:szCs w:val="22"/>
              </w:rPr>
            </w:pPr>
            <w:r w:rsidRPr="001629B0">
              <w:rPr>
                <w:sz w:val="22"/>
                <w:szCs w:val="22"/>
              </w:rPr>
              <w:t>Задача: Удовлетворение потребностей сельского населения, в том числе молодых семей и молодых специалистов, в благоустроенном жилье</w:t>
            </w: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2550" w:type="dxa"/>
            <w:vMerge w:val="restart"/>
          </w:tcPr>
          <w:p w:rsidR="00BC5E6C" w:rsidRPr="001629B0" w:rsidRDefault="00BC5E6C" w:rsidP="00552C11">
            <w:pPr>
              <w:widowControl/>
              <w:spacing w:line="192" w:lineRule="auto"/>
              <w:jc w:val="center"/>
              <w:rPr>
                <w:sz w:val="22"/>
                <w:szCs w:val="22"/>
              </w:rPr>
            </w:pPr>
            <w:r w:rsidRPr="001629B0">
              <w:rPr>
                <w:sz w:val="22"/>
                <w:szCs w:val="22"/>
              </w:rPr>
              <w:t>мероприятия по улучшению жилищных условий граждан, проживающих в сельской местности, всего</w:t>
            </w:r>
          </w:p>
          <w:p w:rsidR="00BC5E6C" w:rsidRPr="001629B0" w:rsidRDefault="00BC5E6C" w:rsidP="00552C11">
            <w:pPr>
              <w:widowControl/>
              <w:spacing w:line="192" w:lineRule="auto"/>
              <w:jc w:val="center"/>
              <w:rPr>
                <w:sz w:val="22"/>
                <w:szCs w:val="22"/>
              </w:rPr>
            </w:pPr>
          </w:p>
          <w:p w:rsidR="00BC5E6C" w:rsidRPr="001629B0" w:rsidRDefault="00BC5E6C" w:rsidP="00552C11">
            <w:pPr>
              <w:widowControl/>
              <w:spacing w:line="192" w:lineRule="auto"/>
              <w:jc w:val="center"/>
              <w:rPr>
                <w:sz w:val="22"/>
                <w:szCs w:val="22"/>
              </w:rPr>
            </w:pPr>
          </w:p>
        </w:tc>
        <w:tc>
          <w:tcPr>
            <w:tcW w:w="1720" w:type="dxa"/>
            <w:vMerge w:val="restart"/>
          </w:tcPr>
          <w:p w:rsidR="00BC5E6C" w:rsidRPr="001629B0" w:rsidRDefault="00BC5E6C" w:rsidP="00552C11">
            <w:pPr>
              <w:widowControl/>
              <w:jc w:val="center"/>
              <w:rPr>
                <w:sz w:val="22"/>
                <w:szCs w:val="22"/>
              </w:rPr>
            </w:pPr>
            <w:r w:rsidRPr="001629B0">
              <w:rPr>
                <w:sz w:val="22"/>
                <w:szCs w:val="22"/>
              </w:rPr>
              <w:t xml:space="preserve">Управление сельского хозяйства, малого и среднего предпринимательства администрации </w:t>
            </w:r>
            <w:r w:rsidRPr="001629B0">
              <w:rPr>
                <w:sz w:val="22"/>
                <w:szCs w:val="22"/>
              </w:rPr>
              <w:lastRenderedPageBreak/>
              <w:t xml:space="preserve">Шемышейского района </w:t>
            </w:r>
          </w:p>
          <w:p w:rsidR="00BC5E6C" w:rsidRPr="001629B0" w:rsidRDefault="00BC5E6C" w:rsidP="00552C11">
            <w:pPr>
              <w:widowControl/>
              <w:ind w:left="-65" w:right="-56"/>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lastRenderedPageBreak/>
              <w:t>Итого</w:t>
            </w:r>
          </w:p>
        </w:tc>
        <w:tc>
          <w:tcPr>
            <w:tcW w:w="1259" w:type="dxa"/>
            <w:vAlign w:val="center"/>
          </w:tcPr>
          <w:p w:rsidR="00BC5E6C" w:rsidRDefault="00BC5E6C" w:rsidP="00D02A91">
            <w:pPr>
              <w:jc w:val="center"/>
              <w:rPr>
                <w:color w:val="000000"/>
                <w:sz w:val="22"/>
                <w:szCs w:val="22"/>
              </w:rPr>
            </w:pPr>
            <w:r>
              <w:rPr>
                <w:color w:val="000000"/>
                <w:sz w:val="22"/>
                <w:szCs w:val="22"/>
              </w:rPr>
              <w:t>19952,3</w:t>
            </w:r>
          </w:p>
          <w:p w:rsidR="00BC5E6C" w:rsidRPr="001629B0" w:rsidRDefault="00BC5E6C" w:rsidP="00552C11">
            <w:pPr>
              <w:widowControl/>
              <w:jc w:val="center"/>
              <w:rPr>
                <w:sz w:val="22"/>
                <w:szCs w:val="22"/>
              </w:rPr>
            </w:pPr>
          </w:p>
        </w:tc>
        <w:tc>
          <w:tcPr>
            <w:tcW w:w="1386" w:type="dxa"/>
            <w:vAlign w:val="center"/>
          </w:tcPr>
          <w:p w:rsidR="00BC5E6C" w:rsidRDefault="00BC5E6C" w:rsidP="00D02A91">
            <w:pPr>
              <w:jc w:val="center"/>
              <w:rPr>
                <w:rFonts w:ascii="Calibri" w:hAnsi="Calibri"/>
                <w:color w:val="000000"/>
                <w:sz w:val="22"/>
                <w:szCs w:val="22"/>
              </w:rPr>
            </w:pPr>
            <w:r>
              <w:rPr>
                <w:rFonts w:ascii="Calibri" w:hAnsi="Calibri"/>
                <w:color w:val="000000"/>
                <w:sz w:val="22"/>
                <w:szCs w:val="22"/>
              </w:rPr>
              <w:t>5509,0</w:t>
            </w:r>
          </w:p>
          <w:p w:rsidR="00BC5E6C" w:rsidRPr="001629B0" w:rsidRDefault="00BC5E6C" w:rsidP="00552C11">
            <w:pPr>
              <w:jc w:val="center"/>
              <w:rPr>
                <w:sz w:val="22"/>
                <w:szCs w:val="22"/>
              </w:rPr>
            </w:pPr>
          </w:p>
        </w:tc>
        <w:tc>
          <w:tcPr>
            <w:tcW w:w="1470" w:type="dxa"/>
            <w:gridSpan w:val="2"/>
            <w:vAlign w:val="center"/>
          </w:tcPr>
          <w:p w:rsidR="00BC5E6C" w:rsidRDefault="00BC5E6C" w:rsidP="00D02A91">
            <w:pPr>
              <w:jc w:val="center"/>
              <w:rPr>
                <w:rFonts w:ascii="Calibri" w:hAnsi="Calibri"/>
                <w:color w:val="000000"/>
                <w:sz w:val="22"/>
                <w:szCs w:val="22"/>
              </w:rPr>
            </w:pPr>
            <w:r>
              <w:rPr>
                <w:rFonts w:ascii="Calibri" w:hAnsi="Calibri"/>
                <w:color w:val="000000"/>
                <w:sz w:val="22"/>
                <w:szCs w:val="22"/>
              </w:rPr>
              <w:t>6336,3</w:t>
            </w:r>
          </w:p>
          <w:p w:rsidR="00BC5E6C" w:rsidRPr="001629B0" w:rsidRDefault="00BC5E6C" w:rsidP="00552C11">
            <w:pPr>
              <w:jc w:val="center"/>
              <w:rPr>
                <w:sz w:val="22"/>
                <w:szCs w:val="22"/>
              </w:rPr>
            </w:pPr>
          </w:p>
        </w:tc>
        <w:tc>
          <w:tcPr>
            <w:tcW w:w="1372" w:type="dxa"/>
            <w:vAlign w:val="center"/>
          </w:tcPr>
          <w:p w:rsidR="00BC5E6C" w:rsidRDefault="00BC5E6C" w:rsidP="00D02A91">
            <w:pPr>
              <w:jc w:val="center"/>
              <w:rPr>
                <w:rFonts w:ascii="Calibri" w:hAnsi="Calibri"/>
                <w:color w:val="000000"/>
                <w:sz w:val="22"/>
                <w:szCs w:val="22"/>
              </w:rPr>
            </w:pPr>
            <w:r>
              <w:rPr>
                <w:rFonts w:ascii="Calibri" w:hAnsi="Calibri"/>
                <w:color w:val="000000"/>
                <w:sz w:val="22"/>
                <w:szCs w:val="22"/>
              </w:rPr>
              <w:t>760,4</w:t>
            </w:r>
          </w:p>
          <w:p w:rsidR="00BC5E6C" w:rsidRPr="001629B0" w:rsidRDefault="00BC5E6C" w:rsidP="00552C11">
            <w:pPr>
              <w:widowControl/>
              <w:jc w:val="center"/>
              <w:rPr>
                <w:sz w:val="22"/>
                <w:szCs w:val="22"/>
              </w:rPr>
            </w:pPr>
          </w:p>
        </w:tc>
        <w:tc>
          <w:tcPr>
            <w:tcW w:w="1637" w:type="dxa"/>
            <w:vAlign w:val="center"/>
          </w:tcPr>
          <w:p w:rsidR="00BC5E6C" w:rsidRDefault="00BC5E6C" w:rsidP="00D02A91">
            <w:pPr>
              <w:jc w:val="center"/>
              <w:rPr>
                <w:color w:val="000000"/>
                <w:sz w:val="22"/>
                <w:szCs w:val="22"/>
              </w:rPr>
            </w:pPr>
            <w:r>
              <w:rPr>
                <w:color w:val="000000"/>
                <w:sz w:val="22"/>
                <w:szCs w:val="22"/>
              </w:rPr>
              <w:t>4407,83</w:t>
            </w:r>
          </w:p>
          <w:p w:rsidR="00BC5E6C" w:rsidRPr="001629B0" w:rsidRDefault="00BC5E6C" w:rsidP="009C2F2E">
            <w:pPr>
              <w:widowControl/>
              <w:jc w:val="center"/>
              <w:rPr>
                <w:sz w:val="22"/>
                <w:szCs w:val="22"/>
              </w:rPr>
            </w:pPr>
          </w:p>
        </w:tc>
        <w:tc>
          <w:tcPr>
            <w:tcW w:w="2464" w:type="dxa"/>
          </w:tcPr>
          <w:p w:rsidR="00BC5E6C" w:rsidRPr="001629B0" w:rsidRDefault="00BC5E6C" w:rsidP="00552C11">
            <w:pPr>
              <w:widowControl/>
              <w:jc w:val="center"/>
              <w:rPr>
                <w:sz w:val="22"/>
                <w:szCs w:val="22"/>
              </w:rPr>
            </w:pPr>
            <w:r w:rsidRPr="001629B0">
              <w:rPr>
                <w:sz w:val="22"/>
                <w:szCs w:val="22"/>
              </w:rPr>
              <w:t>Ввод и приобретение жилья для граждан, проживающих в сельской местности, –</w:t>
            </w:r>
            <w:r w:rsidRPr="001629B0">
              <w:rPr>
                <w:sz w:val="22"/>
                <w:szCs w:val="22"/>
              </w:rPr>
              <w:br/>
              <w:t>всего, кв. м</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9C2F2E" w:rsidRDefault="00BC5E6C" w:rsidP="00552C11">
            <w:pPr>
              <w:widowControl/>
              <w:jc w:val="center"/>
              <w:rPr>
                <w:sz w:val="22"/>
                <w:szCs w:val="22"/>
              </w:rPr>
            </w:pPr>
            <w:r w:rsidRPr="009C2F2E">
              <w:rPr>
                <w:sz w:val="22"/>
                <w:szCs w:val="22"/>
              </w:rPr>
              <w:t>3138,0</w:t>
            </w:r>
          </w:p>
        </w:tc>
        <w:tc>
          <w:tcPr>
            <w:tcW w:w="1386" w:type="dxa"/>
            <w:vAlign w:val="center"/>
          </w:tcPr>
          <w:p w:rsidR="00BC5E6C" w:rsidRPr="001629B0" w:rsidRDefault="00BC5E6C" w:rsidP="00552C11">
            <w:pPr>
              <w:jc w:val="center"/>
              <w:rPr>
                <w:sz w:val="22"/>
                <w:szCs w:val="22"/>
              </w:rPr>
            </w:pPr>
            <w:r w:rsidRPr="001629B0">
              <w:rPr>
                <w:sz w:val="22"/>
                <w:szCs w:val="22"/>
              </w:rPr>
              <w:t>1032,7</w:t>
            </w:r>
          </w:p>
        </w:tc>
        <w:tc>
          <w:tcPr>
            <w:tcW w:w="1470" w:type="dxa"/>
            <w:gridSpan w:val="2"/>
            <w:vAlign w:val="center"/>
          </w:tcPr>
          <w:p w:rsidR="00BC5E6C" w:rsidRPr="001629B0" w:rsidRDefault="00BC5E6C" w:rsidP="00552C11">
            <w:pPr>
              <w:jc w:val="center"/>
              <w:rPr>
                <w:sz w:val="22"/>
                <w:szCs w:val="22"/>
              </w:rPr>
            </w:pPr>
            <w:r w:rsidRPr="001629B0">
              <w:rPr>
                <w:sz w:val="22"/>
                <w:szCs w:val="22"/>
              </w:rPr>
              <w:t>979,1</w:t>
            </w:r>
          </w:p>
        </w:tc>
        <w:tc>
          <w:tcPr>
            <w:tcW w:w="1372" w:type="dxa"/>
            <w:vAlign w:val="center"/>
          </w:tcPr>
          <w:p w:rsidR="00BC5E6C" w:rsidRPr="001629B0" w:rsidRDefault="00BC5E6C" w:rsidP="00552C11">
            <w:pPr>
              <w:widowControl/>
              <w:jc w:val="center"/>
              <w:rPr>
                <w:sz w:val="22"/>
                <w:szCs w:val="22"/>
              </w:rPr>
            </w:pPr>
            <w:r w:rsidRPr="001629B0">
              <w:rPr>
                <w:sz w:val="22"/>
                <w:szCs w:val="22"/>
              </w:rPr>
              <w:t>156,9</w:t>
            </w:r>
          </w:p>
        </w:tc>
        <w:tc>
          <w:tcPr>
            <w:tcW w:w="1637" w:type="dxa"/>
            <w:vAlign w:val="center"/>
          </w:tcPr>
          <w:p w:rsidR="00BC5E6C" w:rsidRPr="001629B0" w:rsidRDefault="00BC5E6C" w:rsidP="009C2F2E">
            <w:pPr>
              <w:widowControl/>
              <w:jc w:val="center"/>
              <w:rPr>
                <w:sz w:val="22"/>
                <w:szCs w:val="22"/>
              </w:rPr>
            </w:pPr>
            <w:r w:rsidRPr="001629B0">
              <w:rPr>
                <w:sz w:val="22"/>
                <w:szCs w:val="22"/>
              </w:rPr>
              <w:t>793,8</w:t>
            </w:r>
          </w:p>
        </w:tc>
        <w:tc>
          <w:tcPr>
            <w:tcW w:w="2464" w:type="dxa"/>
            <w:vAlign w:val="center"/>
          </w:tcPr>
          <w:p w:rsidR="00BC5E6C" w:rsidRPr="001629B0" w:rsidRDefault="00BC5E6C" w:rsidP="00552C11">
            <w:pPr>
              <w:widowControl/>
              <w:jc w:val="center"/>
              <w:rPr>
                <w:sz w:val="22"/>
                <w:szCs w:val="22"/>
              </w:rPr>
            </w:pPr>
            <w:r w:rsidRPr="001629B0">
              <w:rPr>
                <w:sz w:val="22"/>
                <w:szCs w:val="22"/>
              </w:rPr>
              <w:t>360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9C2F2E" w:rsidRDefault="00BC5E6C" w:rsidP="00552C11">
            <w:pPr>
              <w:widowControl/>
              <w:jc w:val="center"/>
              <w:rPr>
                <w:sz w:val="22"/>
                <w:szCs w:val="22"/>
              </w:rPr>
            </w:pPr>
            <w:r w:rsidRPr="009C2F2E">
              <w:rPr>
                <w:sz w:val="22"/>
                <w:szCs w:val="22"/>
              </w:rPr>
              <w:t>4663,9</w:t>
            </w:r>
          </w:p>
        </w:tc>
        <w:tc>
          <w:tcPr>
            <w:tcW w:w="1386" w:type="dxa"/>
            <w:vAlign w:val="center"/>
          </w:tcPr>
          <w:p w:rsidR="00BC5E6C" w:rsidRPr="001629B0" w:rsidRDefault="00BC5E6C" w:rsidP="00552C11">
            <w:pPr>
              <w:jc w:val="center"/>
              <w:rPr>
                <w:sz w:val="22"/>
                <w:szCs w:val="22"/>
              </w:rPr>
            </w:pPr>
            <w:r w:rsidRPr="001629B0">
              <w:rPr>
                <w:sz w:val="22"/>
                <w:szCs w:val="22"/>
              </w:rPr>
              <w:t>1252,0</w:t>
            </w:r>
          </w:p>
        </w:tc>
        <w:tc>
          <w:tcPr>
            <w:tcW w:w="1470" w:type="dxa"/>
            <w:gridSpan w:val="2"/>
            <w:vAlign w:val="center"/>
          </w:tcPr>
          <w:p w:rsidR="00BC5E6C" w:rsidRPr="001629B0" w:rsidRDefault="00BC5E6C" w:rsidP="00552C11">
            <w:pPr>
              <w:jc w:val="center"/>
              <w:rPr>
                <w:sz w:val="22"/>
                <w:szCs w:val="22"/>
              </w:rPr>
            </w:pPr>
            <w:r w:rsidRPr="001629B0">
              <w:rPr>
                <w:sz w:val="22"/>
                <w:szCs w:val="22"/>
              </w:rPr>
              <w:t>1602,4</w:t>
            </w:r>
          </w:p>
        </w:tc>
        <w:tc>
          <w:tcPr>
            <w:tcW w:w="1372" w:type="dxa"/>
            <w:vAlign w:val="center"/>
          </w:tcPr>
          <w:p w:rsidR="00BC5E6C" w:rsidRPr="001629B0" w:rsidRDefault="00BC5E6C" w:rsidP="00552C11">
            <w:pPr>
              <w:widowControl/>
              <w:jc w:val="center"/>
              <w:rPr>
                <w:sz w:val="22"/>
                <w:szCs w:val="22"/>
              </w:rPr>
            </w:pPr>
            <w:r w:rsidRPr="001629B0">
              <w:rPr>
                <w:sz w:val="22"/>
                <w:szCs w:val="22"/>
              </w:rPr>
              <w:t>221,9</w:t>
            </w:r>
          </w:p>
        </w:tc>
        <w:tc>
          <w:tcPr>
            <w:tcW w:w="1637" w:type="dxa"/>
            <w:vAlign w:val="center"/>
          </w:tcPr>
          <w:p w:rsidR="00BC5E6C" w:rsidRPr="001629B0" w:rsidRDefault="00BC5E6C" w:rsidP="009C2F2E">
            <w:pPr>
              <w:widowControl/>
              <w:jc w:val="center"/>
              <w:rPr>
                <w:sz w:val="22"/>
                <w:szCs w:val="22"/>
              </w:rPr>
            </w:pPr>
            <w:r w:rsidRPr="001629B0">
              <w:rPr>
                <w:sz w:val="22"/>
                <w:szCs w:val="22"/>
              </w:rPr>
              <w:t>1235,0</w:t>
            </w:r>
          </w:p>
        </w:tc>
        <w:tc>
          <w:tcPr>
            <w:tcW w:w="2464" w:type="dxa"/>
            <w:vAlign w:val="center"/>
          </w:tcPr>
          <w:p w:rsidR="00BC5E6C" w:rsidRPr="001629B0" w:rsidRDefault="00BC5E6C" w:rsidP="00552C11">
            <w:pPr>
              <w:widowControl/>
              <w:jc w:val="center"/>
              <w:rPr>
                <w:sz w:val="22"/>
                <w:szCs w:val="22"/>
              </w:rPr>
            </w:pPr>
            <w:r w:rsidRPr="001629B0">
              <w:rPr>
                <w:sz w:val="22"/>
                <w:szCs w:val="22"/>
              </w:rPr>
              <w:t>252</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9C2F2E" w:rsidRDefault="00BC5E6C" w:rsidP="00552C11">
            <w:pPr>
              <w:widowControl/>
              <w:jc w:val="center"/>
              <w:rPr>
                <w:sz w:val="22"/>
                <w:szCs w:val="22"/>
              </w:rPr>
            </w:pPr>
            <w:r w:rsidRPr="009C2F2E">
              <w:rPr>
                <w:sz w:val="22"/>
                <w:szCs w:val="22"/>
              </w:rPr>
              <w:t>5619,3</w:t>
            </w:r>
          </w:p>
        </w:tc>
        <w:tc>
          <w:tcPr>
            <w:tcW w:w="1386" w:type="dxa"/>
            <w:vAlign w:val="center"/>
          </w:tcPr>
          <w:p w:rsidR="00BC5E6C" w:rsidRPr="001629B0" w:rsidRDefault="00BC5E6C" w:rsidP="00552C11">
            <w:pPr>
              <w:jc w:val="center"/>
              <w:rPr>
                <w:sz w:val="22"/>
                <w:szCs w:val="22"/>
              </w:rPr>
            </w:pPr>
            <w:r w:rsidRPr="001629B0">
              <w:rPr>
                <w:sz w:val="22"/>
                <w:szCs w:val="22"/>
              </w:rPr>
              <w:t>1125,4</w:t>
            </w:r>
          </w:p>
        </w:tc>
        <w:tc>
          <w:tcPr>
            <w:tcW w:w="1470" w:type="dxa"/>
            <w:gridSpan w:val="2"/>
            <w:vAlign w:val="center"/>
          </w:tcPr>
          <w:p w:rsidR="00BC5E6C" w:rsidRPr="001629B0" w:rsidRDefault="00BC5E6C" w:rsidP="00552C11">
            <w:pPr>
              <w:jc w:val="center"/>
              <w:rPr>
                <w:sz w:val="22"/>
                <w:szCs w:val="22"/>
              </w:rPr>
            </w:pPr>
            <w:r w:rsidRPr="001629B0">
              <w:rPr>
                <w:sz w:val="22"/>
                <w:szCs w:val="22"/>
              </w:rPr>
              <w:t>2037,1</w:t>
            </w:r>
          </w:p>
        </w:tc>
        <w:tc>
          <w:tcPr>
            <w:tcW w:w="1372" w:type="dxa"/>
            <w:vAlign w:val="center"/>
          </w:tcPr>
          <w:p w:rsidR="00BC5E6C" w:rsidRPr="001629B0" w:rsidRDefault="00BC5E6C" w:rsidP="00552C11">
            <w:pPr>
              <w:widowControl/>
              <w:jc w:val="center"/>
              <w:rPr>
                <w:sz w:val="22"/>
                <w:szCs w:val="22"/>
              </w:rPr>
            </w:pPr>
            <w:r w:rsidRPr="001629B0">
              <w:rPr>
                <w:sz w:val="22"/>
                <w:szCs w:val="22"/>
              </w:rPr>
              <w:t>46,1</w:t>
            </w:r>
          </w:p>
        </w:tc>
        <w:tc>
          <w:tcPr>
            <w:tcW w:w="1637" w:type="dxa"/>
            <w:vAlign w:val="center"/>
          </w:tcPr>
          <w:p w:rsidR="00BC5E6C" w:rsidRPr="001629B0" w:rsidRDefault="00BC5E6C" w:rsidP="009C2F2E">
            <w:pPr>
              <w:widowControl/>
              <w:jc w:val="center"/>
              <w:rPr>
                <w:sz w:val="22"/>
                <w:szCs w:val="22"/>
              </w:rPr>
            </w:pPr>
            <w:r>
              <w:rPr>
                <w:sz w:val="22"/>
                <w:szCs w:val="22"/>
              </w:rPr>
              <w:t>305,7</w:t>
            </w:r>
          </w:p>
        </w:tc>
        <w:tc>
          <w:tcPr>
            <w:tcW w:w="2464" w:type="dxa"/>
            <w:vAlign w:val="center"/>
          </w:tcPr>
          <w:p w:rsidR="00BC5E6C" w:rsidRPr="001629B0" w:rsidRDefault="00BC5E6C" w:rsidP="00552C11">
            <w:pPr>
              <w:widowControl/>
              <w:jc w:val="center"/>
              <w:rPr>
                <w:sz w:val="22"/>
                <w:szCs w:val="22"/>
              </w:rPr>
            </w:pPr>
            <w:r w:rsidRPr="001629B0">
              <w:rPr>
                <w:sz w:val="22"/>
                <w:szCs w:val="22"/>
              </w:rPr>
              <w:t>210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9C2F2E" w:rsidRDefault="00BC5E6C" w:rsidP="009C2F2E">
            <w:pPr>
              <w:widowControl/>
              <w:jc w:val="center"/>
              <w:rPr>
                <w:sz w:val="22"/>
                <w:szCs w:val="22"/>
              </w:rPr>
            </w:pPr>
            <w:r w:rsidRPr="009C2F2E">
              <w:rPr>
                <w:sz w:val="22"/>
                <w:szCs w:val="22"/>
              </w:rPr>
              <w:t>1012,1</w:t>
            </w:r>
          </w:p>
        </w:tc>
        <w:tc>
          <w:tcPr>
            <w:tcW w:w="1386" w:type="dxa"/>
            <w:vAlign w:val="center"/>
          </w:tcPr>
          <w:p w:rsidR="00BC5E6C" w:rsidRPr="001629B0" w:rsidRDefault="00BC5E6C" w:rsidP="009C2F2E">
            <w:pPr>
              <w:jc w:val="center"/>
              <w:rPr>
                <w:sz w:val="22"/>
                <w:szCs w:val="22"/>
              </w:rPr>
            </w:pPr>
            <w:r>
              <w:rPr>
                <w:sz w:val="22"/>
                <w:szCs w:val="22"/>
              </w:rPr>
              <w:t>325,3</w:t>
            </w:r>
          </w:p>
        </w:tc>
        <w:tc>
          <w:tcPr>
            <w:tcW w:w="1470" w:type="dxa"/>
            <w:gridSpan w:val="2"/>
            <w:vAlign w:val="center"/>
          </w:tcPr>
          <w:p w:rsidR="00BC5E6C" w:rsidRPr="001629B0" w:rsidRDefault="00BC5E6C" w:rsidP="009C2F2E">
            <w:pPr>
              <w:jc w:val="center"/>
              <w:rPr>
                <w:sz w:val="22"/>
                <w:szCs w:val="22"/>
              </w:rPr>
            </w:pPr>
            <w:r>
              <w:rPr>
                <w:sz w:val="22"/>
                <w:szCs w:val="22"/>
              </w:rPr>
              <w:t>370,9</w:t>
            </w:r>
          </w:p>
        </w:tc>
        <w:tc>
          <w:tcPr>
            <w:tcW w:w="1372" w:type="dxa"/>
            <w:vAlign w:val="center"/>
          </w:tcPr>
          <w:p w:rsidR="00BC5E6C" w:rsidRPr="001629B0" w:rsidRDefault="00BC5E6C" w:rsidP="009C2F2E">
            <w:pPr>
              <w:widowControl/>
              <w:jc w:val="center"/>
              <w:rPr>
                <w:sz w:val="22"/>
                <w:szCs w:val="22"/>
              </w:rPr>
            </w:pPr>
            <w:r>
              <w:rPr>
                <w:sz w:val="22"/>
                <w:szCs w:val="22"/>
              </w:rPr>
              <w:t>10,2</w:t>
            </w:r>
          </w:p>
        </w:tc>
        <w:tc>
          <w:tcPr>
            <w:tcW w:w="1637" w:type="dxa"/>
            <w:vAlign w:val="center"/>
          </w:tcPr>
          <w:p w:rsidR="00BC5E6C" w:rsidRPr="001629B0" w:rsidRDefault="00BC5E6C" w:rsidP="009C2F2E">
            <w:pPr>
              <w:widowControl/>
              <w:jc w:val="center"/>
              <w:rPr>
                <w:sz w:val="22"/>
                <w:szCs w:val="22"/>
              </w:rPr>
            </w:pPr>
            <w:r>
              <w:rPr>
                <w:sz w:val="22"/>
                <w:szCs w:val="22"/>
              </w:rPr>
              <w:t>917,33</w:t>
            </w:r>
          </w:p>
        </w:tc>
        <w:tc>
          <w:tcPr>
            <w:tcW w:w="2464" w:type="dxa"/>
            <w:vAlign w:val="center"/>
          </w:tcPr>
          <w:p w:rsidR="00BC5E6C" w:rsidRPr="001629B0" w:rsidRDefault="00BC5E6C" w:rsidP="00552C11">
            <w:pPr>
              <w:widowControl/>
              <w:jc w:val="center"/>
              <w:rPr>
                <w:sz w:val="22"/>
                <w:szCs w:val="22"/>
              </w:rPr>
            </w:pPr>
            <w:r w:rsidRPr="001629B0">
              <w:rPr>
                <w:sz w:val="22"/>
                <w:szCs w:val="22"/>
              </w:rPr>
              <w:t>288</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9C2F2E" w:rsidRDefault="00BC5E6C" w:rsidP="00552C11">
            <w:pPr>
              <w:widowControl/>
              <w:jc w:val="center"/>
              <w:rPr>
                <w:sz w:val="22"/>
                <w:szCs w:val="22"/>
              </w:rPr>
            </w:pPr>
            <w:r w:rsidRPr="009C2F2E">
              <w:rPr>
                <w:sz w:val="22"/>
                <w:szCs w:val="22"/>
              </w:rPr>
              <w:t>4083,0</w:t>
            </w:r>
          </w:p>
        </w:tc>
        <w:tc>
          <w:tcPr>
            <w:tcW w:w="1386" w:type="dxa"/>
            <w:vAlign w:val="center"/>
          </w:tcPr>
          <w:p w:rsidR="00BC5E6C" w:rsidRPr="001629B0" w:rsidRDefault="00BC5E6C" w:rsidP="009C2F2E">
            <w:pPr>
              <w:jc w:val="center"/>
              <w:rPr>
                <w:sz w:val="22"/>
                <w:szCs w:val="22"/>
              </w:rPr>
            </w:pPr>
            <w:r>
              <w:rPr>
                <w:sz w:val="22"/>
                <w:szCs w:val="22"/>
              </w:rPr>
              <w:t>1773,6</w:t>
            </w:r>
          </w:p>
        </w:tc>
        <w:tc>
          <w:tcPr>
            <w:tcW w:w="1470" w:type="dxa"/>
            <w:gridSpan w:val="2"/>
            <w:vAlign w:val="center"/>
          </w:tcPr>
          <w:p w:rsidR="00BC5E6C" w:rsidRPr="001629B0" w:rsidRDefault="00BC5E6C" w:rsidP="009C2F2E">
            <w:pPr>
              <w:jc w:val="center"/>
              <w:rPr>
                <w:sz w:val="22"/>
                <w:szCs w:val="22"/>
              </w:rPr>
            </w:pPr>
            <w:r>
              <w:rPr>
                <w:sz w:val="22"/>
                <w:szCs w:val="22"/>
              </w:rPr>
              <w:t>1346,8</w:t>
            </w:r>
          </w:p>
        </w:tc>
        <w:tc>
          <w:tcPr>
            <w:tcW w:w="1372" w:type="dxa"/>
            <w:vAlign w:val="center"/>
          </w:tcPr>
          <w:p w:rsidR="00BC5E6C" w:rsidRPr="001629B0" w:rsidRDefault="00BC5E6C" w:rsidP="00552C11">
            <w:pPr>
              <w:widowControl/>
              <w:jc w:val="center"/>
              <w:rPr>
                <w:sz w:val="22"/>
                <w:szCs w:val="22"/>
              </w:rPr>
            </w:pPr>
            <w:r>
              <w:rPr>
                <w:sz w:val="22"/>
                <w:szCs w:val="22"/>
              </w:rPr>
              <w:t>45,3</w:t>
            </w:r>
          </w:p>
        </w:tc>
        <w:tc>
          <w:tcPr>
            <w:tcW w:w="1637" w:type="dxa"/>
            <w:vAlign w:val="center"/>
          </w:tcPr>
          <w:p w:rsidR="00BC5E6C" w:rsidRPr="001629B0" w:rsidRDefault="00BC5E6C" w:rsidP="009C2F2E">
            <w:pPr>
              <w:widowControl/>
              <w:jc w:val="center"/>
              <w:rPr>
                <w:sz w:val="22"/>
                <w:szCs w:val="22"/>
              </w:rPr>
            </w:pPr>
            <w:r w:rsidRPr="001629B0">
              <w:rPr>
                <w:sz w:val="22"/>
                <w:szCs w:val="22"/>
              </w:rPr>
              <w:t>289,0</w:t>
            </w:r>
          </w:p>
        </w:tc>
        <w:tc>
          <w:tcPr>
            <w:tcW w:w="2464" w:type="dxa"/>
            <w:vAlign w:val="center"/>
          </w:tcPr>
          <w:p w:rsidR="00BC5E6C" w:rsidRPr="001629B0" w:rsidRDefault="00BC5E6C" w:rsidP="00552C11">
            <w:pPr>
              <w:widowControl/>
              <w:jc w:val="center"/>
              <w:rPr>
                <w:sz w:val="22"/>
                <w:szCs w:val="22"/>
              </w:rPr>
            </w:pPr>
            <w:r w:rsidRPr="001629B0">
              <w:rPr>
                <w:sz w:val="22"/>
                <w:szCs w:val="22"/>
              </w:rPr>
              <w:t>252</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9C2F2E" w:rsidRDefault="00BC5E6C" w:rsidP="00552C11">
            <w:pPr>
              <w:widowControl/>
              <w:jc w:val="center"/>
              <w:rPr>
                <w:sz w:val="22"/>
                <w:szCs w:val="22"/>
              </w:rPr>
            </w:pPr>
            <w:r w:rsidRPr="009C2F2E">
              <w:rPr>
                <w:sz w:val="22"/>
                <w:szCs w:val="22"/>
              </w:rPr>
              <w:t>359,0</w:t>
            </w:r>
          </w:p>
        </w:tc>
        <w:tc>
          <w:tcPr>
            <w:tcW w:w="1386" w:type="dxa"/>
            <w:vAlign w:val="center"/>
          </w:tcPr>
          <w:p w:rsidR="00BC5E6C" w:rsidRPr="009C2F2E" w:rsidRDefault="00BC5E6C" w:rsidP="00552C11">
            <w:pPr>
              <w:jc w:val="center"/>
              <w:rPr>
                <w:sz w:val="22"/>
                <w:szCs w:val="22"/>
              </w:rPr>
            </w:pPr>
            <w:r w:rsidRPr="009C2F2E">
              <w:rPr>
                <w:sz w:val="22"/>
                <w:szCs w:val="22"/>
              </w:rPr>
              <w:t>0</w:t>
            </w:r>
          </w:p>
        </w:tc>
        <w:tc>
          <w:tcPr>
            <w:tcW w:w="1470" w:type="dxa"/>
            <w:gridSpan w:val="2"/>
            <w:vAlign w:val="center"/>
          </w:tcPr>
          <w:p w:rsidR="00BC5E6C" w:rsidRPr="009C2F2E" w:rsidRDefault="00BC5E6C" w:rsidP="00552C11">
            <w:pPr>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70,0</w:t>
            </w:r>
          </w:p>
        </w:tc>
        <w:tc>
          <w:tcPr>
            <w:tcW w:w="1637" w:type="dxa"/>
            <w:vAlign w:val="center"/>
          </w:tcPr>
          <w:p w:rsidR="00BC5E6C" w:rsidRPr="001629B0" w:rsidRDefault="00BC5E6C" w:rsidP="009C2F2E">
            <w:pPr>
              <w:widowControl/>
              <w:jc w:val="center"/>
              <w:rPr>
                <w:sz w:val="22"/>
                <w:szCs w:val="22"/>
              </w:rPr>
            </w:pPr>
            <w:r>
              <w:rPr>
                <w:sz w:val="22"/>
                <w:szCs w:val="22"/>
              </w:rPr>
              <w:t>289,0</w:t>
            </w:r>
          </w:p>
        </w:tc>
        <w:tc>
          <w:tcPr>
            <w:tcW w:w="2464" w:type="dxa"/>
            <w:vAlign w:val="center"/>
          </w:tcPr>
          <w:p w:rsidR="00BC5E6C" w:rsidRPr="001629B0" w:rsidRDefault="00BC5E6C" w:rsidP="00552C11">
            <w:pPr>
              <w:widowControl/>
              <w:jc w:val="center"/>
              <w:rPr>
                <w:sz w:val="22"/>
                <w:szCs w:val="22"/>
              </w:rPr>
            </w:pPr>
            <w:r w:rsidRPr="001629B0">
              <w:rPr>
                <w:sz w:val="22"/>
                <w:szCs w:val="22"/>
              </w:rPr>
              <w:t>240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9C2F2E" w:rsidRDefault="00BC5E6C" w:rsidP="00552C11">
            <w:pPr>
              <w:widowControl/>
              <w:jc w:val="center"/>
              <w:rPr>
                <w:sz w:val="22"/>
                <w:szCs w:val="22"/>
              </w:rPr>
            </w:pPr>
            <w:r w:rsidRPr="009C2F2E">
              <w:rPr>
                <w:sz w:val="22"/>
                <w:szCs w:val="22"/>
              </w:rPr>
              <w:t>359,0</w:t>
            </w:r>
          </w:p>
        </w:tc>
        <w:tc>
          <w:tcPr>
            <w:tcW w:w="1386" w:type="dxa"/>
            <w:vAlign w:val="center"/>
          </w:tcPr>
          <w:p w:rsidR="00BC5E6C" w:rsidRPr="009C2F2E" w:rsidRDefault="00BC5E6C" w:rsidP="00552C11">
            <w:pPr>
              <w:jc w:val="center"/>
              <w:rPr>
                <w:sz w:val="22"/>
                <w:szCs w:val="22"/>
              </w:rPr>
            </w:pPr>
            <w:r w:rsidRPr="009C2F2E">
              <w:rPr>
                <w:sz w:val="22"/>
                <w:szCs w:val="22"/>
              </w:rPr>
              <w:t>0</w:t>
            </w:r>
          </w:p>
        </w:tc>
        <w:tc>
          <w:tcPr>
            <w:tcW w:w="1470" w:type="dxa"/>
            <w:gridSpan w:val="2"/>
            <w:vAlign w:val="center"/>
          </w:tcPr>
          <w:p w:rsidR="00BC5E6C" w:rsidRPr="009C2F2E" w:rsidRDefault="00BC5E6C" w:rsidP="00552C11">
            <w:pPr>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70,0</w:t>
            </w:r>
          </w:p>
        </w:tc>
        <w:tc>
          <w:tcPr>
            <w:tcW w:w="1637" w:type="dxa"/>
            <w:vAlign w:val="center"/>
          </w:tcPr>
          <w:p w:rsidR="00BC5E6C" w:rsidRDefault="00BC5E6C" w:rsidP="009C2F2E">
            <w:pPr>
              <w:widowControl/>
              <w:jc w:val="center"/>
              <w:rPr>
                <w:sz w:val="22"/>
                <w:szCs w:val="22"/>
              </w:rPr>
            </w:pPr>
            <w:r>
              <w:rPr>
                <w:sz w:val="22"/>
                <w:szCs w:val="22"/>
              </w:rPr>
              <w:t>289,0</w:t>
            </w:r>
          </w:p>
        </w:tc>
        <w:tc>
          <w:tcPr>
            <w:tcW w:w="2464" w:type="dxa"/>
            <w:vAlign w:val="center"/>
          </w:tcPr>
          <w:p w:rsidR="00BC5E6C" w:rsidRPr="001629B0" w:rsidRDefault="00BC5E6C" w:rsidP="00552C11">
            <w:pPr>
              <w:widowControl/>
              <w:jc w:val="center"/>
              <w:rPr>
                <w:sz w:val="22"/>
                <w:szCs w:val="22"/>
              </w:rPr>
            </w:pPr>
            <w:r w:rsidRPr="001629B0">
              <w:rPr>
                <w:sz w:val="22"/>
                <w:szCs w:val="22"/>
              </w:rPr>
              <w:t>219</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9C2F2E" w:rsidRDefault="00BC5E6C" w:rsidP="00823F2F">
            <w:pPr>
              <w:widowControl/>
              <w:jc w:val="center"/>
              <w:rPr>
                <w:sz w:val="22"/>
                <w:szCs w:val="22"/>
              </w:rPr>
            </w:pPr>
            <w:r w:rsidRPr="009C2F2E">
              <w:rPr>
                <w:sz w:val="22"/>
                <w:szCs w:val="22"/>
              </w:rPr>
              <w:t>359,0</w:t>
            </w:r>
          </w:p>
        </w:tc>
        <w:tc>
          <w:tcPr>
            <w:tcW w:w="1386" w:type="dxa"/>
            <w:vAlign w:val="center"/>
          </w:tcPr>
          <w:p w:rsidR="00BC5E6C" w:rsidRPr="009C2F2E" w:rsidRDefault="00BC5E6C" w:rsidP="00552C11">
            <w:pPr>
              <w:jc w:val="center"/>
              <w:rPr>
                <w:sz w:val="22"/>
                <w:szCs w:val="22"/>
              </w:rPr>
            </w:pPr>
            <w:r w:rsidRPr="009C2F2E">
              <w:rPr>
                <w:sz w:val="22"/>
                <w:szCs w:val="22"/>
              </w:rPr>
              <w:t>0</w:t>
            </w:r>
          </w:p>
        </w:tc>
        <w:tc>
          <w:tcPr>
            <w:tcW w:w="1470" w:type="dxa"/>
            <w:gridSpan w:val="2"/>
            <w:vAlign w:val="center"/>
          </w:tcPr>
          <w:p w:rsidR="00BC5E6C" w:rsidRPr="009C2F2E" w:rsidRDefault="00BC5E6C" w:rsidP="00552C11">
            <w:pPr>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70,0</w:t>
            </w:r>
          </w:p>
        </w:tc>
        <w:tc>
          <w:tcPr>
            <w:tcW w:w="1637" w:type="dxa"/>
            <w:vAlign w:val="center"/>
          </w:tcPr>
          <w:p w:rsidR="00BC5E6C" w:rsidRDefault="00BC5E6C" w:rsidP="009C2F2E">
            <w:pPr>
              <w:widowControl/>
              <w:jc w:val="center"/>
              <w:rPr>
                <w:sz w:val="22"/>
                <w:szCs w:val="22"/>
              </w:rPr>
            </w:pPr>
            <w:r>
              <w:rPr>
                <w:sz w:val="22"/>
                <w:szCs w:val="22"/>
              </w:rPr>
              <w:t>289,0</w:t>
            </w:r>
          </w:p>
        </w:tc>
        <w:tc>
          <w:tcPr>
            <w:tcW w:w="2464" w:type="dxa"/>
            <w:vAlign w:val="center"/>
          </w:tcPr>
          <w:p w:rsidR="00BC5E6C" w:rsidRPr="001629B0" w:rsidRDefault="00BC5E6C" w:rsidP="00552C11">
            <w:pPr>
              <w:widowControl/>
              <w:jc w:val="center"/>
              <w:rPr>
                <w:sz w:val="22"/>
                <w:szCs w:val="22"/>
              </w:rPr>
            </w:pPr>
            <w:r>
              <w:rPr>
                <w:sz w:val="22"/>
                <w:szCs w:val="22"/>
              </w:rPr>
              <w:t>219</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vAlign w:val="center"/>
          </w:tcPr>
          <w:p w:rsidR="00BC5E6C" w:rsidRPr="009C2F2E" w:rsidRDefault="00BC5E6C" w:rsidP="00823F2F">
            <w:pPr>
              <w:widowControl/>
              <w:jc w:val="center"/>
              <w:rPr>
                <w:sz w:val="22"/>
                <w:szCs w:val="22"/>
              </w:rPr>
            </w:pPr>
            <w:r w:rsidRPr="009C2F2E">
              <w:rPr>
                <w:sz w:val="22"/>
                <w:szCs w:val="22"/>
              </w:rPr>
              <w:t>359,0</w:t>
            </w:r>
          </w:p>
        </w:tc>
        <w:tc>
          <w:tcPr>
            <w:tcW w:w="1386" w:type="dxa"/>
            <w:vAlign w:val="center"/>
          </w:tcPr>
          <w:p w:rsidR="00BC5E6C" w:rsidRPr="009C2F2E" w:rsidRDefault="00BC5E6C" w:rsidP="00552C11">
            <w:pPr>
              <w:jc w:val="center"/>
              <w:rPr>
                <w:sz w:val="22"/>
                <w:szCs w:val="22"/>
              </w:rPr>
            </w:pPr>
            <w:r w:rsidRPr="009C2F2E">
              <w:rPr>
                <w:sz w:val="22"/>
                <w:szCs w:val="22"/>
              </w:rPr>
              <w:t>0</w:t>
            </w:r>
          </w:p>
        </w:tc>
        <w:tc>
          <w:tcPr>
            <w:tcW w:w="1470" w:type="dxa"/>
            <w:gridSpan w:val="2"/>
            <w:vAlign w:val="center"/>
          </w:tcPr>
          <w:p w:rsidR="00BC5E6C" w:rsidRPr="009C2F2E" w:rsidRDefault="00BC5E6C" w:rsidP="00674D41">
            <w:pPr>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70,0</w:t>
            </w:r>
          </w:p>
        </w:tc>
        <w:tc>
          <w:tcPr>
            <w:tcW w:w="1637" w:type="dxa"/>
            <w:vAlign w:val="center"/>
          </w:tcPr>
          <w:p w:rsidR="00BC5E6C" w:rsidRPr="001629B0" w:rsidRDefault="00BC5E6C" w:rsidP="009C2F2E">
            <w:pPr>
              <w:widowControl/>
              <w:jc w:val="center"/>
              <w:rPr>
                <w:sz w:val="22"/>
                <w:szCs w:val="22"/>
              </w:rPr>
            </w:pPr>
            <w:r w:rsidRPr="001629B0">
              <w:rPr>
                <w:sz w:val="22"/>
                <w:szCs w:val="22"/>
              </w:rPr>
              <w:t> </w:t>
            </w:r>
            <w:r>
              <w:rPr>
                <w:sz w:val="22"/>
                <w:szCs w:val="22"/>
              </w:rPr>
              <w:t>289,0</w:t>
            </w:r>
          </w:p>
        </w:tc>
        <w:tc>
          <w:tcPr>
            <w:tcW w:w="2464" w:type="dxa"/>
            <w:vAlign w:val="center"/>
          </w:tcPr>
          <w:p w:rsidR="00BC5E6C" w:rsidRPr="001629B0" w:rsidRDefault="00BC5E6C" w:rsidP="00552C11">
            <w:pPr>
              <w:widowControl/>
              <w:jc w:val="center"/>
              <w:rPr>
                <w:sz w:val="22"/>
                <w:szCs w:val="22"/>
              </w:rPr>
            </w:pPr>
            <w:r>
              <w:rPr>
                <w:sz w:val="22"/>
                <w:szCs w:val="22"/>
              </w:rPr>
              <w:t>219</w:t>
            </w:r>
          </w:p>
        </w:tc>
      </w:tr>
      <w:tr w:rsidR="00BC5E6C" w:rsidRPr="001629B0" w:rsidTr="00904490">
        <w:trPr>
          <w:gridAfter w:val="6"/>
          <w:wAfter w:w="9822" w:type="dxa"/>
          <w:trHeight w:val="20"/>
        </w:trPr>
        <w:tc>
          <w:tcPr>
            <w:tcW w:w="853" w:type="dxa"/>
          </w:tcPr>
          <w:p w:rsidR="00BC5E6C" w:rsidRPr="001629B0" w:rsidRDefault="00BC5E6C" w:rsidP="00552C11">
            <w:pPr>
              <w:widowControl/>
              <w:rPr>
                <w:sz w:val="22"/>
                <w:szCs w:val="22"/>
              </w:rPr>
            </w:pPr>
            <w:r w:rsidRPr="001629B0">
              <w:rPr>
                <w:sz w:val="22"/>
                <w:szCs w:val="22"/>
              </w:rPr>
              <w:t> </w:t>
            </w:r>
          </w:p>
        </w:tc>
        <w:tc>
          <w:tcPr>
            <w:tcW w:w="2550" w:type="dxa"/>
          </w:tcPr>
          <w:p w:rsidR="00BC5E6C" w:rsidRPr="001629B0" w:rsidRDefault="00BC5E6C" w:rsidP="00552C11">
            <w:pPr>
              <w:widowControl/>
              <w:jc w:val="center"/>
              <w:rPr>
                <w:sz w:val="22"/>
                <w:szCs w:val="22"/>
              </w:rPr>
            </w:pPr>
            <w:r w:rsidRPr="001629B0">
              <w:rPr>
                <w:sz w:val="22"/>
                <w:szCs w:val="22"/>
              </w:rPr>
              <w:t>в том числе:</w:t>
            </w:r>
          </w:p>
        </w:tc>
        <w:tc>
          <w:tcPr>
            <w:tcW w:w="1720" w:type="dxa"/>
            <w:vMerge/>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 </w:t>
            </w:r>
          </w:p>
        </w:tc>
        <w:tc>
          <w:tcPr>
            <w:tcW w:w="1259" w:type="dxa"/>
            <w:vAlign w:val="center"/>
          </w:tcPr>
          <w:p w:rsidR="00BC5E6C" w:rsidRPr="009C2F2E" w:rsidRDefault="00BC5E6C" w:rsidP="00552C11">
            <w:pPr>
              <w:widowControl/>
              <w:jc w:val="center"/>
              <w:rPr>
                <w:sz w:val="22"/>
                <w:szCs w:val="22"/>
              </w:rPr>
            </w:pPr>
            <w:r w:rsidRPr="009C2F2E">
              <w:rPr>
                <w:sz w:val="22"/>
                <w:szCs w:val="22"/>
              </w:rPr>
              <w:t> </w:t>
            </w:r>
          </w:p>
        </w:tc>
        <w:tc>
          <w:tcPr>
            <w:tcW w:w="1386" w:type="dxa"/>
            <w:vAlign w:val="center"/>
          </w:tcPr>
          <w:p w:rsidR="00BC5E6C" w:rsidRPr="009C2F2E" w:rsidRDefault="00BC5E6C" w:rsidP="00552C11">
            <w:pPr>
              <w:widowControl/>
              <w:jc w:val="center"/>
              <w:rPr>
                <w:sz w:val="22"/>
                <w:szCs w:val="22"/>
              </w:rPr>
            </w:pPr>
            <w:r w:rsidRPr="009C2F2E">
              <w:rPr>
                <w:sz w:val="22"/>
                <w:szCs w:val="22"/>
              </w:rPr>
              <w:t> </w:t>
            </w:r>
          </w:p>
        </w:tc>
        <w:tc>
          <w:tcPr>
            <w:tcW w:w="1470" w:type="dxa"/>
            <w:gridSpan w:val="2"/>
            <w:vAlign w:val="center"/>
          </w:tcPr>
          <w:p w:rsidR="00BC5E6C" w:rsidRPr="009C2F2E" w:rsidRDefault="00BC5E6C" w:rsidP="00552C11">
            <w:pPr>
              <w:widowControl/>
              <w:jc w:val="center"/>
              <w:rPr>
                <w:sz w:val="22"/>
                <w:szCs w:val="22"/>
              </w:rPr>
            </w:pPr>
            <w:r w:rsidRPr="009C2F2E">
              <w:rPr>
                <w:sz w:val="22"/>
                <w:szCs w:val="22"/>
              </w:rPr>
              <w:t> </w:t>
            </w:r>
          </w:p>
        </w:tc>
        <w:tc>
          <w:tcPr>
            <w:tcW w:w="1372" w:type="dxa"/>
            <w:vAlign w:val="center"/>
          </w:tcPr>
          <w:p w:rsidR="00BC5E6C" w:rsidRPr="009C2F2E" w:rsidRDefault="00BC5E6C" w:rsidP="00552C11">
            <w:pPr>
              <w:widowControl/>
              <w:jc w:val="center"/>
              <w:rPr>
                <w:sz w:val="22"/>
                <w:szCs w:val="22"/>
              </w:rPr>
            </w:pPr>
            <w:r w:rsidRPr="009C2F2E">
              <w:rPr>
                <w:sz w:val="22"/>
                <w:szCs w:val="22"/>
              </w:rPr>
              <w:t> </w:t>
            </w:r>
          </w:p>
        </w:tc>
        <w:tc>
          <w:tcPr>
            <w:tcW w:w="1637" w:type="dxa"/>
            <w:vAlign w:val="center"/>
          </w:tcPr>
          <w:p w:rsidR="00BC5E6C" w:rsidRPr="001629B0" w:rsidRDefault="00BC5E6C" w:rsidP="00552C11">
            <w:pPr>
              <w:widowControl/>
              <w:jc w:val="center"/>
              <w:rPr>
                <w:sz w:val="22"/>
                <w:szCs w:val="22"/>
              </w:rPr>
            </w:pPr>
            <w:r w:rsidRPr="001629B0">
              <w:rPr>
                <w:sz w:val="22"/>
                <w:szCs w:val="22"/>
              </w:rPr>
              <w:t> </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1.1.</w:t>
            </w:r>
          </w:p>
        </w:tc>
        <w:tc>
          <w:tcPr>
            <w:tcW w:w="2550" w:type="dxa"/>
            <w:vMerge w:val="restart"/>
          </w:tcPr>
          <w:p w:rsidR="00BC5E6C" w:rsidRPr="001629B0" w:rsidRDefault="00BC5E6C" w:rsidP="00552C11">
            <w:pPr>
              <w:widowControl/>
              <w:jc w:val="center"/>
              <w:rPr>
                <w:sz w:val="22"/>
                <w:szCs w:val="22"/>
              </w:rPr>
            </w:pPr>
            <w:r w:rsidRPr="001629B0">
              <w:rPr>
                <w:sz w:val="22"/>
                <w:szCs w:val="22"/>
              </w:rPr>
              <w:t>обеспечение жильем молодых семей и молодых специалистов</w:t>
            </w:r>
          </w:p>
        </w:tc>
        <w:tc>
          <w:tcPr>
            <w:tcW w:w="1720" w:type="dxa"/>
            <w:vMerge w:val="restart"/>
          </w:tcPr>
          <w:p w:rsidR="00BC5E6C" w:rsidRPr="001629B0" w:rsidRDefault="00BC5E6C" w:rsidP="00552C11">
            <w:pPr>
              <w:widowControl/>
              <w:jc w:val="center"/>
              <w:rPr>
                <w:sz w:val="22"/>
                <w:szCs w:val="22"/>
              </w:rPr>
            </w:pPr>
            <w:r w:rsidRPr="001629B0">
              <w:rPr>
                <w:sz w:val="22"/>
                <w:szCs w:val="22"/>
              </w:rPr>
              <w:t xml:space="preserve">Управление сельского хозяйства, малого и среднего предпринимательства администрации Шемышейского района </w:t>
            </w:r>
          </w:p>
          <w:p w:rsidR="00BC5E6C" w:rsidRPr="001629B0" w:rsidRDefault="00BC5E6C" w:rsidP="00552C11">
            <w:pPr>
              <w:widowControl/>
              <w:ind w:left="-73" w:right="-48"/>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9C2F2E" w:rsidRDefault="00BC5E6C" w:rsidP="00674D41">
            <w:pPr>
              <w:jc w:val="center"/>
              <w:rPr>
                <w:sz w:val="22"/>
                <w:szCs w:val="22"/>
              </w:rPr>
            </w:pPr>
            <w:r w:rsidRPr="009C2F2E">
              <w:rPr>
                <w:rFonts w:ascii="Calibri" w:hAnsi="Calibri"/>
                <w:color w:val="000000"/>
                <w:sz w:val="22"/>
                <w:szCs w:val="22"/>
              </w:rPr>
              <w:t>12838,8</w:t>
            </w:r>
          </w:p>
        </w:tc>
        <w:tc>
          <w:tcPr>
            <w:tcW w:w="1386" w:type="dxa"/>
            <w:vAlign w:val="center"/>
          </w:tcPr>
          <w:p w:rsidR="00BC5E6C" w:rsidRPr="009C2F2E" w:rsidRDefault="00BC5E6C" w:rsidP="0052771B">
            <w:pPr>
              <w:jc w:val="center"/>
              <w:rPr>
                <w:sz w:val="22"/>
                <w:szCs w:val="22"/>
              </w:rPr>
            </w:pPr>
            <w:r w:rsidRPr="009C2F2E">
              <w:rPr>
                <w:sz w:val="22"/>
                <w:szCs w:val="22"/>
              </w:rPr>
              <w:t>3691,2</w:t>
            </w:r>
          </w:p>
        </w:tc>
        <w:tc>
          <w:tcPr>
            <w:tcW w:w="1470" w:type="dxa"/>
            <w:gridSpan w:val="2"/>
            <w:vAlign w:val="center"/>
          </w:tcPr>
          <w:p w:rsidR="00BC5E6C" w:rsidRPr="009C2F2E" w:rsidRDefault="00BC5E6C" w:rsidP="00552C11">
            <w:pPr>
              <w:jc w:val="center"/>
              <w:rPr>
                <w:sz w:val="22"/>
                <w:szCs w:val="22"/>
              </w:rPr>
            </w:pPr>
            <w:r w:rsidRPr="009C2F2E">
              <w:rPr>
                <w:sz w:val="22"/>
                <w:szCs w:val="22"/>
              </w:rPr>
              <w:t>3590,2</w:t>
            </w:r>
          </w:p>
        </w:tc>
        <w:tc>
          <w:tcPr>
            <w:tcW w:w="1372" w:type="dxa"/>
            <w:vAlign w:val="center"/>
          </w:tcPr>
          <w:p w:rsidR="00BC5E6C" w:rsidRPr="009C2F2E" w:rsidRDefault="00BC5E6C" w:rsidP="00552C11">
            <w:pPr>
              <w:widowControl/>
              <w:jc w:val="center"/>
              <w:rPr>
                <w:sz w:val="22"/>
                <w:szCs w:val="22"/>
              </w:rPr>
            </w:pPr>
            <w:r w:rsidRPr="009C2F2E">
              <w:rPr>
                <w:sz w:val="22"/>
                <w:szCs w:val="22"/>
              </w:rPr>
              <w:t>544,8</w:t>
            </w:r>
          </w:p>
        </w:tc>
        <w:tc>
          <w:tcPr>
            <w:tcW w:w="1637" w:type="dxa"/>
            <w:vAlign w:val="center"/>
          </w:tcPr>
          <w:p w:rsidR="00BC5E6C" w:rsidRPr="0052771B" w:rsidRDefault="00BC5E6C" w:rsidP="0052771B">
            <w:pPr>
              <w:jc w:val="center"/>
              <w:rPr>
                <w:sz w:val="22"/>
                <w:szCs w:val="22"/>
              </w:rPr>
            </w:pPr>
            <w:r w:rsidRPr="0052771B">
              <w:rPr>
                <w:color w:val="000000"/>
                <w:sz w:val="22"/>
                <w:szCs w:val="22"/>
              </w:rPr>
              <w:t>5012,63</w:t>
            </w:r>
          </w:p>
        </w:tc>
        <w:tc>
          <w:tcPr>
            <w:tcW w:w="2464" w:type="dxa"/>
          </w:tcPr>
          <w:p w:rsidR="00BC5E6C" w:rsidRPr="001629B0" w:rsidRDefault="00BC5E6C" w:rsidP="00552C11">
            <w:pPr>
              <w:widowControl/>
              <w:jc w:val="center"/>
              <w:rPr>
                <w:sz w:val="22"/>
                <w:szCs w:val="22"/>
              </w:rPr>
            </w:pPr>
            <w:r w:rsidRPr="001629B0">
              <w:rPr>
                <w:sz w:val="22"/>
                <w:szCs w:val="22"/>
              </w:rPr>
              <w:t>Обеспечение жильем молодых семей и молодых специалистов,</w:t>
            </w:r>
            <w:r w:rsidRPr="001629B0">
              <w:rPr>
                <w:sz w:val="22"/>
                <w:szCs w:val="22"/>
              </w:rPr>
              <w:br/>
              <w:t xml:space="preserve">кв. м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9C2F2E" w:rsidRDefault="00BC5E6C" w:rsidP="00552C11">
            <w:pPr>
              <w:widowControl/>
              <w:jc w:val="center"/>
              <w:rPr>
                <w:sz w:val="22"/>
                <w:szCs w:val="22"/>
              </w:rPr>
            </w:pPr>
            <w:r w:rsidRPr="009C2F2E">
              <w:rPr>
                <w:sz w:val="22"/>
                <w:szCs w:val="22"/>
              </w:rPr>
              <w:t>1850,7</w:t>
            </w:r>
          </w:p>
        </w:tc>
        <w:tc>
          <w:tcPr>
            <w:tcW w:w="1386" w:type="dxa"/>
            <w:vAlign w:val="center"/>
          </w:tcPr>
          <w:p w:rsidR="00BC5E6C" w:rsidRPr="009C2F2E" w:rsidRDefault="00BC5E6C" w:rsidP="00552C11">
            <w:pPr>
              <w:jc w:val="center"/>
              <w:rPr>
                <w:sz w:val="22"/>
                <w:szCs w:val="22"/>
              </w:rPr>
            </w:pPr>
            <w:r w:rsidRPr="009C2F2E">
              <w:rPr>
                <w:sz w:val="22"/>
                <w:szCs w:val="22"/>
              </w:rPr>
              <w:t>636,8</w:t>
            </w:r>
          </w:p>
        </w:tc>
        <w:tc>
          <w:tcPr>
            <w:tcW w:w="1470" w:type="dxa"/>
            <w:gridSpan w:val="2"/>
            <w:vAlign w:val="center"/>
          </w:tcPr>
          <w:p w:rsidR="00BC5E6C" w:rsidRPr="009C2F2E" w:rsidRDefault="00BC5E6C" w:rsidP="00552C11">
            <w:pPr>
              <w:jc w:val="center"/>
              <w:rPr>
                <w:sz w:val="22"/>
                <w:szCs w:val="22"/>
              </w:rPr>
            </w:pPr>
            <w:r w:rsidRPr="009C2F2E">
              <w:rPr>
                <w:sz w:val="22"/>
                <w:szCs w:val="22"/>
              </w:rPr>
              <w:t>538,5</w:t>
            </w:r>
          </w:p>
        </w:tc>
        <w:tc>
          <w:tcPr>
            <w:tcW w:w="1372" w:type="dxa"/>
            <w:vAlign w:val="center"/>
          </w:tcPr>
          <w:p w:rsidR="00BC5E6C" w:rsidRPr="009C2F2E" w:rsidRDefault="00BC5E6C" w:rsidP="00552C11">
            <w:pPr>
              <w:widowControl/>
              <w:jc w:val="center"/>
              <w:rPr>
                <w:sz w:val="22"/>
                <w:szCs w:val="22"/>
              </w:rPr>
            </w:pPr>
            <w:r w:rsidRPr="009C2F2E">
              <w:rPr>
                <w:sz w:val="22"/>
                <w:szCs w:val="22"/>
              </w:rPr>
              <w:t>70,6</w:t>
            </w:r>
          </w:p>
        </w:tc>
        <w:tc>
          <w:tcPr>
            <w:tcW w:w="1637" w:type="dxa"/>
            <w:vAlign w:val="center"/>
          </w:tcPr>
          <w:p w:rsidR="00BC5E6C" w:rsidRPr="001629B0" w:rsidRDefault="00BC5E6C" w:rsidP="00552C11">
            <w:pPr>
              <w:widowControl/>
              <w:jc w:val="center"/>
              <w:rPr>
                <w:sz w:val="22"/>
                <w:szCs w:val="22"/>
              </w:rPr>
            </w:pPr>
            <w:r w:rsidRPr="001629B0">
              <w:rPr>
                <w:sz w:val="22"/>
                <w:szCs w:val="22"/>
              </w:rPr>
              <w:t>604,8</w:t>
            </w:r>
          </w:p>
        </w:tc>
        <w:tc>
          <w:tcPr>
            <w:tcW w:w="2464" w:type="dxa"/>
            <w:vAlign w:val="center"/>
          </w:tcPr>
          <w:p w:rsidR="00BC5E6C" w:rsidRPr="001629B0" w:rsidRDefault="00BC5E6C" w:rsidP="00552C11">
            <w:pPr>
              <w:widowControl/>
              <w:jc w:val="center"/>
              <w:rPr>
                <w:sz w:val="22"/>
                <w:szCs w:val="22"/>
              </w:rPr>
            </w:pPr>
            <w:r w:rsidRPr="001629B0">
              <w:rPr>
                <w:sz w:val="22"/>
                <w:szCs w:val="22"/>
              </w:rPr>
              <w:t>180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9C2F2E" w:rsidRDefault="00BC5E6C" w:rsidP="00552C11">
            <w:pPr>
              <w:widowControl/>
              <w:jc w:val="center"/>
              <w:rPr>
                <w:sz w:val="22"/>
                <w:szCs w:val="22"/>
              </w:rPr>
            </w:pPr>
            <w:r w:rsidRPr="009C2F2E">
              <w:rPr>
                <w:sz w:val="22"/>
                <w:szCs w:val="22"/>
              </w:rPr>
              <w:t>2469,9</w:t>
            </w:r>
          </w:p>
        </w:tc>
        <w:tc>
          <w:tcPr>
            <w:tcW w:w="1386" w:type="dxa"/>
            <w:vAlign w:val="center"/>
          </w:tcPr>
          <w:p w:rsidR="00BC5E6C" w:rsidRPr="009C2F2E" w:rsidRDefault="00BC5E6C" w:rsidP="00552C11">
            <w:pPr>
              <w:jc w:val="center"/>
              <w:rPr>
                <w:sz w:val="22"/>
                <w:szCs w:val="22"/>
              </w:rPr>
            </w:pPr>
            <w:r w:rsidRPr="009C2F2E">
              <w:rPr>
                <w:sz w:val="22"/>
                <w:szCs w:val="22"/>
              </w:rPr>
              <w:t>702,2</w:t>
            </w:r>
          </w:p>
        </w:tc>
        <w:tc>
          <w:tcPr>
            <w:tcW w:w="1470" w:type="dxa"/>
            <w:gridSpan w:val="2"/>
            <w:vAlign w:val="center"/>
          </w:tcPr>
          <w:p w:rsidR="00BC5E6C" w:rsidRPr="009C2F2E" w:rsidRDefault="00BC5E6C" w:rsidP="00552C11">
            <w:pPr>
              <w:jc w:val="center"/>
              <w:rPr>
                <w:sz w:val="22"/>
                <w:szCs w:val="22"/>
              </w:rPr>
            </w:pPr>
            <w:r w:rsidRPr="009C2F2E">
              <w:rPr>
                <w:sz w:val="22"/>
                <w:szCs w:val="22"/>
              </w:rPr>
              <w:t>881,3</w:t>
            </w:r>
          </w:p>
        </w:tc>
        <w:tc>
          <w:tcPr>
            <w:tcW w:w="1372" w:type="dxa"/>
            <w:vAlign w:val="center"/>
          </w:tcPr>
          <w:p w:rsidR="00BC5E6C" w:rsidRPr="009C2F2E" w:rsidRDefault="00BC5E6C" w:rsidP="00552C11">
            <w:pPr>
              <w:widowControl/>
              <w:jc w:val="center"/>
              <w:rPr>
                <w:sz w:val="22"/>
                <w:szCs w:val="22"/>
              </w:rPr>
            </w:pPr>
            <w:r w:rsidRPr="009C2F2E">
              <w:rPr>
                <w:sz w:val="22"/>
                <w:szCs w:val="22"/>
              </w:rPr>
              <w:t>92,6</w:t>
            </w:r>
          </w:p>
        </w:tc>
        <w:tc>
          <w:tcPr>
            <w:tcW w:w="1637" w:type="dxa"/>
            <w:vAlign w:val="center"/>
          </w:tcPr>
          <w:p w:rsidR="00BC5E6C" w:rsidRPr="001629B0" w:rsidRDefault="00BC5E6C" w:rsidP="00552C11">
            <w:pPr>
              <w:widowControl/>
              <w:jc w:val="center"/>
              <w:rPr>
                <w:sz w:val="22"/>
                <w:szCs w:val="22"/>
              </w:rPr>
            </w:pPr>
            <w:r w:rsidRPr="001629B0">
              <w:rPr>
                <w:sz w:val="22"/>
                <w:szCs w:val="22"/>
              </w:rPr>
              <w:t>793,8</w:t>
            </w:r>
          </w:p>
        </w:tc>
        <w:tc>
          <w:tcPr>
            <w:tcW w:w="2464" w:type="dxa"/>
            <w:vAlign w:val="center"/>
          </w:tcPr>
          <w:p w:rsidR="00BC5E6C" w:rsidRPr="001629B0" w:rsidRDefault="00BC5E6C" w:rsidP="00552C11">
            <w:pPr>
              <w:widowControl/>
              <w:jc w:val="center"/>
              <w:rPr>
                <w:sz w:val="22"/>
                <w:szCs w:val="22"/>
              </w:rPr>
            </w:pPr>
            <w:r w:rsidRPr="001629B0">
              <w:rPr>
                <w:sz w:val="22"/>
                <w:szCs w:val="22"/>
              </w:rPr>
              <w:t>126</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9C2F2E" w:rsidRDefault="00BC5E6C" w:rsidP="00552C11">
            <w:pPr>
              <w:widowControl/>
              <w:jc w:val="center"/>
              <w:rPr>
                <w:sz w:val="22"/>
                <w:szCs w:val="22"/>
              </w:rPr>
            </w:pPr>
            <w:r w:rsidRPr="009C2F2E">
              <w:rPr>
                <w:sz w:val="22"/>
                <w:szCs w:val="22"/>
              </w:rPr>
              <w:t>1987,1</w:t>
            </w:r>
          </w:p>
        </w:tc>
        <w:tc>
          <w:tcPr>
            <w:tcW w:w="1386" w:type="dxa"/>
            <w:vAlign w:val="center"/>
          </w:tcPr>
          <w:p w:rsidR="00BC5E6C" w:rsidRPr="009C2F2E" w:rsidRDefault="00BC5E6C" w:rsidP="00552C11">
            <w:pPr>
              <w:jc w:val="center"/>
              <w:rPr>
                <w:sz w:val="22"/>
                <w:szCs w:val="22"/>
              </w:rPr>
            </w:pPr>
            <w:r w:rsidRPr="009C2F2E">
              <w:rPr>
                <w:sz w:val="22"/>
                <w:szCs w:val="22"/>
              </w:rPr>
              <w:t>253,3</w:t>
            </w:r>
          </w:p>
        </w:tc>
        <w:tc>
          <w:tcPr>
            <w:tcW w:w="1470" w:type="dxa"/>
            <w:gridSpan w:val="2"/>
            <w:vAlign w:val="center"/>
          </w:tcPr>
          <w:p w:rsidR="00BC5E6C" w:rsidRPr="009C2F2E" w:rsidRDefault="00BC5E6C" w:rsidP="00552C11">
            <w:pPr>
              <w:jc w:val="center"/>
              <w:rPr>
                <w:sz w:val="22"/>
                <w:szCs w:val="22"/>
              </w:rPr>
            </w:pPr>
            <w:r w:rsidRPr="009C2F2E">
              <w:rPr>
                <w:sz w:val="22"/>
                <w:szCs w:val="22"/>
              </w:rPr>
              <w:t>452,7</w:t>
            </w:r>
          </w:p>
        </w:tc>
        <w:tc>
          <w:tcPr>
            <w:tcW w:w="1372" w:type="dxa"/>
            <w:vAlign w:val="center"/>
          </w:tcPr>
          <w:p w:rsidR="00BC5E6C" w:rsidRPr="009C2F2E" w:rsidRDefault="00BC5E6C" w:rsidP="00552C11">
            <w:pPr>
              <w:widowControl/>
              <w:jc w:val="center"/>
              <w:rPr>
                <w:sz w:val="22"/>
                <w:szCs w:val="22"/>
              </w:rPr>
            </w:pPr>
            <w:r w:rsidRPr="009C2F2E">
              <w:rPr>
                <w:sz w:val="22"/>
                <w:szCs w:val="22"/>
              </w:rPr>
              <w:t>46,1</w:t>
            </w:r>
          </w:p>
        </w:tc>
        <w:tc>
          <w:tcPr>
            <w:tcW w:w="1637" w:type="dxa"/>
            <w:vAlign w:val="center"/>
          </w:tcPr>
          <w:p w:rsidR="00BC5E6C" w:rsidRPr="001629B0" w:rsidRDefault="00BC5E6C" w:rsidP="00552C11">
            <w:pPr>
              <w:widowControl/>
              <w:jc w:val="center"/>
              <w:rPr>
                <w:sz w:val="22"/>
                <w:szCs w:val="22"/>
              </w:rPr>
            </w:pPr>
            <w:r w:rsidRPr="001629B0">
              <w:rPr>
                <w:sz w:val="22"/>
                <w:szCs w:val="22"/>
              </w:rPr>
              <w:t>1235,0</w:t>
            </w:r>
          </w:p>
        </w:tc>
        <w:tc>
          <w:tcPr>
            <w:tcW w:w="2464" w:type="dxa"/>
            <w:vAlign w:val="center"/>
          </w:tcPr>
          <w:p w:rsidR="00BC5E6C" w:rsidRPr="001629B0" w:rsidRDefault="00BC5E6C" w:rsidP="00552C11">
            <w:pPr>
              <w:widowControl/>
              <w:jc w:val="center"/>
              <w:rPr>
                <w:sz w:val="22"/>
                <w:szCs w:val="22"/>
              </w:rPr>
            </w:pPr>
            <w:r w:rsidRPr="001629B0">
              <w:rPr>
                <w:sz w:val="22"/>
                <w:szCs w:val="22"/>
              </w:rPr>
              <w:t>126</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9C2F2E" w:rsidRDefault="00BC5E6C" w:rsidP="00552C11">
            <w:pPr>
              <w:widowControl/>
              <w:jc w:val="center"/>
              <w:rPr>
                <w:sz w:val="22"/>
                <w:szCs w:val="22"/>
              </w:rPr>
            </w:pPr>
            <w:r w:rsidRPr="009C2F2E">
              <w:rPr>
                <w:sz w:val="22"/>
                <w:szCs w:val="22"/>
              </w:rPr>
              <w:t>1012,1</w:t>
            </w:r>
          </w:p>
        </w:tc>
        <w:tc>
          <w:tcPr>
            <w:tcW w:w="1386" w:type="dxa"/>
            <w:vAlign w:val="center"/>
          </w:tcPr>
          <w:p w:rsidR="00BC5E6C" w:rsidRPr="009C2F2E" w:rsidRDefault="00BC5E6C" w:rsidP="00552C11">
            <w:pPr>
              <w:jc w:val="center"/>
              <w:rPr>
                <w:sz w:val="22"/>
                <w:szCs w:val="22"/>
              </w:rPr>
            </w:pPr>
            <w:r w:rsidRPr="009C2F2E">
              <w:rPr>
                <w:sz w:val="22"/>
                <w:szCs w:val="22"/>
              </w:rPr>
              <w:t>325,3</w:t>
            </w:r>
          </w:p>
        </w:tc>
        <w:tc>
          <w:tcPr>
            <w:tcW w:w="1470" w:type="dxa"/>
            <w:gridSpan w:val="2"/>
            <w:vAlign w:val="center"/>
          </w:tcPr>
          <w:p w:rsidR="00BC5E6C" w:rsidRPr="009C2F2E" w:rsidRDefault="00BC5E6C" w:rsidP="00552C11">
            <w:pPr>
              <w:jc w:val="center"/>
              <w:rPr>
                <w:sz w:val="22"/>
                <w:szCs w:val="22"/>
              </w:rPr>
            </w:pPr>
            <w:r w:rsidRPr="009C2F2E">
              <w:rPr>
                <w:sz w:val="22"/>
                <w:szCs w:val="22"/>
              </w:rPr>
              <w:t>370,9</w:t>
            </w:r>
          </w:p>
        </w:tc>
        <w:tc>
          <w:tcPr>
            <w:tcW w:w="1372" w:type="dxa"/>
            <w:vAlign w:val="center"/>
          </w:tcPr>
          <w:p w:rsidR="00BC5E6C" w:rsidRPr="009C2F2E" w:rsidRDefault="00BC5E6C" w:rsidP="006B7714">
            <w:pPr>
              <w:widowControl/>
              <w:jc w:val="center"/>
              <w:rPr>
                <w:sz w:val="22"/>
                <w:szCs w:val="22"/>
              </w:rPr>
            </w:pPr>
            <w:r w:rsidRPr="009C2F2E">
              <w:rPr>
                <w:sz w:val="22"/>
                <w:szCs w:val="22"/>
              </w:rPr>
              <w:t>10,2</w:t>
            </w:r>
          </w:p>
        </w:tc>
        <w:tc>
          <w:tcPr>
            <w:tcW w:w="1637" w:type="dxa"/>
            <w:vAlign w:val="center"/>
          </w:tcPr>
          <w:p w:rsidR="00BC5E6C" w:rsidRPr="001629B0" w:rsidRDefault="00BC5E6C" w:rsidP="00552C11">
            <w:pPr>
              <w:widowControl/>
              <w:jc w:val="center"/>
              <w:rPr>
                <w:sz w:val="22"/>
                <w:szCs w:val="22"/>
              </w:rPr>
            </w:pPr>
            <w:r>
              <w:rPr>
                <w:sz w:val="22"/>
                <w:szCs w:val="22"/>
              </w:rPr>
              <w:t>305,7</w:t>
            </w:r>
          </w:p>
        </w:tc>
        <w:tc>
          <w:tcPr>
            <w:tcW w:w="2464" w:type="dxa"/>
            <w:vAlign w:val="center"/>
          </w:tcPr>
          <w:p w:rsidR="00BC5E6C" w:rsidRPr="001629B0" w:rsidRDefault="00BC5E6C" w:rsidP="00552C11">
            <w:pPr>
              <w:widowControl/>
              <w:jc w:val="center"/>
              <w:rPr>
                <w:sz w:val="22"/>
                <w:szCs w:val="22"/>
              </w:rPr>
            </w:pPr>
            <w:r w:rsidRPr="001629B0">
              <w:rPr>
                <w:sz w:val="22"/>
                <w:szCs w:val="22"/>
              </w:rPr>
              <w:t>144</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9C2F2E" w:rsidRDefault="00BC5E6C" w:rsidP="00C526FE">
            <w:pPr>
              <w:widowControl/>
              <w:jc w:val="center"/>
              <w:rPr>
                <w:sz w:val="22"/>
                <w:szCs w:val="22"/>
              </w:rPr>
            </w:pPr>
            <w:r w:rsidRPr="009C2F2E">
              <w:rPr>
                <w:sz w:val="22"/>
                <w:szCs w:val="22"/>
              </w:rPr>
              <w:t>4083,0</w:t>
            </w:r>
          </w:p>
        </w:tc>
        <w:tc>
          <w:tcPr>
            <w:tcW w:w="1386" w:type="dxa"/>
            <w:vAlign w:val="center"/>
          </w:tcPr>
          <w:p w:rsidR="00BC5E6C" w:rsidRPr="009C2F2E" w:rsidRDefault="00BC5E6C" w:rsidP="00552C11">
            <w:pPr>
              <w:jc w:val="center"/>
              <w:rPr>
                <w:sz w:val="22"/>
                <w:szCs w:val="22"/>
              </w:rPr>
            </w:pPr>
            <w:r w:rsidRPr="009C2F2E">
              <w:rPr>
                <w:sz w:val="22"/>
                <w:szCs w:val="22"/>
              </w:rPr>
              <w:t>1773,6</w:t>
            </w:r>
          </w:p>
        </w:tc>
        <w:tc>
          <w:tcPr>
            <w:tcW w:w="1470" w:type="dxa"/>
            <w:gridSpan w:val="2"/>
            <w:vAlign w:val="center"/>
          </w:tcPr>
          <w:p w:rsidR="00BC5E6C" w:rsidRPr="009C2F2E" w:rsidRDefault="00BC5E6C" w:rsidP="00552C11">
            <w:pPr>
              <w:jc w:val="center"/>
              <w:rPr>
                <w:sz w:val="22"/>
                <w:szCs w:val="22"/>
              </w:rPr>
            </w:pPr>
            <w:r w:rsidRPr="009C2F2E">
              <w:rPr>
                <w:sz w:val="22"/>
                <w:szCs w:val="22"/>
              </w:rPr>
              <w:t>1346,8</w:t>
            </w:r>
          </w:p>
        </w:tc>
        <w:tc>
          <w:tcPr>
            <w:tcW w:w="1372" w:type="dxa"/>
            <w:vAlign w:val="center"/>
          </w:tcPr>
          <w:p w:rsidR="00BC5E6C" w:rsidRPr="009C2F2E" w:rsidRDefault="00BC5E6C" w:rsidP="00552C11">
            <w:pPr>
              <w:widowControl/>
              <w:jc w:val="center"/>
              <w:rPr>
                <w:sz w:val="22"/>
                <w:szCs w:val="22"/>
              </w:rPr>
            </w:pPr>
            <w:r w:rsidRPr="009C2F2E">
              <w:rPr>
                <w:sz w:val="22"/>
                <w:szCs w:val="22"/>
              </w:rPr>
              <w:t>45,3</w:t>
            </w:r>
          </w:p>
        </w:tc>
        <w:tc>
          <w:tcPr>
            <w:tcW w:w="1637" w:type="dxa"/>
            <w:vAlign w:val="center"/>
          </w:tcPr>
          <w:p w:rsidR="00BC5E6C" w:rsidRPr="001629B0" w:rsidRDefault="00BC5E6C" w:rsidP="00552C11">
            <w:pPr>
              <w:widowControl/>
              <w:jc w:val="center"/>
              <w:rPr>
                <w:sz w:val="22"/>
                <w:szCs w:val="22"/>
              </w:rPr>
            </w:pPr>
            <w:r>
              <w:rPr>
                <w:sz w:val="22"/>
                <w:szCs w:val="22"/>
              </w:rPr>
              <w:t>917,33</w:t>
            </w:r>
          </w:p>
        </w:tc>
        <w:tc>
          <w:tcPr>
            <w:tcW w:w="2464" w:type="dxa"/>
            <w:vAlign w:val="center"/>
          </w:tcPr>
          <w:p w:rsidR="00BC5E6C" w:rsidRPr="001629B0" w:rsidRDefault="00BC5E6C" w:rsidP="00552C11">
            <w:pPr>
              <w:widowControl/>
              <w:jc w:val="center"/>
              <w:rPr>
                <w:sz w:val="22"/>
                <w:szCs w:val="22"/>
              </w:rPr>
            </w:pPr>
            <w:r w:rsidRPr="001629B0">
              <w:rPr>
                <w:sz w:val="22"/>
                <w:szCs w:val="22"/>
              </w:rPr>
              <w:t>126</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9C2F2E" w:rsidRDefault="00BC5E6C" w:rsidP="00552C11">
            <w:pPr>
              <w:widowControl/>
              <w:jc w:val="center"/>
              <w:rPr>
                <w:sz w:val="22"/>
                <w:szCs w:val="22"/>
              </w:rPr>
            </w:pPr>
            <w:r w:rsidRPr="009C2F2E">
              <w:rPr>
                <w:sz w:val="22"/>
                <w:szCs w:val="22"/>
              </w:rPr>
              <w:t>359,0</w:t>
            </w:r>
          </w:p>
        </w:tc>
        <w:tc>
          <w:tcPr>
            <w:tcW w:w="1386" w:type="dxa"/>
            <w:vAlign w:val="center"/>
          </w:tcPr>
          <w:p w:rsidR="00BC5E6C" w:rsidRPr="009C2F2E" w:rsidRDefault="00BC5E6C" w:rsidP="00552C11">
            <w:pPr>
              <w:jc w:val="center"/>
              <w:rPr>
                <w:sz w:val="22"/>
                <w:szCs w:val="22"/>
              </w:rPr>
            </w:pPr>
            <w:r w:rsidRPr="009C2F2E">
              <w:rPr>
                <w:sz w:val="22"/>
                <w:szCs w:val="22"/>
              </w:rPr>
              <w:t>0</w:t>
            </w:r>
          </w:p>
        </w:tc>
        <w:tc>
          <w:tcPr>
            <w:tcW w:w="1470" w:type="dxa"/>
            <w:gridSpan w:val="2"/>
            <w:vAlign w:val="center"/>
          </w:tcPr>
          <w:p w:rsidR="00BC5E6C" w:rsidRPr="009C2F2E" w:rsidRDefault="00BC5E6C" w:rsidP="00552C11">
            <w:pPr>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70,0</w:t>
            </w:r>
          </w:p>
        </w:tc>
        <w:tc>
          <w:tcPr>
            <w:tcW w:w="1637" w:type="dxa"/>
            <w:vAlign w:val="center"/>
          </w:tcPr>
          <w:p w:rsidR="00BC5E6C" w:rsidRPr="001629B0" w:rsidRDefault="00BC5E6C" w:rsidP="00552C11">
            <w:pPr>
              <w:widowControl/>
              <w:jc w:val="center"/>
              <w:rPr>
                <w:sz w:val="22"/>
                <w:szCs w:val="22"/>
              </w:rPr>
            </w:pPr>
            <w:r w:rsidRPr="001629B0">
              <w:rPr>
                <w:sz w:val="22"/>
                <w:szCs w:val="22"/>
              </w:rPr>
              <w:t>289,0</w:t>
            </w:r>
          </w:p>
        </w:tc>
        <w:tc>
          <w:tcPr>
            <w:tcW w:w="2464" w:type="dxa"/>
            <w:vAlign w:val="center"/>
          </w:tcPr>
          <w:p w:rsidR="00BC5E6C" w:rsidRPr="001629B0" w:rsidRDefault="00BC5E6C" w:rsidP="00552C11">
            <w:pPr>
              <w:widowControl/>
              <w:jc w:val="center"/>
              <w:rPr>
                <w:sz w:val="22"/>
                <w:szCs w:val="22"/>
              </w:rPr>
            </w:pPr>
            <w:r w:rsidRPr="001629B0">
              <w:rPr>
                <w:sz w:val="22"/>
                <w:szCs w:val="22"/>
              </w:rPr>
              <w:t>108</w:t>
            </w:r>
          </w:p>
        </w:tc>
      </w:tr>
      <w:tr w:rsidR="00BC5E6C" w:rsidRPr="001629B0" w:rsidTr="009C2F2E">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tcPr>
          <w:p w:rsidR="00BC5E6C" w:rsidRPr="009C2F2E" w:rsidRDefault="00BC5E6C" w:rsidP="00674D41">
            <w:pPr>
              <w:jc w:val="center"/>
            </w:pPr>
            <w:r w:rsidRPr="009C2F2E">
              <w:rPr>
                <w:sz w:val="22"/>
                <w:szCs w:val="22"/>
              </w:rPr>
              <w:t>359,0</w:t>
            </w:r>
          </w:p>
        </w:tc>
        <w:tc>
          <w:tcPr>
            <w:tcW w:w="1386" w:type="dxa"/>
            <w:vAlign w:val="center"/>
          </w:tcPr>
          <w:p w:rsidR="00BC5E6C" w:rsidRPr="009C2F2E" w:rsidRDefault="00BC5E6C" w:rsidP="00552C11">
            <w:pPr>
              <w:jc w:val="center"/>
              <w:rPr>
                <w:sz w:val="22"/>
                <w:szCs w:val="22"/>
              </w:rPr>
            </w:pPr>
            <w:r w:rsidRPr="009C2F2E">
              <w:rPr>
                <w:sz w:val="22"/>
                <w:szCs w:val="22"/>
              </w:rPr>
              <w:t>0</w:t>
            </w:r>
          </w:p>
        </w:tc>
        <w:tc>
          <w:tcPr>
            <w:tcW w:w="1470" w:type="dxa"/>
            <w:gridSpan w:val="2"/>
            <w:vAlign w:val="center"/>
          </w:tcPr>
          <w:p w:rsidR="00BC5E6C" w:rsidRPr="009C2F2E" w:rsidRDefault="00BC5E6C" w:rsidP="00552C11">
            <w:pPr>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70,0</w:t>
            </w:r>
          </w:p>
        </w:tc>
        <w:tc>
          <w:tcPr>
            <w:tcW w:w="1637" w:type="dxa"/>
            <w:vAlign w:val="center"/>
          </w:tcPr>
          <w:p w:rsidR="00BC5E6C" w:rsidRPr="001629B0" w:rsidRDefault="00BC5E6C" w:rsidP="00552C11">
            <w:pPr>
              <w:widowControl/>
              <w:jc w:val="center"/>
              <w:rPr>
                <w:sz w:val="22"/>
                <w:szCs w:val="22"/>
              </w:rPr>
            </w:pPr>
            <w:r>
              <w:rPr>
                <w:sz w:val="22"/>
                <w:szCs w:val="22"/>
              </w:rPr>
              <w:t>289,0</w:t>
            </w:r>
          </w:p>
        </w:tc>
        <w:tc>
          <w:tcPr>
            <w:tcW w:w="2464" w:type="dxa"/>
            <w:vAlign w:val="center"/>
          </w:tcPr>
          <w:p w:rsidR="00BC5E6C" w:rsidRPr="001629B0" w:rsidRDefault="00BC5E6C" w:rsidP="00552C11">
            <w:pPr>
              <w:widowControl/>
              <w:jc w:val="center"/>
              <w:rPr>
                <w:sz w:val="22"/>
                <w:szCs w:val="22"/>
              </w:rPr>
            </w:pPr>
            <w:r w:rsidRPr="001629B0">
              <w:rPr>
                <w:sz w:val="22"/>
                <w:szCs w:val="22"/>
              </w:rPr>
              <w:t>114</w:t>
            </w:r>
          </w:p>
        </w:tc>
      </w:tr>
      <w:tr w:rsidR="00BC5E6C" w:rsidRPr="001629B0" w:rsidTr="009C2F2E">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tcPr>
          <w:p w:rsidR="00BC5E6C" w:rsidRPr="009C2F2E" w:rsidRDefault="00BC5E6C" w:rsidP="00674D41">
            <w:pPr>
              <w:jc w:val="center"/>
            </w:pPr>
            <w:r w:rsidRPr="009C2F2E">
              <w:rPr>
                <w:sz w:val="22"/>
                <w:szCs w:val="22"/>
              </w:rPr>
              <w:t>359,0</w:t>
            </w:r>
          </w:p>
        </w:tc>
        <w:tc>
          <w:tcPr>
            <w:tcW w:w="1386" w:type="dxa"/>
            <w:vAlign w:val="center"/>
          </w:tcPr>
          <w:p w:rsidR="00BC5E6C" w:rsidRPr="009C2F2E" w:rsidRDefault="00BC5E6C" w:rsidP="00552C11">
            <w:pPr>
              <w:jc w:val="center"/>
              <w:rPr>
                <w:sz w:val="22"/>
                <w:szCs w:val="22"/>
              </w:rPr>
            </w:pPr>
            <w:r w:rsidRPr="009C2F2E">
              <w:rPr>
                <w:sz w:val="22"/>
                <w:szCs w:val="22"/>
              </w:rPr>
              <w:t>0</w:t>
            </w:r>
          </w:p>
        </w:tc>
        <w:tc>
          <w:tcPr>
            <w:tcW w:w="1470" w:type="dxa"/>
            <w:gridSpan w:val="2"/>
            <w:vAlign w:val="center"/>
          </w:tcPr>
          <w:p w:rsidR="00BC5E6C" w:rsidRPr="009C2F2E" w:rsidRDefault="00BC5E6C" w:rsidP="00FF6AC8">
            <w:pPr>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70,0</w:t>
            </w:r>
          </w:p>
        </w:tc>
        <w:tc>
          <w:tcPr>
            <w:tcW w:w="1637" w:type="dxa"/>
            <w:vAlign w:val="center"/>
          </w:tcPr>
          <w:p w:rsidR="00BC5E6C" w:rsidRDefault="00BC5E6C" w:rsidP="00552C11">
            <w:pPr>
              <w:widowControl/>
              <w:jc w:val="center"/>
              <w:rPr>
                <w:sz w:val="22"/>
                <w:szCs w:val="22"/>
              </w:rPr>
            </w:pPr>
            <w:r>
              <w:rPr>
                <w:sz w:val="22"/>
                <w:szCs w:val="22"/>
              </w:rPr>
              <w:t>289,0</w:t>
            </w:r>
          </w:p>
        </w:tc>
        <w:tc>
          <w:tcPr>
            <w:tcW w:w="2464" w:type="dxa"/>
            <w:vAlign w:val="center"/>
          </w:tcPr>
          <w:p w:rsidR="00BC5E6C" w:rsidRPr="001629B0" w:rsidRDefault="00BC5E6C" w:rsidP="00552C11">
            <w:pPr>
              <w:widowControl/>
              <w:jc w:val="center"/>
              <w:rPr>
                <w:sz w:val="22"/>
                <w:szCs w:val="22"/>
              </w:rPr>
            </w:pPr>
            <w:r>
              <w:rPr>
                <w:sz w:val="22"/>
                <w:szCs w:val="22"/>
              </w:rPr>
              <w:t>114</w:t>
            </w:r>
          </w:p>
        </w:tc>
      </w:tr>
      <w:tr w:rsidR="00BC5E6C" w:rsidRPr="001629B0" w:rsidTr="009C2F2E">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tcPr>
          <w:p w:rsidR="00BC5E6C" w:rsidRPr="009C2F2E" w:rsidRDefault="00BC5E6C" w:rsidP="00674D41">
            <w:pPr>
              <w:jc w:val="center"/>
            </w:pPr>
            <w:r w:rsidRPr="009C2F2E">
              <w:rPr>
                <w:sz w:val="22"/>
                <w:szCs w:val="22"/>
              </w:rPr>
              <w:t>359,0</w:t>
            </w:r>
          </w:p>
        </w:tc>
        <w:tc>
          <w:tcPr>
            <w:tcW w:w="1386" w:type="dxa"/>
            <w:vAlign w:val="center"/>
          </w:tcPr>
          <w:p w:rsidR="00BC5E6C" w:rsidRPr="009C2F2E" w:rsidRDefault="00BC5E6C" w:rsidP="00552C11">
            <w:pPr>
              <w:jc w:val="center"/>
              <w:rPr>
                <w:sz w:val="22"/>
                <w:szCs w:val="22"/>
              </w:rPr>
            </w:pPr>
            <w:r w:rsidRPr="009C2F2E">
              <w:rPr>
                <w:sz w:val="22"/>
                <w:szCs w:val="22"/>
              </w:rPr>
              <w:t>0</w:t>
            </w:r>
          </w:p>
        </w:tc>
        <w:tc>
          <w:tcPr>
            <w:tcW w:w="1470" w:type="dxa"/>
            <w:gridSpan w:val="2"/>
            <w:vAlign w:val="center"/>
          </w:tcPr>
          <w:p w:rsidR="00BC5E6C" w:rsidRPr="009C2F2E" w:rsidRDefault="00BC5E6C" w:rsidP="00552C11">
            <w:pPr>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70,0</w:t>
            </w:r>
          </w:p>
        </w:tc>
        <w:tc>
          <w:tcPr>
            <w:tcW w:w="1637" w:type="dxa"/>
            <w:vAlign w:val="center"/>
          </w:tcPr>
          <w:p w:rsidR="00BC5E6C" w:rsidRDefault="00BC5E6C" w:rsidP="00552C11">
            <w:pPr>
              <w:widowControl/>
              <w:jc w:val="center"/>
              <w:rPr>
                <w:sz w:val="22"/>
                <w:szCs w:val="22"/>
              </w:rPr>
            </w:pPr>
            <w:r>
              <w:rPr>
                <w:sz w:val="22"/>
                <w:szCs w:val="22"/>
              </w:rPr>
              <w:t>289,0</w:t>
            </w:r>
          </w:p>
        </w:tc>
        <w:tc>
          <w:tcPr>
            <w:tcW w:w="2464" w:type="dxa"/>
            <w:vAlign w:val="center"/>
          </w:tcPr>
          <w:p w:rsidR="00BC5E6C" w:rsidRPr="001629B0" w:rsidRDefault="00BC5E6C" w:rsidP="00552C11">
            <w:pPr>
              <w:widowControl/>
              <w:jc w:val="center"/>
              <w:rPr>
                <w:sz w:val="22"/>
                <w:szCs w:val="22"/>
              </w:rPr>
            </w:pPr>
            <w:r>
              <w:rPr>
                <w:sz w:val="22"/>
                <w:szCs w:val="22"/>
              </w:rPr>
              <w:t>114</w:t>
            </w:r>
          </w:p>
        </w:tc>
      </w:tr>
      <w:tr w:rsidR="00BC5E6C" w:rsidRPr="001629B0" w:rsidTr="00061BD1">
        <w:trPr>
          <w:gridAfter w:val="6"/>
          <w:wAfter w:w="9822" w:type="dxa"/>
          <w:trHeight w:val="20"/>
        </w:trPr>
        <w:tc>
          <w:tcPr>
            <w:tcW w:w="853" w:type="dxa"/>
            <w:vMerge w:val="restart"/>
          </w:tcPr>
          <w:p w:rsidR="00BC5E6C" w:rsidRPr="001629B0" w:rsidRDefault="00BC5E6C" w:rsidP="00061BD1">
            <w:pPr>
              <w:widowControl/>
              <w:jc w:val="center"/>
              <w:rPr>
                <w:sz w:val="22"/>
                <w:szCs w:val="22"/>
              </w:rPr>
            </w:pPr>
            <w:r w:rsidRPr="001629B0">
              <w:rPr>
                <w:sz w:val="22"/>
                <w:szCs w:val="22"/>
              </w:rPr>
              <w:t>2.</w:t>
            </w:r>
          </w:p>
        </w:tc>
        <w:tc>
          <w:tcPr>
            <w:tcW w:w="2550" w:type="dxa"/>
            <w:vMerge w:val="restart"/>
          </w:tcPr>
          <w:p w:rsidR="00BC5E6C" w:rsidRPr="001629B0" w:rsidRDefault="00BC5E6C" w:rsidP="00061BD1">
            <w:pPr>
              <w:widowControl/>
              <w:jc w:val="center"/>
              <w:rPr>
                <w:sz w:val="22"/>
                <w:szCs w:val="22"/>
              </w:rPr>
            </w:pPr>
            <w:r w:rsidRPr="001629B0">
              <w:rPr>
                <w:sz w:val="22"/>
                <w:szCs w:val="22"/>
              </w:rPr>
              <w:t>Мероприятия по развитию сети фельдшерско – акушерских пунктов и (или) офисов врачей общей практики в сельской местности</w:t>
            </w:r>
          </w:p>
        </w:tc>
        <w:tc>
          <w:tcPr>
            <w:tcW w:w="1720" w:type="dxa"/>
            <w:vMerge w:val="restart"/>
            <w:vAlign w:val="center"/>
          </w:tcPr>
          <w:p w:rsidR="00BC5E6C" w:rsidRPr="001629B0" w:rsidRDefault="00BC5E6C" w:rsidP="00061BD1">
            <w:pPr>
              <w:widowControl/>
              <w:jc w:val="center"/>
              <w:rPr>
                <w:sz w:val="22"/>
                <w:szCs w:val="22"/>
              </w:rPr>
            </w:pPr>
            <w:r w:rsidRPr="001629B0">
              <w:rPr>
                <w:sz w:val="22"/>
                <w:szCs w:val="22"/>
              </w:rPr>
              <w:t xml:space="preserve">Управление сельского хозяйства, малого и среднего предпринимательства администрации Шемышейского района </w:t>
            </w:r>
          </w:p>
          <w:p w:rsidR="00BC5E6C" w:rsidRPr="001629B0" w:rsidRDefault="00BC5E6C" w:rsidP="00552C11">
            <w:pPr>
              <w:widowControl/>
              <w:jc w:val="center"/>
              <w:rPr>
                <w:sz w:val="22"/>
                <w:szCs w:val="22"/>
              </w:rPr>
            </w:pPr>
          </w:p>
        </w:tc>
        <w:tc>
          <w:tcPr>
            <w:tcW w:w="1316" w:type="dxa"/>
            <w:vAlign w:val="center"/>
          </w:tcPr>
          <w:p w:rsidR="00BC5E6C" w:rsidRPr="001629B0" w:rsidRDefault="00BC5E6C" w:rsidP="00A92400">
            <w:pPr>
              <w:widowControl/>
              <w:jc w:val="center"/>
              <w:rPr>
                <w:sz w:val="22"/>
                <w:szCs w:val="22"/>
              </w:rPr>
            </w:pPr>
            <w:r w:rsidRPr="001629B0">
              <w:rPr>
                <w:sz w:val="22"/>
                <w:szCs w:val="22"/>
              </w:rPr>
              <w:t>Итого</w:t>
            </w:r>
          </w:p>
        </w:tc>
        <w:tc>
          <w:tcPr>
            <w:tcW w:w="1259" w:type="dxa"/>
            <w:vAlign w:val="center"/>
          </w:tcPr>
          <w:p w:rsidR="00BC5E6C" w:rsidRPr="009C2F2E" w:rsidRDefault="00BC5E6C" w:rsidP="00A92400">
            <w:pPr>
              <w:widowControl/>
              <w:jc w:val="center"/>
              <w:rPr>
                <w:sz w:val="22"/>
                <w:szCs w:val="22"/>
              </w:rPr>
            </w:pPr>
            <w:r w:rsidRPr="009C2F2E">
              <w:rPr>
                <w:sz w:val="22"/>
                <w:szCs w:val="22"/>
              </w:rPr>
              <w:t>6934,2</w:t>
            </w:r>
          </w:p>
        </w:tc>
        <w:tc>
          <w:tcPr>
            <w:tcW w:w="1386" w:type="dxa"/>
            <w:vAlign w:val="center"/>
          </w:tcPr>
          <w:p w:rsidR="00BC5E6C" w:rsidRPr="009C2F2E" w:rsidRDefault="00BC5E6C" w:rsidP="00A92400">
            <w:pPr>
              <w:jc w:val="center"/>
              <w:rPr>
                <w:sz w:val="22"/>
                <w:szCs w:val="22"/>
              </w:rPr>
            </w:pPr>
            <w:r w:rsidRPr="009C2F2E">
              <w:rPr>
                <w:sz w:val="22"/>
                <w:szCs w:val="22"/>
              </w:rPr>
              <w:t>5050,0</w:t>
            </w:r>
          </w:p>
        </w:tc>
        <w:tc>
          <w:tcPr>
            <w:tcW w:w="1470" w:type="dxa"/>
            <w:gridSpan w:val="2"/>
            <w:vAlign w:val="center"/>
          </w:tcPr>
          <w:p w:rsidR="00BC5E6C" w:rsidRPr="009C2F2E" w:rsidRDefault="00BC5E6C" w:rsidP="00A92400">
            <w:pPr>
              <w:jc w:val="center"/>
              <w:rPr>
                <w:sz w:val="22"/>
                <w:szCs w:val="22"/>
              </w:rPr>
            </w:pPr>
            <w:r w:rsidRPr="009C2F2E">
              <w:rPr>
                <w:sz w:val="22"/>
                <w:szCs w:val="22"/>
              </w:rPr>
              <w:t>1000,0</w:t>
            </w:r>
          </w:p>
        </w:tc>
        <w:tc>
          <w:tcPr>
            <w:tcW w:w="1372" w:type="dxa"/>
            <w:vAlign w:val="center"/>
          </w:tcPr>
          <w:p w:rsidR="00BC5E6C" w:rsidRPr="009C2F2E" w:rsidRDefault="00BC5E6C" w:rsidP="005B2B5E">
            <w:pPr>
              <w:widowControl/>
              <w:jc w:val="center"/>
              <w:rPr>
                <w:sz w:val="22"/>
                <w:szCs w:val="22"/>
              </w:rPr>
            </w:pPr>
            <w:r w:rsidRPr="009C2F2E">
              <w:rPr>
                <w:sz w:val="22"/>
                <w:szCs w:val="22"/>
              </w:rPr>
              <w:t>884,2</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A92400">
            <w:pPr>
              <w:widowControl/>
              <w:jc w:val="center"/>
              <w:rPr>
                <w:sz w:val="22"/>
                <w:szCs w:val="22"/>
              </w:rPr>
            </w:pPr>
            <w:r w:rsidRPr="009C2F2E">
              <w:rPr>
                <w:sz w:val="22"/>
                <w:szCs w:val="22"/>
              </w:rPr>
              <w:t>2014</w:t>
            </w:r>
          </w:p>
        </w:tc>
        <w:tc>
          <w:tcPr>
            <w:tcW w:w="1259" w:type="dxa"/>
            <w:vAlign w:val="center"/>
          </w:tcPr>
          <w:p w:rsidR="00BC5E6C" w:rsidRPr="009C2F2E" w:rsidRDefault="00BC5E6C" w:rsidP="00552C11">
            <w:pPr>
              <w:widowControl/>
              <w:jc w:val="center"/>
              <w:rPr>
                <w:sz w:val="22"/>
                <w:szCs w:val="22"/>
              </w:rPr>
            </w:pPr>
            <w:r w:rsidRPr="009C2F2E">
              <w:rPr>
                <w:sz w:val="22"/>
                <w:szCs w:val="22"/>
              </w:rPr>
              <w:t>0</w:t>
            </w:r>
          </w:p>
        </w:tc>
        <w:tc>
          <w:tcPr>
            <w:tcW w:w="1386" w:type="dxa"/>
            <w:vAlign w:val="center"/>
          </w:tcPr>
          <w:p w:rsidR="00BC5E6C" w:rsidRPr="009C2F2E" w:rsidRDefault="00BC5E6C" w:rsidP="00552C11">
            <w:pPr>
              <w:jc w:val="center"/>
              <w:rPr>
                <w:sz w:val="22"/>
                <w:szCs w:val="22"/>
              </w:rPr>
            </w:pPr>
            <w:r w:rsidRPr="009C2F2E">
              <w:rPr>
                <w:sz w:val="22"/>
                <w:szCs w:val="22"/>
              </w:rPr>
              <w:t>0</w:t>
            </w:r>
          </w:p>
        </w:tc>
        <w:tc>
          <w:tcPr>
            <w:tcW w:w="1470" w:type="dxa"/>
            <w:gridSpan w:val="2"/>
            <w:vAlign w:val="center"/>
          </w:tcPr>
          <w:p w:rsidR="00BC5E6C" w:rsidRPr="009C2F2E" w:rsidRDefault="00BC5E6C" w:rsidP="00A92400">
            <w:pPr>
              <w:jc w:val="center"/>
              <w:rPr>
                <w:sz w:val="22"/>
                <w:szCs w:val="22"/>
              </w:rPr>
            </w:pPr>
            <w:r w:rsidRPr="009C2F2E">
              <w:rPr>
                <w:sz w:val="22"/>
                <w:szCs w:val="22"/>
              </w:rPr>
              <w:t>0</w:t>
            </w:r>
          </w:p>
        </w:tc>
        <w:tc>
          <w:tcPr>
            <w:tcW w:w="1372" w:type="dxa"/>
            <w:vAlign w:val="center"/>
          </w:tcPr>
          <w:p w:rsidR="00BC5E6C" w:rsidRPr="009C2F2E" w:rsidRDefault="00BC5E6C" w:rsidP="00552C11">
            <w:pPr>
              <w:widowControl/>
              <w:jc w:val="center"/>
              <w:rPr>
                <w:sz w:val="22"/>
                <w:szCs w:val="22"/>
              </w:rPr>
            </w:pPr>
            <w:r w:rsidRPr="009C2F2E">
              <w:rPr>
                <w:sz w:val="22"/>
                <w:szCs w:val="22"/>
              </w:rPr>
              <w:t>0</w:t>
            </w:r>
          </w:p>
        </w:tc>
        <w:tc>
          <w:tcPr>
            <w:tcW w:w="1637" w:type="dxa"/>
            <w:vAlign w:val="center"/>
          </w:tcPr>
          <w:p w:rsidR="00BC5E6C" w:rsidRPr="001629B0" w:rsidRDefault="00BC5E6C" w:rsidP="00A92400">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A92400">
            <w:pPr>
              <w:widowControl/>
              <w:jc w:val="center"/>
              <w:rPr>
                <w:sz w:val="22"/>
                <w:szCs w:val="22"/>
              </w:rPr>
            </w:pPr>
            <w:r w:rsidRPr="009C2F2E">
              <w:rPr>
                <w:sz w:val="22"/>
                <w:szCs w:val="22"/>
              </w:rPr>
              <w:t>2015</w:t>
            </w:r>
          </w:p>
        </w:tc>
        <w:tc>
          <w:tcPr>
            <w:tcW w:w="1259" w:type="dxa"/>
            <w:vAlign w:val="center"/>
          </w:tcPr>
          <w:p w:rsidR="00BC5E6C" w:rsidRPr="009C2F2E" w:rsidRDefault="00BC5E6C" w:rsidP="00552C11">
            <w:pPr>
              <w:widowControl/>
              <w:jc w:val="center"/>
              <w:rPr>
                <w:sz w:val="22"/>
                <w:szCs w:val="22"/>
              </w:rPr>
            </w:pPr>
            <w:r w:rsidRPr="009C2F2E">
              <w:rPr>
                <w:sz w:val="22"/>
                <w:szCs w:val="22"/>
              </w:rPr>
              <w:t>2852,7</w:t>
            </w:r>
          </w:p>
        </w:tc>
        <w:tc>
          <w:tcPr>
            <w:tcW w:w="1386" w:type="dxa"/>
            <w:vAlign w:val="center"/>
          </w:tcPr>
          <w:p w:rsidR="00BC5E6C" w:rsidRPr="009C2F2E" w:rsidRDefault="00BC5E6C" w:rsidP="00552C11">
            <w:pPr>
              <w:jc w:val="center"/>
              <w:rPr>
                <w:sz w:val="22"/>
                <w:szCs w:val="22"/>
              </w:rPr>
            </w:pPr>
            <w:r w:rsidRPr="009C2F2E">
              <w:rPr>
                <w:sz w:val="22"/>
                <w:szCs w:val="22"/>
              </w:rPr>
              <w:t>1750,0</w:t>
            </w:r>
          </w:p>
        </w:tc>
        <w:tc>
          <w:tcPr>
            <w:tcW w:w="1470" w:type="dxa"/>
            <w:gridSpan w:val="2"/>
            <w:vAlign w:val="center"/>
          </w:tcPr>
          <w:p w:rsidR="00BC5E6C" w:rsidRPr="009C2F2E" w:rsidRDefault="00BC5E6C" w:rsidP="00A92400">
            <w:pPr>
              <w:jc w:val="center"/>
              <w:rPr>
                <w:sz w:val="22"/>
                <w:szCs w:val="22"/>
              </w:rPr>
            </w:pPr>
            <w:r w:rsidRPr="009C2F2E">
              <w:rPr>
                <w:sz w:val="22"/>
                <w:szCs w:val="22"/>
              </w:rPr>
              <w:t>1000,0</w:t>
            </w:r>
          </w:p>
        </w:tc>
        <w:tc>
          <w:tcPr>
            <w:tcW w:w="1372" w:type="dxa"/>
            <w:vAlign w:val="center"/>
          </w:tcPr>
          <w:p w:rsidR="00BC5E6C" w:rsidRPr="009C2F2E" w:rsidRDefault="00BC5E6C" w:rsidP="00552C11">
            <w:pPr>
              <w:widowControl/>
              <w:jc w:val="center"/>
              <w:rPr>
                <w:sz w:val="22"/>
                <w:szCs w:val="22"/>
              </w:rPr>
            </w:pPr>
            <w:r w:rsidRPr="009C2F2E">
              <w:rPr>
                <w:sz w:val="22"/>
                <w:szCs w:val="22"/>
              </w:rPr>
              <w:t>102,7</w:t>
            </w:r>
          </w:p>
        </w:tc>
        <w:tc>
          <w:tcPr>
            <w:tcW w:w="1637" w:type="dxa"/>
            <w:vAlign w:val="center"/>
          </w:tcPr>
          <w:p w:rsidR="00BC5E6C" w:rsidRPr="001629B0" w:rsidRDefault="00BC5E6C" w:rsidP="00A92400">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A92400">
            <w:pPr>
              <w:widowControl/>
              <w:jc w:val="center"/>
              <w:rPr>
                <w:sz w:val="22"/>
                <w:szCs w:val="22"/>
              </w:rPr>
            </w:pPr>
            <w:r w:rsidRPr="009C2F2E">
              <w:rPr>
                <w:sz w:val="22"/>
                <w:szCs w:val="22"/>
              </w:rPr>
              <w:t>2016</w:t>
            </w:r>
          </w:p>
        </w:tc>
        <w:tc>
          <w:tcPr>
            <w:tcW w:w="1259" w:type="dxa"/>
            <w:vAlign w:val="center"/>
          </w:tcPr>
          <w:p w:rsidR="00BC5E6C" w:rsidRPr="009C2F2E" w:rsidRDefault="00BC5E6C" w:rsidP="00A92400">
            <w:pPr>
              <w:jc w:val="center"/>
              <w:rPr>
                <w:sz w:val="22"/>
                <w:szCs w:val="22"/>
              </w:rPr>
            </w:pPr>
            <w:r w:rsidRPr="009C2F2E">
              <w:rPr>
                <w:sz w:val="22"/>
                <w:szCs w:val="22"/>
              </w:rPr>
              <w:t>486,0</w:t>
            </w:r>
          </w:p>
        </w:tc>
        <w:tc>
          <w:tcPr>
            <w:tcW w:w="1386" w:type="dxa"/>
            <w:vAlign w:val="center"/>
          </w:tcPr>
          <w:p w:rsidR="00BC5E6C" w:rsidRPr="009C2F2E" w:rsidRDefault="00BC5E6C" w:rsidP="00A92400">
            <w:pPr>
              <w:jc w:val="center"/>
              <w:rPr>
                <w:sz w:val="22"/>
                <w:szCs w:val="22"/>
              </w:rPr>
            </w:pPr>
            <w:r w:rsidRPr="009C2F2E">
              <w:rPr>
                <w:sz w:val="22"/>
                <w:szCs w:val="22"/>
              </w:rPr>
              <w:t>0</w:t>
            </w:r>
          </w:p>
        </w:tc>
        <w:tc>
          <w:tcPr>
            <w:tcW w:w="1470" w:type="dxa"/>
            <w:gridSpan w:val="2"/>
            <w:vAlign w:val="center"/>
          </w:tcPr>
          <w:p w:rsidR="00BC5E6C" w:rsidRPr="009C2F2E" w:rsidRDefault="00BC5E6C" w:rsidP="00A92400">
            <w:pPr>
              <w:jc w:val="center"/>
              <w:rPr>
                <w:sz w:val="22"/>
                <w:szCs w:val="22"/>
              </w:rPr>
            </w:pPr>
            <w:r w:rsidRPr="009C2F2E">
              <w:rPr>
                <w:sz w:val="22"/>
                <w:szCs w:val="22"/>
              </w:rPr>
              <w:t>0</w:t>
            </w:r>
          </w:p>
        </w:tc>
        <w:tc>
          <w:tcPr>
            <w:tcW w:w="1372" w:type="dxa"/>
            <w:vAlign w:val="center"/>
          </w:tcPr>
          <w:p w:rsidR="00BC5E6C" w:rsidRPr="009C2F2E" w:rsidRDefault="00BC5E6C" w:rsidP="00A92400">
            <w:pPr>
              <w:jc w:val="center"/>
              <w:rPr>
                <w:sz w:val="22"/>
                <w:szCs w:val="22"/>
              </w:rPr>
            </w:pPr>
            <w:r w:rsidRPr="009C2F2E">
              <w:rPr>
                <w:sz w:val="22"/>
                <w:szCs w:val="22"/>
              </w:rPr>
              <w:t>486,0</w:t>
            </w:r>
          </w:p>
        </w:tc>
        <w:tc>
          <w:tcPr>
            <w:tcW w:w="1637" w:type="dxa"/>
            <w:vAlign w:val="center"/>
          </w:tcPr>
          <w:p w:rsidR="00BC5E6C" w:rsidRPr="001629B0" w:rsidRDefault="00BC5E6C" w:rsidP="00A92400">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Инженерно – изыскательные работы и разработка ПСД на строит-во здания для размещения ФАПа в селе Старое Назимкино (400 тыс. руб.)</w:t>
            </w:r>
          </w:p>
          <w:p w:rsidR="00BC5E6C" w:rsidRPr="001629B0" w:rsidRDefault="00BC5E6C" w:rsidP="0051342D">
            <w:pPr>
              <w:widowControl/>
              <w:jc w:val="center"/>
              <w:rPr>
                <w:sz w:val="22"/>
                <w:szCs w:val="22"/>
              </w:rPr>
            </w:pPr>
            <w:r w:rsidRPr="001629B0">
              <w:rPr>
                <w:sz w:val="22"/>
                <w:szCs w:val="22"/>
              </w:rPr>
              <w:t xml:space="preserve">Оплата гос. экспертизы и достоверности сметной стоимости ПСД на строит-во здания для размещения ФАПа в селе Старое </w:t>
            </w:r>
            <w:r w:rsidRPr="001629B0">
              <w:rPr>
                <w:sz w:val="22"/>
                <w:szCs w:val="22"/>
              </w:rPr>
              <w:lastRenderedPageBreak/>
              <w:t>Назимкино (200 тыс. руб.)</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A92400">
            <w:pPr>
              <w:widowControl/>
              <w:jc w:val="center"/>
              <w:rPr>
                <w:sz w:val="22"/>
                <w:szCs w:val="22"/>
              </w:rPr>
            </w:pPr>
            <w:r w:rsidRPr="001629B0">
              <w:rPr>
                <w:sz w:val="22"/>
                <w:szCs w:val="22"/>
              </w:rPr>
              <w:t>2017</w:t>
            </w:r>
          </w:p>
        </w:tc>
        <w:tc>
          <w:tcPr>
            <w:tcW w:w="1259" w:type="dxa"/>
            <w:vAlign w:val="center"/>
          </w:tcPr>
          <w:p w:rsidR="00BC5E6C" w:rsidRPr="001629B0" w:rsidRDefault="00BC5E6C" w:rsidP="00A92400">
            <w:pPr>
              <w:jc w:val="center"/>
              <w:rPr>
                <w:sz w:val="22"/>
                <w:szCs w:val="22"/>
              </w:rPr>
            </w:pPr>
            <w:r w:rsidRPr="001629B0">
              <w:rPr>
                <w:sz w:val="22"/>
                <w:szCs w:val="22"/>
              </w:rPr>
              <w:t>0</w:t>
            </w:r>
          </w:p>
        </w:tc>
        <w:tc>
          <w:tcPr>
            <w:tcW w:w="1386" w:type="dxa"/>
            <w:vAlign w:val="center"/>
          </w:tcPr>
          <w:p w:rsidR="00BC5E6C" w:rsidRPr="001629B0" w:rsidRDefault="00BC5E6C" w:rsidP="00A92400">
            <w:pPr>
              <w:jc w:val="center"/>
              <w:rPr>
                <w:sz w:val="22"/>
                <w:szCs w:val="22"/>
              </w:rPr>
            </w:pPr>
            <w:r w:rsidRPr="001629B0">
              <w:rPr>
                <w:sz w:val="22"/>
                <w:szCs w:val="22"/>
              </w:rPr>
              <w:t>0</w:t>
            </w:r>
          </w:p>
        </w:tc>
        <w:tc>
          <w:tcPr>
            <w:tcW w:w="1470" w:type="dxa"/>
            <w:gridSpan w:val="2"/>
            <w:vAlign w:val="center"/>
          </w:tcPr>
          <w:p w:rsidR="00BC5E6C" w:rsidRPr="001629B0" w:rsidRDefault="00BC5E6C" w:rsidP="00A92400">
            <w:pPr>
              <w:jc w:val="center"/>
              <w:rPr>
                <w:sz w:val="22"/>
                <w:szCs w:val="22"/>
              </w:rPr>
            </w:pPr>
            <w:r w:rsidRPr="001629B0">
              <w:rPr>
                <w:sz w:val="22"/>
                <w:szCs w:val="22"/>
              </w:rPr>
              <w:t>0</w:t>
            </w:r>
          </w:p>
        </w:tc>
        <w:tc>
          <w:tcPr>
            <w:tcW w:w="1372" w:type="dxa"/>
            <w:vAlign w:val="center"/>
          </w:tcPr>
          <w:p w:rsidR="00BC5E6C" w:rsidRPr="001629B0" w:rsidRDefault="00BC5E6C" w:rsidP="00B91E59">
            <w:pPr>
              <w:jc w:val="center"/>
              <w:rPr>
                <w:sz w:val="22"/>
                <w:szCs w:val="22"/>
              </w:rPr>
            </w:pPr>
            <w:r w:rsidRPr="001629B0">
              <w:rPr>
                <w:sz w:val="22"/>
                <w:szCs w:val="22"/>
              </w:rPr>
              <w:t>0</w:t>
            </w:r>
          </w:p>
        </w:tc>
        <w:tc>
          <w:tcPr>
            <w:tcW w:w="1637" w:type="dxa"/>
            <w:vAlign w:val="center"/>
          </w:tcPr>
          <w:p w:rsidR="00BC5E6C" w:rsidRPr="001629B0" w:rsidRDefault="00BC5E6C" w:rsidP="00A92400">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9C2F2E" w:rsidRDefault="00BC5E6C" w:rsidP="00A92400">
            <w:pPr>
              <w:widowControl/>
              <w:jc w:val="center"/>
              <w:rPr>
                <w:color w:val="000000"/>
                <w:sz w:val="22"/>
                <w:szCs w:val="22"/>
              </w:rPr>
            </w:pPr>
            <w:r w:rsidRPr="009C2F2E">
              <w:rPr>
                <w:color w:val="000000"/>
                <w:sz w:val="22"/>
                <w:szCs w:val="22"/>
              </w:rPr>
              <w:t>2018</w:t>
            </w:r>
          </w:p>
        </w:tc>
        <w:tc>
          <w:tcPr>
            <w:tcW w:w="1259" w:type="dxa"/>
            <w:vAlign w:val="center"/>
          </w:tcPr>
          <w:p w:rsidR="00BC5E6C" w:rsidRPr="009C2F2E" w:rsidRDefault="00BC5E6C" w:rsidP="00A92400">
            <w:pPr>
              <w:jc w:val="center"/>
              <w:rPr>
                <w:color w:val="000000"/>
                <w:sz w:val="22"/>
                <w:szCs w:val="22"/>
              </w:rPr>
            </w:pPr>
            <w:r w:rsidRPr="009C2F2E">
              <w:rPr>
                <w:color w:val="000000"/>
                <w:sz w:val="22"/>
                <w:szCs w:val="22"/>
              </w:rPr>
              <w:t>3595,5</w:t>
            </w:r>
          </w:p>
        </w:tc>
        <w:tc>
          <w:tcPr>
            <w:tcW w:w="1386" w:type="dxa"/>
            <w:vAlign w:val="center"/>
          </w:tcPr>
          <w:p w:rsidR="00BC5E6C" w:rsidRPr="009C2F2E" w:rsidRDefault="00BC5E6C" w:rsidP="00A92400">
            <w:pPr>
              <w:jc w:val="center"/>
              <w:rPr>
                <w:color w:val="000000"/>
                <w:sz w:val="22"/>
                <w:szCs w:val="22"/>
              </w:rPr>
            </w:pPr>
            <w:r w:rsidRPr="009C2F2E">
              <w:rPr>
                <w:color w:val="000000"/>
                <w:sz w:val="22"/>
                <w:szCs w:val="22"/>
              </w:rPr>
              <w:t>3300,0</w:t>
            </w:r>
          </w:p>
        </w:tc>
        <w:tc>
          <w:tcPr>
            <w:tcW w:w="1470" w:type="dxa"/>
            <w:gridSpan w:val="2"/>
            <w:vAlign w:val="center"/>
          </w:tcPr>
          <w:p w:rsidR="00BC5E6C" w:rsidRPr="009C2F2E" w:rsidRDefault="00BC5E6C" w:rsidP="00A92400">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B91E59">
            <w:pPr>
              <w:jc w:val="center"/>
              <w:rPr>
                <w:color w:val="000000"/>
                <w:sz w:val="22"/>
                <w:szCs w:val="22"/>
              </w:rPr>
            </w:pPr>
            <w:r w:rsidRPr="009C2F2E">
              <w:rPr>
                <w:color w:val="000000"/>
                <w:sz w:val="22"/>
                <w:szCs w:val="22"/>
              </w:rPr>
              <w:t>295,5</w:t>
            </w:r>
          </w:p>
        </w:tc>
        <w:tc>
          <w:tcPr>
            <w:tcW w:w="1637" w:type="dxa"/>
            <w:vAlign w:val="center"/>
          </w:tcPr>
          <w:p w:rsidR="00BC5E6C" w:rsidRPr="001629B0" w:rsidRDefault="00BC5E6C" w:rsidP="00A92400">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A92400">
            <w:pPr>
              <w:widowControl/>
              <w:jc w:val="center"/>
              <w:rPr>
                <w:sz w:val="22"/>
                <w:szCs w:val="22"/>
              </w:rPr>
            </w:pPr>
            <w:r w:rsidRPr="001629B0">
              <w:rPr>
                <w:sz w:val="22"/>
                <w:szCs w:val="22"/>
              </w:rPr>
              <w:t>2019</w:t>
            </w:r>
          </w:p>
        </w:tc>
        <w:tc>
          <w:tcPr>
            <w:tcW w:w="1259" w:type="dxa"/>
            <w:vAlign w:val="center"/>
          </w:tcPr>
          <w:p w:rsidR="00BC5E6C" w:rsidRPr="001629B0" w:rsidRDefault="00BC5E6C" w:rsidP="00A92400">
            <w:pPr>
              <w:jc w:val="center"/>
              <w:rPr>
                <w:sz w:val="22"/>
                <w:szCs w:val="22"/>
              </w:rPr>
            </w:pPr>
            <w:r>
              <w:rPr>
                <w:sz w:val="22"/>
                <w:szCs w:val="22"/>
              </w:rPr>
              <w:t>0</w:t>
            </w:r>
          </w:p>
        </w:tc>
        <w:tc>
          <w:tcPr>
            <w:tcW w:w="1386" w:type="dxa"/>
            <w:vAlign w:val="center"/>
          </w:tcPr>
          <w:p w:rsidR="00BC5E6C" w:rsidRPr="001629B0" w:rsidRDefault="00BC5E6C" w:rsidP="00A92400">
            <w:pPr>
              <w:jc w:val="center"/>
              <w:rPr>
                <w:sz w:val="22"/>
                <w:szCs w:val="22"/>
              </w:rPr>
            </w:pPr>
            <w:r w:rsidRPr="001629B0">
              <w:rPr>
                <w:sz w:val="22"/>
                <w:szCs w:val="22"/>
              </w:rPr>
              <w:t>0</w:t>
            </w:r>
          </w:p>
        </w:tc>
        <w:tc>
          <w:tcPr>
            <w:tcW w:w="1470" w:type="dxa"/>
            <w:gridSpan w:val="2"/>
            <w:vAlign w:val="center"/>
          </w:tcPr>
          <w:p w:rsidR="00BC5E6C" w:rsidRPr="001629B0" w:rsidRDefault="00BC5E6C" w:rsidP="00A92400">
            <w:pPr>
              <w:jc w:val="center"/>
              <w:rPr>
                <w:sz w:val="22"/>
                <w:szCs w:val="22"/>
              </w:rPr>
            </w:pPr>
            <w:r w:rsidRPr="001629B0">
              <w:rPr>
                <w:sz w:val="22"/>
                <w:szCs w:val="22"/>
              </w:rPr>
              <w:t>0</w:t>
            </w:r>
          </w:p>
        </w:tc>
        <w:tc>
          <w:tcPr>
            <w:tcW w:w="1372" w:type="dxa"/>
            <w:vAlign w:val="center"/>
          </w:tcPr>
          <w:p w:rsidR="00BC5E6C" w:rsidRPr="001629B0" w:rsidRDefault="00BC5E6C" w:rsidP="00B91E59">
            <w:pPr>
              <w:jc w:val="center"/>
              <w:rPr>
                <w:sz w:val="22"/>
                <w:szCs w:val="22"/>
              </w:rPr>
            </w:pPr>
            <w:r>
              <w:rPr>
                <w:sz w:val="22"/>
                <w:szCs w:val="22"/>
              </w:rPr>
              <w:t>0</w:t>
            </w:r>
          </w:p>
        </w:tc>
        <w:tc>
          <w:tcPr>
            <w:tcW w:w="1637" w:type="dxa"/>
            <w:vAlign w:val="center"/>
          </w:tcPr>
          <w:p w:rsidR="00BC5E6C" w:rsidRPr="001629B0" w:rsidRDefault="00BC5E6C" w:rsidP="00A92400">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A92400">
            <w:pPr>
              <w:widowControl/>
              <w:jc w:val="center"/>
              <w:rPr>
                <w:sz w:val="22"/>
                <w:szCs w:val="22"/>
              </w:rPr>
            </w:pPr>
            <w:r w:rsidRPr="001629B0">
              <w:rPr>
                <w:sz w:val="22"/>
                <w:szCs w:val="22"/>
              </w:rPr>
              <w:t>2020</w:t>
            </w:r>
          </w:p>
        </w:tc>
        <w:tc>
          <w:tcPr>
            <w:tcW w:w="1259" w:type="dxa"/>
            <w:vAlign w:val="center"/>
          </w:tcPr>
          <w:p w:rsidR="00BC5E6C" w:rsidRPr="001629B0" w:rsidRDefault="00BC5E6C" w:rsidP="00A92400">
            <w:pPr>
              <w:jc w:val="center"/>
              <w:rPr>
                <w:sz w:val="22"/>
                <w:szCs w:val="22"/>
              </w:rPr>
            </w:pPr>
            <w:r w:rsidRPr="001629B0">
              <w:rPr>
                <w:sz w:val="22"/>
                <w:szCs w:val="22"/>
              </w:rPr>
              <w:t>0</w:t>
            </w:r>
          </w:p>
        </w:tc>
        <w:tc>
          <w:tcPr>
            <w:tcW w:w="1386" w:type="dxa"/>
            <w:vAlign w:val="center"/>
          </w:tcPr>
          <w:p w:rsidR="00BC5E6C" w:rsidRPr="001629B0" w:rsidRDefault="00BC5E6C" w:rsidP="00A92400">
            <w:pPr>
              <w:jc w:val="center"/>
              <w:rPr>
                <w:sz w:val="22"/>
                <w:szCs w:val="22"/>
              </w:rPr>
            </w:pPr>
            <w:r w:rsidRPr="001629B0">
              <w:rPr>
                <w:sz w:val="22"/>
                <w:szCs w:val="22"/>
              </w:rPr>
              <w:t>0</w:t>
            </w:r>
          </w:p>
        </w:tc>
        <w:tc>
          <w:tcPr>
            <w:tcW w:w="1470" w:type="dxa"/>
            <w:gridSpan w:val="2"/>
            <w:vAlign w:val="center"/>
          </w:tcPr>
          <w:p w:rsidR="00BC5E6C" w:rsidRPr="001629B0" w:rsidRDefault="00BC5E6C" w:rsidP="00A92400">
            <w:pPr>
              <w:jc w:val="center"/>
              <w:rPr>
                <w:sz w:val="22"/>
                <w:szCs w:val="22"/>
              </w:rPr>
            </w:pPr>
            <w:r w:rsidRPr="001629B0">
              <w:rPr>
                <w:sz w:val="22"/>
                <w:szCs w:val="22"/>
              </w:rPr>
              <w:t>0</w:t>
            </w:r>
          </w:p>
        </w:tc>
        <w:tc>
          <w:tcPr>
            <w:tcW w:w="1372" w:type="dxa"/>
            <w:vAlign w:val="center"/>
          </w:tcPr>
          <w:p w:rsidR="00BC5E6C" w:rsidRPr="001629B0" w:rsidRDefault="00BC5E6C" w:rsidP="00A92400">
            <w:pPr>
              <w:jc w:val="center"/>
              <w:rPr>
                <w:sz w:val="22"/>
                <w:szCs w:val="22"/>
              </w:rPr>
            </w:pPr>
            <w:r w:rsidRPr="001629B0">
              <w:rPr>
                <w:sz w:val="22"/>
                <w:szCs w:val="22"/>
              </w:rPr>
              <w:t>0</w:t>
            </w:r>
          </w:p>
        </w:tc>
        <w:tc>
          <w:tcPr>
            <w:tcW w:w="1637" w:type="dxa"/>
            <w:vAlign w:val="center"/>
          </w:tcPr>
          <w:p w:rsidR="00BC5E6C" w:rsidRPr="001629B0" w:rsidRDefault="00BC5E6C" w:rsidP="00A92400">
            <w:pPr>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A92400">
            <w:pPr>
              <w:widowControl/>
              <w:jc w:val="center"/>
              <w:rPr>
                <w:sz w:val="22"/>
                <w:szCs w:val="22"/>
              </w:rPr>
            </w:pPr>
            <w:r>
              <w:rPr>
                <w:sz w:val="22"/>
                <w:szCs w:val="22"/>
              </w:rPr>
              <w:t>2021</w:t>
            </w:r>
          </w:p>
        </w:tc>
        <w:tc>
          <w:tcPr>
            <w:tcW w:w="1259" w:type="dxa"/>
            <w:vAlign w:val="center"/>
          </w:tcPr>
          <w:p w:rsidR="00BC5E6C" w:rsidRPr="001629B0" w:rsidRDefault="00BC5E6C" w:rsidP="00A92400">
            <w:pPr>
              <w:jc w:val="center"/>
              <w:rPr>
                <w:sz w:val="22"/>
                <w:szCs w:val="22"/>
              </w:rPr>
            </w:pPr>
            <w:r>
              <w:rPr>
                <w:sz w:val="22"/>
                <w:szCs w:val="22"/>
              </w:rPr>
              <w:t>0</w:t>
            </w:r>
          </w:p>
        </w:tc>
        <w:tc>
          <w:tcPr>
            <w:tcW w:w="1386" w:type="dxa"/>
            <w:vAlign w:val="center"/>
          </w:tcPr>
          <w:p w:rsidR="00BC5E6C" w:rsidRPr="001629B0" w:rsidRDefault="00BC5E6C" w:rsidP="00A92400">
            <w:pPr>
              <w:jc w:val="center"/>
              <w:rPr>
                <w:sz w:val="22"/>
                <w:szCs w:val="22"/>
              </w:rPr>
            </w:pPr>
            <w:r>
              <w:rPr>
                <w:sz w:val="22"/>
                <w:szCs w:val="22"/>
              </w:rPr>
              <w:t>0</w:t>
            </w:r>
          </w:p>
        </w:tc>
        <w:tc>
          <w:tcPr>
            <w:tcW w:w="1470" w:type="dxa"/>
            <w:gridSpan w:val="2"/>
            <w:vAlign w:val="center"/>
          </w:tcPr>
          <w:p w:rsidR="00BC5E6C" w:rsidRPr="001629B0" w:rsidRDefault="00BC5E6C" w:rsidP="00A92400">
            <w:pPr>
              <w:jc w:val="center"/>
              <w:rPr>
                <w:sz w:val="22"/>
                <w:szCs w:val="22"/>
              </w:rPr>
            </w:pPr>
            <w:r>
              <w:rPr>
                <w:sz w:val="22"/>
                <w:szCs w:val="22"/>
              </w:rPr>
              <w:t>0</w:t>
            </w:r>
          </w:p>
        </w:tc>
        <w:tc>
          <w:tcPr>
            <w:tcW w:w="1372" w:type="dxa"/>
            <w:vAlign w:val="center"/>
          </w:tcPr>
          <w:p w:rsidR="00BC5E6C" w:rsidRPr="001629B0" w:rsidRDefault="00BC5E6C" w:rsidP="00A92400">
            <w:pPr>
              <w:jc w:val="center"/>
              <w:rPr>
                <w:sz w:val="22"/>
                <w:szCs w:val="22"/>
              </w:rPr>
            </w:pPr>
            <w:r>
              <w:rPr>
                <w:sz w:val="22"/>
                <w:szCs w:val="22"/>
              </w:rPr>
              <w:t>0</w:t>
            </w:r>
          </w:p>
        </w:tc>
        <w:tc>
          <w:tcPr>
            <w:tcW w:w="1637" w:type="dxa"/>
            <w:vAlign w:val="center"/>
          </w:tcPr>
          <w:p w:rsidR="00BC5E6C" w:rsidRPr="001629B0" w:rsidRDefault="00BC5E6C" w:rsidP="00A92400">
            <w:pPr>
              <w:jc w:val="center"/>
              <w:rPr>
                <w:sz w:val="22"/>
                <w:szCs w:val="22"/>
              </w:rPr>
            </w:pPr>
            <w:r>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A92400">
            <w:pPr>
              <w:widowControl/>
              <w:jc w:val="center"/>
              <w:rPr>
                <w:sz w:val="22"/>
                <w:szCs w:val="22"/>
              </w:rPr>
            </w:pPr>
            <w:r>
              <w:rPr>
                <w:sz w:val="22"/>
                <w:szCs w:val="22"/>
              </w:rPr>
              <w:t>2022</w:t>
            </w:r>
          </w:p>
        </w:tc>
        <w:tc>
          <w:tcPr>
            <w:tcW w:w="1259" w:type="dxa"/>
            <w:vAlign w:val="center"/>
          </w:tcPr>
          <w:p w:rsidR="00BC5E6C" w:rsidRPr="001629B0" w:rsidRDefault="00BC5E6C" w:rsidP="00A92400">
            <w:pPr>
              <w:jc w:val="center"/>
              <w:rPr>
                <w:sz w:val="22"/>
                <w:szCs w:val="22"/>
              </w:rPr>
            </w:pPr>
            <w:r>
              <w:rPr>
                <w:sz w:val="22"/>
                <w:szCs w:val="22"/>
              </w:rPr>
              <w:t>0</w:t>
            </w:r>
          </w:p>
        </w:tc>
        <w:tc>
          <w:tcPr>
            <w:tcW w:w="1386" w:type="dxa"/>
            <w:vAlign w:val="center"/>
          </w:tcPr>
          <w:p w:rsidR="00BC5E6C" w:rsidRPr="001629B0" w:rsidRDefault="00BC5E6C" w:rsidP="00A92400">
            <w:pPr>
              <w:jc w:val="center"/>
              <w:rPr>
                <w:sz w:val="22"/>
                <w:szCs w:val="22"/>
              </w:rPr>
            </w:pPr>
            <w:r>
              <w:rPr>
                <w:sz w:val="22"/>
                <w:szCs w:val="22"/>
              </w:rPr>
              <w:t>0</w:t>
            </w:r>
          </w:p>
        </w:tc>
        <w:tc>
          <w:tcPr>
            <w:tcW w:w="1470" w:type="dxa"/>
            <w:gridSpan w:val="2"/>
            <w:vAlign w:val="center"/>
          </w:tcPr>
          <w:p w:rsidR="00BC5E6C" w:rsidRPr="001629B0" w:rsidRDefault="00BC5E6C" w:rsidP="00A92400">
            <w:pPr>
              <w:jc w:val="center"/>
              <w:rPr>
                <w:sz w:val="22"/>
                <w:szCs w:val="22"/>
              </w:rPr>
            </w:pPr>
            <w:r>
              <w:rPr>
                <w:sz w:val="22"/>
                <w:szCs w:val="22"/>
              </w:rPr>
              <w:t>0</w:t>
            </w:r>
          </w:p>
        </w:tc>
        <w:tc>
          <w:tcPr>
            <w:tcW w:w="1372" w:type="dxa"/>
            <w:vAlign w:val="center"/>
          </w:tcPr>
          <w:p w:rsidR="00BC5E6C" w:rsidRPr="001629B0" w:rsidRDefault="00BC5E6C" w:rsidP="00A92400">
            <w:pPr>
              <w:jc w:val="center"/>
              <w:rPr>
                <w:sz w:val="22"/>
                <w:szCs w:val="22"/>
              </w:rPr>
            </w:pPr>
            <w:r>
              <w:rPr>
                <w:sz w:val="22"/>
                <w:szCs w:val="22"/>
              </w:rPr>
              <w:t>0</w:t>
            </w:r>
          </w:p>
        </w:tc>
        <w:tc>
          <w:tcPr>
            <w:tcW w:w="1637" w:type="dxa"/>
            <w:vAlign w:val="center"/>
          </w:tcPr>
          <w:p w:rsidR="00BC5E6C" w:rsidRPr="001629B0" w:rsidRDefault="00BC5E6C" w:rsidP="00A92400">
            <w:pPr>
              <w:jc w:val="center"/>
              <w:rPr>
                <w:sz w:val="22"/>
                <w:szCs w:val="22"/>
              </w:rPr>
            </w:pPr>
            <w:r>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Merge w:val="restart"/>
          </w:tcPr>
          <w:p w:rsidR="00BC5E6C" w:rsidRPr="001629B0" w:rsidRDefault="00BC5E6C" w:rsidP="00552C11">
            <w:pPr>
              <w:widowControl/>
              <w:jc w:val="center"/>
              <w:rPr>
                <w:sz w:val="22"/>
                <w:szCs w:val="22"/>
              </w:rPr>
            </w:pPr>
            <w:r w:rsidRPr="001629B0">
              <w:rPr>
                <w:sz w:val="22"/>
                <w:szCs w:val="22"/>
              </w:rPr>
              <w:t>Всего по подпрограмме</w:t>
            </w: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9C2F2E" w:rsidRDefault="00BC5E6C" w:rsidP="002400BF">
            <w:pPr>
              <w:jc w:val="center"/>
              <w:rPr>
                <w:sz w:val="22"/>
                <w:szCs w:val="22"/>
              </w:rPr>
            </w:pPr>
            <w:r w:rsidRPr="009C2F2E">
              <w:rPr>
                <w:rFonts w:ascii="Calibri" w:hAnsi="Calibri"/>
                <w:color w:val="000000"/>
                <w:sz w:val="22"/>
                <w:szCs w:val="22"/>
              </w:rPr>
              <w:t>26886,5</w:t>
            </w:r>
          </w:p>
        </w:tc>
        <w:tc>
          <w:tcPr>
            <w:tcW w:w="1386" w:type="dxa"/>
            <w:vAlign w:val="center"/>
          </w:tcPr>
          <w:p w:rsidR="00BC5E6C" w:rsidRPr="009C2F2E" w:rsidRDefault="00BC5E6C" w:rsidP="00AE7DED">
            <w:pPr>
              <w:jc w:val="center"/>
              <w:rPr>
                <w:sz w:val="22"/>
                <w:szCs w:val="22"/>
              </w:rPr>
            </w:pPr>
            <w:r w:rsidRPr="009C2F2E">
              <w:rPr>
                <w:rFonts w:ascii="Calibri" w:hAnsi="Calibri"/>
                <w:color w:val="000000"/>
                <w:sz w:val="22"/>
                <w:szCs w:val="22"/>
              </w:rPr>
              <w:t>10559,0</w:t>
            </w:r>
          </w:p>
        </w:tc>
        <w:tc>
          <w:tcPr>
            <w:tcW w:w="1470" w:type="dxa"/>
            <w:gridSpan w:val="2"/>
            <w:vAlign w:val="center"/>
          </w:tcPr>
          <w:p w:rsidR="00BC5E6C" w:rsidRPr="009C2F2E" w:rsidRDefault="00BC5E6C" w:rsidP="00AE7DED">
            <w:pPr>
              <w:jc w:val="center"/>
              <w:rPr>
                <w:sz w:val="22"/>
                <w:szCs w:val="22"/>
              </w:rPr>
            </w:pPr>
            <w:r w:rsidRPr="009C2F2E">
              <w:rPr>
                <w:rFonts w:ascii="Calibri" w:hAnsi="Calibri"/>
                <w:color w:val="000000"/>
                <w:sz w:val="22"/>
                <w:szCs w:val="22"/>
              </w:rPr>
              <w:t>7336,3</w:t>
            </w:r>
          </w:p>
        </w:tc>
        <w:tc>
          <w:tcPr>
            <w:tcW w:w="1372" w:type="dxa"/>
            <w:vAlign w:val="center"/>
          </w:tcPr>
          <w:p w:rsidR="00BC5E6C" w:rsidRPr="009C2F2E" w:rsidRDefault="00BC5E6C" w:rsidP="00AE7DED">
            <w:pPr>
              <w:jc w:val="center"/>
              <w:rPr>
                <w:sz w:val="22"/>
                <w:szCs w:val="22"/>
              </w:rPr>
            </w:pPr>
            <w:r w:rsidRPr="009C2F2E">
              <w:rPr>
                <w:rFonts w:ascii="Calibri" w:hAnsi="Calibri"/>
                <w:color w:val="000000"/>
                <w:sz w:val="22"/>
                <w:szCs w:val="22"/>
              </w:rPr>
              <w:t>1644,6</w:t>
            </w:r>
          </w:p>
        </w:tc>
        <w:tc>
          <w:tcPr>
            <w:tcW w:w="1637" w:type="dxa"/>
            <w:vAlign w:val="center"/>
          </w:tcPr>
          <w:p w:rsidR="00BC5E6C" w:rsidRPr="009C2F2E" w:rsidRDefault="00BC5E6C" w:rsidP="00AE7DED">
            <w:pPr>
              <w:jc w:val="center"/>
              <w:rPr>
                <w:sz w:val="22"/>
                <w:szCs w:val="22"/>
              </w:rPr>
            </w:pPr>
            <w:r w:rsidRPr="009C2F2E">
              <w:rPr>
                <w:color w:val="000000"/>
                <w:sz w:val="22"/>
                <w:szCs w:val="22"/>
              </w:rPr>
              <w:t>7346,63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3138,0</w:t>
            </w:r>
          </w:p>
        </w:tc>
        <w:tc>
          <w:tcPr>
            <w:tcW w:w="1386" w:type="dxa"/>
            <w:vAlign w:val="center"/>
          </w:tcPr>
          <w:p w:rsidR="00BC5E6C" w:rsidRPr="001629B0" w:rsidRDefault="00BC5E6C" w:rsidP="00552C11">
            <w:pPr>
              <w:jc w:val="center"/>
              <w:rPr>
                <w:sz w:val="22"/>
                <w:szCs w:val="22"/>
              </w:rPr>
            </w:pPr>
            <w:r w:rsidRPr="001629B0">
              <w:rPr>
                <w:sz w:val="22"/>
                <w:szCs w:val="22"/>
              </w:rPr>
              <w:t>1032,7</w:t>
            </w:r>
          </w:p>
        </w:tc>
        <w:tc>
          <w:tcPr>
            <w:tcW w:w="1470" w:type="dxa"/>
            <w:gridSpan w:val="2"/>
            <w:vAlign w:val="center"/>
          </w:tcPr>
          <w:p w:rsidR="00BC5E6C" w:rsidRPr="001629B0" w:rsidRDefault="00BC5E6C" w:rsidP="00552C11">
            <w:pPr>
              <w:jc w:val="center"/>
              <w:rPr>
                <w:sz w:val="22"/>
                <w:szCs w:val="22"/>
              </w:rPr>
            </w:pPr>
            <w:r w:rsidRPr="001629B0">
              <w:rPr>
                <w:sz w:val="22"/>
                <w:szCs w:val="22"/>
              </w:rPr>
              <w:t>979,1</w:t>
            </w:r>
          </w:p>
        </w:tc>
        <w:tc>
          <w:tcPr>
            <w:tcW w:w="1372" w:type="dxa"/>
            <w:vAlign w:val="center"/>
          </w:tcPr>
          <w:p w:rsidR="00BC5E6C" w:rsidRPr="001629B0" w:rsidRDefault="00BC5E6C" w:rsidP="00552C11">
            <w:pPr>
              <w:widowControl/>
              <w:jc w:val="center"/>
              <w:rPr>
                <w:sz w:val="22"/>
                <w:szCs w:val="22"/>
              </w:rPr>
            </w:pPr>
            <w:r w:rsidRPr="001629B0">
              <w:rPr>
                <w:sz w:val="22"/>
                <w:szCs w:val="22"/>
              </w:rPr>
              <w:t>156,9</w:t>
            </w:r>
          </w:p>
        </w:tc>
        <w:tc>
          <w:tcPr>
            <w:tcW w:w="1637" w:type="dxa"/>
            <w:vAlign w:val="center"/>
          </w:tcPr>
          <w:p w:rsidR="00BC5E6C" w:rsidRPr="001629B0" w:rsidRDefault="00BC5E6C" w:rsidP="00552C11">
            <w:pPr>
              <w:widowControl/>
              <w:jc w:val="center"/>
              <w:rPr>
                <w:sz w:val="22"/>
                <w:szCs w:val="22"/>
              </w:rPr>
            </w:pPr>
            <w:r w:rsidRPr="001629B0">
              <w:rPr>
                <w:sz w:val="22"/>
                <w:szCs w:val="22"/>
              </w:rPr>
              <w:t>969,3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7516,6</w:t>
            </w:r>
          </w:p>
        </w:tc>
        <w:tc>
          <w:tcPr>
            <w:tcW w:w="1386" w:type="dxa"/>
            <w:vAlign w:val="center"/>
          </w:tcPr>
          <w:p w:rsidR="00BC5E6C" w:rsidRPr="001629B0" w:rsidRDefault="00BC5E6C" w:rsidP="00552C11">
            <w:pPr>
              <w:jc w:val="center"/>
              <w:rPr>
                <w:sz w:val="22"/>
                <w:szCs w:val="22"/>
              </w:rPr>
            </w:pPr>
            <w:r w:rsidRPr="001629B0">
              <w:rPr>
                <w:sz w:val="22"/>
                <w:szCs w:val="22"/>
              </w:rPr>
              <w:t>3002,0</w:t>
            </w:r>
          </w:p>
        </w:tc>
        <w:tc>
          <w:tcPr>
            <w:tcW w:w="1470" w:type="dxa"/>
            <w:gridSpan w:val="2"/>
            <w:vAlign w:val="center"/>
          </w:tcPr>
          <w:p w:rsidR="00BC5E6C" w:rsidRPr="001629B0" w:rsidRDefault="00BC5E6C" w:rsidP="00552C11">
            <w:pPr>
              <w:jc w:val="center"/>
              <w:rPr>
                <w:sz w:val="22"/>
                <w:szCs w:val="22"/>
              </w:rPr>
            </w:pPr>
            <w:r w:rsidRPr="001629B0">
              <w:rPr>
                <w:sz w:val="22"/>
                <w:szCs w:val="22"/>
              </w:rPr>
              <w:t>2602,4</w:t>
            </w:r>
          </w:p>
        </w:tc>
        <w:tc>
          <w:tcPr>
            <w:tcW w:w="1372" w:type="dxa"/>
            <w:vAlign w:val="center"/>
          </w:tcPr>
          <w:p w:rsidR="00BC5E6C" w:rsidRPr="001629B0" w:rsidRDefault="00BC5E6C" w:rsidP="00552C11">
            <w:pPr>
              <w:widowControl/>
              <w:jc w:val="center"/>
              <w:rPr>
                <w:sz w:val="22"/>
                <w:szCs w:val="22"/>
              </w:rPr>
            </w:pPr>
            <w:r w:rsidRPr="001629B0">
              <w:rPr>
                <w:sz w:val="22"/>
                <w:szCs w:val="22"/>
              </w:rPr>
              <w:t>324,6</w:t>
            </w:r>
          </w:p>
        </w:tc>
        <w:tc>
          <w:tcPr>
            <w:tcW w:w="1637" w:type="dxa"/>
            <w:vAlign w:val="center"/>
          </w:tcPr>
          <w:p w:rsidR="00BC5E6C" w:rsidRPr="001629B0" w:rsidRDefault="00BC5E6C" w:rsidP="00552C11">
            <w:pPr>
              <w:widowControl/>
              <w:jc w:val="center"/>
              <w:rPr>
                <w:sz w:val="22"/>
                <w:szCs w:val="22"/>
              </w:rPr>
            </w:pPr>
            <w:r w:rsidRPr="001629B0">
              <w:rPr>
                <w:sz w:val="22"/>
                <w:szCs w:val="22"/>
              </w:rPr>
              <w:t>1587,6</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6105,3</w:t>
            </w:r>
          </w:p>
        </w:tc>
        <w:tc>
          <w:tcPr>
            <w:tcW w:w="1386" w:type="dxa"/>
            <w:vAlign w:val="center"/>
          </w:tcPr>
          <w:p w:rsidR="00BC5E6C" w:rsidRPr="001629B0" w:rsidRDefault="00BC5E6C" w:rsidP="00552C11">
            <w:pPr>
              <w:jc w:val="center"/>
              <w:rPr>
                <w:sz w:val="22"/>
                <w:szCs w:val="22"/>
              </w:rPr>
            </w:pPr>
            <w:r w:rsidRPr="001629B0">
              <w:rPr>
                <w:sz w:val="22"/>
                <w:szCs w:val="22"/>
              </w:rPr>
              <w:t>1125,4</w:t>
            </w:r>
          </w:p>
        </w:tc>
        <w:tc>
          <w:tcPr>
            <w:tcW w:w="1470" w:type="dxa"/>
            <w:gridSpan w:val="2"/>
            <w:vAlign w:val="center"/>
          </w:tcPr>
          <w:p w:rsidR="00BC5E6C" w:rsidRPr="001629B0" w:rsidRDefault="00BC5E6C" w:rsidP="00552C11">
            <w:pPr>
              <w:jc w:val="center"/>
              <w:rPr>
                <w:sz w:val="22"/>
                <w:szCs w:val="22"/>
              </w:rPr>
            </w:pPr>
            <w:r w:rsidRPr="001629B0">
              <w:rPr>
                <w:sz w:val="22"/>
                <w:szCs w:val="22"/>
              </w:rPr>
              <w:t>2037,1</w:t>
            </w:r>
          </w:p>
        </w:tc>
        <w:tc>
          <w:tcPr>
            <w:tcW w:w="1372" w:type="dxa"/>
            <w:vAlign w:val="center"/>
          </w:tcPr>
          <w:p w:rsidR="00BC5E6C" w:rsidRPr="001629B0" w:rsidRDefault="00BC5E6C" w:rsidP="00552C11">
            <w:pPr>
              <w:widowControl/>
              <w:jc w:val="center"/>
              <w:rPr>
                <w:sz w:val="22"/>
                <w:szCs w:val="22"/>
              </w:rPr>
            </w:pPr>
            <w:r w:rsidRPr="001629B0">
              <w:rPr>
                <w:sz w:val="22"/>
                <w:szCs w:val="22"/>
              </w:rPr>
              <w:t>532,1</w:t>
            </w:r>
          </w:p>
        </w:tc>
        <w:tc>
          <w:tcPr>
            <w:tcW w:w="1637" w:type="dxa"/>
            <w:vAlign w:val="center"/>
          </w:tcPr>
          <w:p w:rsidR="00BC5E6C" w:rsidRPr="001629B0" w:rsidRDefault="00BC5E6C" w:rsidP="00552C11">
            <w:pPr>
              <w:widowControl/>
              <w:jc w:val="center"/>
              <w:rPr>
                <w:sz w:val="22"/>
                <w:szCs w:val="22"/>
              </w:rPr>
            </w:pPr>
            <w:r w:rsidRPr="001629B0">
              <w:rPr>
                <w:sz w:val="22"/>
                <w:szCs w:val="22"/>
              </w:rPr>
              <w:t>2410,7</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674D41" w:rsidRDefault="00BC5E6C" w:rsidP="009C2F2E">
            <w:pPr>
              <w:widowControl/>
              <w:jc w:val="center"/>
              <w:rPr>
                <w:sz w:val="22"/>
                <w:szCs w:val="22"/>
                <w:highlight w:val="yellow"/>
              </w:rPr>
            </w:pPr>
            <w:r w:rsidRPr="00AE7DED">
              <w:rPr>
                <w:sz w:val="22"/>
                <w:szCs w:val="22"/>
              </w:rPr>
              <w:t>1012,1</w:t>
            </w:r>
          </w:p>
        </w:tc>
        <w:tc>
          <w:tcPr>
            <w:tcW w:w="1386" w:type="dxa"/>
            <w:vAlign w:val="center"/>
          </w:tcPr>
          <w:p w:rsidR="00BC5E6C" w:rsidRPr="001629B0" w:rsidRDefault="00BC5E6C" w:rsidP="009C2F2E">
            <w:pPr>
              <w:jc w:val="center"/>
              <w:rPr>
                <w:sz w:val="22"/>
                <w:szCs w:val="22"/>
              </w:rPr>
            </w:pPr>
            <w:r>
              <w:rPr>
                <w:sz w:val="22"/>
                <w:szCs w:val="22"/>
              </w:rPr>
              <w:t>325,3</w:t>
            </w:r>
          </w:p>
        </w:tc>
        <w:tc>
          <w:tcPr>
            <w:tcW w:w="1470" w:type="dxa"/>
            <w:gridSpan w:val="2"/>
            <w:vAlign w:val="center"/>
          </w:tcPr>
          <w:p w:rsidR="00BC5E6C" w:rsidRPr="001629B0" w:rsidRDefault="00BC5E6C" w:rsidP="009C2F2E">
            <w:pPr>
              <w:jc w:val="center"/>
              <w:rPr>
                <w:sz w:val="22"/>
                <w:szCs w:val="22"/>
              </w:rPr>
            </w:pPr>
            <w:r>
              <w:rPr>
                <w:sz w:val="22"/>
                <w:szCs w:val="22"/>
              </w:rPr>
              <w:t>370,9</w:t>
            </w:r>
          </w:p>
        </w:tc>
        <w:tc>
          <w:tcPr>
            <w:tcW w:w="1372" w:type="dxa"/>
            <w:vAlign w:val="center"/>
          </w:tcPr>
          <w:p w:rsidR="00BC5E6C" w:rsidRPr="001629B0" w:rsidRDefault="00BC5E6C" w:rsidP="009C2F2E">
            <w:pPr>
              <w:widowControl/>
              <w:jc w:val="center"/>
              <w:rPr>
                <w:sz w:val="22"/>
                <w:szCs w:val="22"/>
              </w:rPr>
            </w:pPr>
            <w:r>
              <w:rPr>
                <w:sz w:val="22"/>
                <w:szCs w:val="22"/>
              </w:rPr>
              <w:t>10,2</w:t>
            </w:r>
          </w:p>
        </w:tc>
        <w:tc>
          <w:tcPr>
            <w:tcW w:w="1637" w:type="dxa"/>
            <w:vAlign w:val="center"/>
          </w:tcPr>
          <w:p w:rsidR="00BC5E6C" w:rsidRPr="001629B0" w:rsidRDefault="00BC5E6C" w:rsidP="009C2F2E">
            <w:pPr>
              <w:widowControl/>
              <w:jc w:val="center"/>
              <w:rPr>
                <w:sz w:val="22"/>
                <w:szCs w:val="22"/>
              </w:rPr>
            </w:pPr>
            <w:r>
              <w:rPr>
                <w:sz w:val="22"/>
                <w:szCs w:val="22"/>
              </w:rPr>
              <w:t>305,7</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Pr>
                <w:sz w:val="22"/>
                <w:szCs w:val="22"/>
              </w:rPr>
              <w:t>7678,5</w:t>
            </w:r>
          </w:p>
        </w:tc>
        <w:tc>
          <w:tcPr>
            <w:tcW w:w="1386" w:type="dxa"/>
            <w:vAlign w:val="center"/>
          </w:tcPr>
          <w:p w:rsidR="00BC5E6C" w:rsidRPr="001629B0" w:rsidRDefault="00BC5E6C" w:rsidP="00552C11">
            <w:pPr>
              <w:jc w:val="center"/>
              <w:rPr>
                <w:sz w:val="22"/>
                <w:szCs w:val="22"/>
              </w:rPr>
            </w:pPr>
            <w:r>
              <w:rPr>
                <w:sz w:val="22"/>
                <w:szCs w:val="22"/>
              </w:rPr>
              <w:t>5073,6</w:t>
            </w:r>
          </w:p>
        </w:tc>
        <w:tc>
          <w:tcPr>
            <w:tcW w:w="1470" w:type="dxa"/>
            <w:gridSpan w:val="2"/>
            <w:vAlign w:val="center"/>
          </w:tcPr>
          <w:p w:rsidR="00BC5E6C" w:rsidRPr="001629B0" w:rsidRDefault="00BC5E6C" w:rsidP="00552C11">
            <w:pPr>
              <w:jc w:val="center"/>
              <w:rPr>
                <w:sz w:val="22"/>
                <w:szCs w:val="22"/>
              </w:rPr>
            </w:pPr>
            <w:r>
              <w:rPr>
                <w:sz w:val="22"/>
                <w:szCs w:val="22"/>
              </w:rPr>
              <w:t>1346,8</w:t>
            </w:r>
          </w:p>
        </w:tc>
        <w:tc>
          <w:tcPr>
            <w:tcW w:w="1372" w:type="dxa"/>
            <w:vAlign w:val="center"/>
          </w:tcPr>
          <w:p w:rsidR="00BC5E6C" w:rsidRPr="001629B0" w:rsidRDefault="00BC5E6C" w:rsidP="00552C11">
            <w:pPr>
              <w:widowControl/>
              <w:jc w:val="center"/>
              <w:rPr>
                <w:sz w:val="22"/>
                <w:szCs w:val="22"/>
              </w:rPr>
            </w:pPr>
            <w:r>
              <w:rPr>
                <w:sz w:val="22"/>
                <w:szCs w:val="22"/>
              </w:rPr>
              <w:t>340,8</w:t>
            </w:r>
          </w:p>
        </w:tc>
        <w:tc>
          <w:tcPr>
            <w:tcW w:w="1637" w:type="dxa"/>
            <w:vAlign w:val="center"/>
          </w:tcPr>
          <w:p w:rsidR="00BC5E6C" w:rsidRPr="001629B0" w:rsidRDefault="00BC5E6C" w:rsidP="00F37C46">
            <w:pPr>
              <w:widowControl/>
              <w:jc w:val="center"/>
              <w:rPr>
                <w:sz w:val="22"/>
                <w:szCs w:val="22"/>
              </w:rPr>
            </w:pPr>
            <w:r>
              <w:rPr>
                <w:sz w:val="22"/>
                <w:szCs w:val="22"/>
              </w:rPr>
              <w:t>917,33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C2F2E">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9C2F2E">
            <w:pPr>
              <w:widowControl/>
              <w:jc w:val="center"/>
              <w:rPr>
                <w:sz w:val="22"/>
                <w:szCs w:val="22"/>
              </w:rPr>
            </w:pPr>
            <w:r>
              <w:rPr>
                <w:sz w:val="22"/>
                <w:szCs w:val="22"/>
              </w:rPr>
              <w:t>359,0</w:t>
            </w:r>
          </w:p>
        </w:tc>
        <w:tc>
          <w:tcPr>
            <w:tcW w:w="1386" w:type="dxa"/>
            <w:vAlign w:val="center"/>
          </w:tcPr>
          <w:p w:rsidR="00BC5E6C" w:rsidRPr="001629B0" w:rsidRDefault="00BC5E6C" w:rsidP="009C2F2E">
            <w:pPr>
              <w:jc w:val="center"/>
              <w:rPr>
                <w:sz w:val="22"/>
                <w:szCs w:val="22"/>
              </w:rPr>
            </w:pPr>
            <w:r w:rsidRPr="001629B0">
              <w:rPr>
                <w:sz w:val="22"/>
                <w:szCs w:val="22"/>
              </w:rPr>
              <w:t>0</w:t>
            </w:r>
          </w:p>
        </w:tc>
        <w:tc>
          <w:tcPr>
            <w:tcW w:w="1470" w:type="dxa"/>
            <w:gridSpan w:val="2"/>
            <w:vAlign w:val="center"/>
          </w:tcPr>
          <w:p w:rsidR="00BC5E6C" w:rsidRPr="001629B0" w:rsidRDefault="00BC5E6C" w:rsidP="009C2F2E">
            <w:pPr>
              <w:jc w:val="center"/>
              <w:rPr>
                <w:sz w:val="22"/>
                <w:szCs w:val="22"/>
              </w:rPr>
            </w:pPr>
            <w:r w:rsidRPr="001629B0">
              <w:rPr>
                <w:sz w:val="22"/>
                <w:szCs w:val="22"/>
              </w:rPr>
              <w:t>0</w:t>
            </w:r>
          </w:p>
        </w:tc>
        <w:tc>
          <w:tcPr>
            <w:tcW w:w="1372" w:type="dxa"/>
            <w:vAlign w:val="center"/>
          </w:tcPr>
          <w:p w:rsidR="00BC5E6C" w:rsidRPr="001629B0" w:rsidRDefault="00BC5E6C" w:rsidP="009C2F2E">
            <w:pPr>
              <w:widowControl/>
              <w:jc w:val="center"/>
              <w:rPr>
                <w:sz w:val="22"/>
                <w:szCs w:val="22"/>
              </w:rPr>
            </w:pPr>
            <w:r>
              <w:rPr>
                <w:sz w:val="22"/>
                <w:szCs w:val="22"/>
              </w:rPr>
              <w:t>70,0</w:t>
            </w:r>
          </w:p>
        </w:tc>
        <w:tc>
          <w:tcPr>
            <w:tcW w:w="1637" w:type="dxa"/>
            <w:vAlign w:val="center"/>
          </w:tcPr>
          <w:p w:rsidR="00BC5E6C" w:rsidRPr="001629B0" w:rsidRDefault="00BC5E6C" w:rsidP="009C2F2E">
            <w:pPr>
              <w:widowControl/>
              <w:jc w:val="center"/>
              <w:rPr>
                <w:sz w:val="22"/>
                <w:szCs w:val="22"/>
              </w:rPr>
            </w:pPr>
            <w:r w:rsidRPr="001629B0">
              <w:rPr>
                <w:sz w:val="22"/>
                <w:szCs w:val="22"/>
              </w:rPr>
              <w:t>289,0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C2F2E">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tcPr>
          <w:p w:rsidR="00BC5E6C" w:rsidRDefault="00BC5E6C" w:rsidP="009C2F2E">
            <w:pPr>
              <w:jc w:val="center"/>
            </w:pPr>
            <w:r w:rsidRPr="00381445">
              <w:rPr>
                <w:sz w:val="22"/>
                <w:szCs w:val="22"/>
              </w:rPr>
              <w:t>359,0</w:t>
            </w:r>
          </w:p>
        </w:tc>
        <w:tc>
          <w:tcPr>
            <w:tcW w:w="1386" w:type="dxa"/>
            <w:vAlign w:val="center"/>
          </w:tcPr>
          <w:p w:rsidR="00BC5E6C" w:rsidRPr="001629B0" w:rsidRDefault="00BC5E6C" w:rsidP="009C2F2E">
            <w:pPr>
              <w:jc w:val="center"/>
              <w:rPr>
                <w:sz w:val="22"/>
                <w:szCs w:val="22"/>
              </w:rPr>
            </w:pPr>
            <w:r w:rsidRPr="001629B0">
              <w:rPr>
                <w:sz w:val="22"/>
                <w:szCs w:val="22"/>
              </w:rPr>
              <w:t>0</w:t>
            </w:r>
          </w:p>
        </w:tc>
        <w:tc>
          <w:tcPr>
            <w:tcW w:w="1470" w:type="dxa"/>
            <w:gridSpan w:val="2"/>
            <w:vAlign w:val="center"/>
          </w:tcPr>
          <w:p w:rsidR="00BC5E6C" w:rsidRPr="001629B0" w:rsidRDefault="00BC5E6C" w:rsidP="009C2F2E">
            <w:pPr>
              <w:jc w:val="center"/>
              <w:rPr>
                <w:sz w:val="22"/>
                <w:szCs w:val="22"/>
              </w:rPr>
            </w:pPr>
            <w:r w:rsidRPr="001629B0">
              <w:rPr>
                <w:sz w:val="22"/>
                <w:szCs w:val="22"/>
              </w:rPr>
              <w:t>0</w:t>
            </w:r>
          </w:p>
        </w:tc>
        <w:tc>
          <w:tcPr>
            <w:tcW w:w="1372" w:type="dxa"/>
            <w:vAlign w:val="center"/>
          </w:tcPr>
          <w:p w:rsidR="00BC5E6C" w:rsidRPr="001629B0" w:rsidRDefault="00BC5E6C" w:rsidP="009C2F2E">
            <w:pPr>
              <w:widowControl/>
              <w:jc w:val="center"/>
              <w:rPr>
                <w:sz w:val="22"/>
                <w:szCs w:val="22"/>
              </w:rPr>
            </w:pPr>
            <w:r>
              <w:rPr>
                <w:sz w:val="22"/>
                <w:szCs w:val="22"/>
              </w:rPr>
              <w:t>70,0</w:t>
            </w:r>
          </w:p>
        </w:tc>
        <w:tc>
          <w:tcPr>
            <w:tcW w:w="1637" w:type="dxa"/>
            <w:vAlign w:val="center"/>
          </w:tcPr>
          <w:p w:rsidR="00BC5E6C" w:rsidRPr="001629B0" w:rsidRDefault="00BC5E6C" w:rsidP="009C2F2E">
            <w:pPr>
              <w:widowControl/>
              <w:jc w:val="center"/>
              <w:rPr>
                <w:sz w:val="22"/>
                <w:szCs w:val="22"/>
              </w:rPr>
            </w:pPr>
            <w:r>
              <w:rPr>
                <w:sz w:val="22"/>
                <w:szCs w:val="22"/>
              </w:rPr>
              <w:t>289,0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C2F2E">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tcPr>
          <w:p w:rsidR="00BC5E6C" w:rsidRDefault="00BC5E6C" w:rsidP="009C2F2E">
            <w:pPr>
              <w:jc w:val="center"/>
            </w:pPr>
            <w:r w:rsidRPr="00381445">
              <w:rPr>
                <w:sz w:val="22"/>
                <w:szCs w:val="22"/>
              </w:rPr>
              <w:t>359,0</w:t>
            </w:r>
          </w:p>
        </w:tc>
        <w:tc>
          <w:tcPr>
            <w:tcW w:w="1386" w:type="dxa"/>
            <w:vAlign w:val="center"/>
          </w:tcPr>
          <w:p w:rsidR="00BC5E6C" w:rsidRPr="001629B0" w:rsidRDefault="00BC5E6C" w:rsidP="009C2F2E">
            <w:pPr>
              <w:jc w:val="center"/>
              <w:rPr>
                <w:sz w:val="22"/>
                <w:szCs w:val="22"/>
              </w:rPr>
            </w:pPr>
            <w:r>
              <w:rPr>
                <w:sz w:val="22"/>
                <w:szCs w:val="22"/>
              </w:rPr>
              <w:t>0</w:t>
            </w:r>
          </w:p>
        </w:tc>
        <w:tc>
          <w:tcPr>
            <w:tcW w:w="1470" w:type="dxa"/>
            <w:gridSpan w:val="2"/>
            <w:vAlign w:val="center"/>
          </w:tcPr>
          <w:p w:rsidR="00BC5E6C" w:rsidRPr="001629B0" w:rsidRDefault="00BC5E6C" w:rsidP="009C2F2E">
            <w:pPr>
              <w:jc w:val="center"/>
              <w:rPr>
                <w:sz w:val="22"/>
                <w:szCs w:val="22"/>
              </w:rPr>
            </w:pPr>
            <w:r>
              <w:rPr>
                <w:sz w:val="22"/>
                <w:szCs w:val="22"/>
              </w:rPr>
              <w:t>0</w:t>
            </w:r>
          </w:p>
        </w:tc>
        <w:tc>
          <w:tcPr>
            <w:tcW w:w="1372" w:type="dxa"/>
            <w:vAlign w:val="center"/>
          </w:tcPr>
          <w:p w:rsidR="00BC5E6C" w:rsidRDefault="00BC5E6C" w:rsidP="009C2F2E">
            <w:pPr>
              <w:widowControl/>
              <w:jc w:val="center"/>
              <w:rPr>
                <w:sz w:val="22"/>
                <w:szCs w:val="22"/>
              </w:rPr>
            </w:pPr>
            <w:r>
              <w:rPr>
                <w:sz w:val="22"/>
                <w:szCs w:val="22"/>
              </w:rPr>
              <w:t>70,0</w:t>
            </w:r>
          </w:p>
        </w:tc>
        <w:tc>
          <w:tcPr>
            <w:tcW w:w="1637" w:type="dxa"/>
            <w:vAlign w:val="center"/>
          </w:tcPr>
          <w:p w:rsidR="00BC5E6C" w:rsidRDefault="00BC5E6C" w:rsidP="009C2F2E">
            <w:pPr>
              <w:widowControl/>
              <w:jc w:val="center"/>
              <w:rPr>
                <w:sz w:val="22"/>
                <w:szCs w:val="22"/>
              </w:rPr>
            </w:pPr>
            <w:r>
              <w:rPr>
                <w:sz w:val="22"/>
                <w:szCs w:val="22"/>
              </w:rPr>
              <w:t>289,0</w:t>
            </w:r>
          </w:p>
        </w:tc>
        <w:tc>
          <w:tcPr>
            <w:tcW w:w="2464" w:type="dxa"/>
            <w:vAlign w:val="center"/>
          </w:tcPr>
          <w:p w:rsidR="00BC5E6C" w:rsidRPr="001629B0" w:rsidRDefault="00BC5E6C" w:rsidP="00552C11">
            <w:pPr>
              <w:widowControl/>
              <w:jc w:val="center"/>
              <w:rPr>
                <w:sz w:val="22"/>
                <w:szCs w:val="22"/>
              </w:rPr>
            </w:pPr>
          </w:p>
        </w:tc>
      </w:tr>
      <w:tr w:rsidR="00BC5E6C" w:rsidRPr="001629B0" w:rsidTr="009C2F2E">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tcPr>
          <w:p w:rsidR="00BC5E6C" w:rsidRDefault="00BC5E6C" w:rsidP="009C2F2E">
            <w:pPr>
              <w:jc w:val="center"/>
            </w:pPr>
            <w:r w:rsidRPr="00381445">
              <w:rPr>
                <w:sz w:val="22"/>
                <w:szCs w:val="22"/>
              </w:rPr>
              <w:t>359,0</w:t>
            </w:r>
          </w:p>
        </w:tc>
        <w:tc>
          <w:tcPr>
            <w:tcW w:w="1386" w:type="dxa"/>
            <w:vAlign w:val="center"/>
          </w:tcPr>
          <w:p w:rsidR="00BC5E6C" w:rsidRPr="001629B0" w:rsidRDefault="00BC5E6C" w:rsidP="009C2F2E">
            <w:pPr>
              <w:jc w:val="center"/>
              <w:rPr>
                <w:sz w:val="22"/>
                <w:szCs w:val="22"/>
              </w:rPr>
            </w:pPr>
            <w:r>
              <w:rPr>
                <w:sz w:val="22"/>
                <w:szCs w:val="22"/>
              </w:rPr>
              <w:t>0</w:t>
            </w:r>
          </w:p>
        </w:tc>
        <w:tc>
          <w:tcPr>
            <w:tcW w:w="1470" w:type="dxa"/>
            <w:gridSpan w:val="2"/>
            <w:vAlign w:val="center"/>
          </w:tcPr>
          <w:p w:rsidR="00BC5E6C" w:rsidRPr="001629B0" w:rsidRDefault="00BC5E6C" w:rsidP="009C2F2E">
            <w:pPr>
              <w:jc w:val="center"/>
              <w:rPr>
                <w:sz w:val="22"/>
                <w:szCs w:val="22"/>
              </w:rPr>
            </w:pPr>
            <w:r>
              <w:rPr>
                <w:sz w:val="22"/>
                <w:szCs w:val="22"/>
              </w:rPr>
              <w:t>0</w:t>
            </w:r>
          </w:p>
        </w:tc>
        <w:tc>
          <w:tcPr>
            <w:tcW w:w="1372" w:type="dxa"/>
            <w:vAlign w:val="center"/>
          </w:tcPr>
          <w:p w:rsidR="00BC5E6C" w:rsidRDefault="00BC5E6C" w:rsidP="009C2F2E">
            <w:pPr>
              <w:widowControl/>
              <w:jc w:val="center"/>
              <w:rPr>
                <w:sz w:val="22"/>
                <w:szCs w:val="22"/>
              </w:rPr>
            </w:pPr>
            <w:r>
              <w:rPr>
                <w:sz w:val="22"/>
                <w:szCs w:val="22"/>
              </w:rPr>
              <w:t>70,0</w:t>
            </w:r>
          </w:p>
        </w:tc>
        <w:tc>
          <w:tcPr>
            <w:tcW w:w="1637" w:type="dxa"/>
            <w:vAlign w:val="center"/>
          </w:tcPr>
          <w:p w:rsidR="00BC5E6C" w:rsidRDefault="00BC5E6C" w:rsidP="009C2F2E">
            <w:pPr>
              <w:widowControl/>
              <w:jc w:val="center"/>
              <w:rPr>
                <w:sz w:val="22"/>
                <w:szCs w:val="22"/>
              </w:rPr>
            </w:pPr>
            <w:r>
              <w:rPr>
                <w:sz w:val="22"/>
                <w:szCs w:val="22"/>
              </w:rPr>
              <w:t>289,0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16027" w:type="dxa"/>
            <w:gridSpan w:val="11"/>
          </w:tcPr>
          <w:p w:rsidR="00BC5E6C" w:rsidRPr="001629B0" w:rsidRDefault="00BC5E6C" w:rsidP="00552C11">
            <w:pPr>
              <w:widowControl/>
              <w:jc w:val="center"/>
              <w:rPr>
                <w:sz w:val="22"/>
                <w:szCs w:val="22"/>
              </w:rPr>
            </w:pPr>
            <w:r w:rsidRPr="001629B0">
              <w:rPr>
                <w:sz w:val="22"/>
                <w:szCs w:val="22"/>
              </w:rPr>
              <w:t>8. Подпрограмма «Развитие производства картофеля и овощей в Шемышейском районе на 2014–2016 годы»</w:t>
            </w:r>
          </w:p>
        </w:tc>
      </w:tr>
      <w:tr w:rsidR="00BC5E6C" w:rsidRPr="001629B0" w:rsidTr="00904490">
        <w:trPr>
          <w:gridAfter w:val="6"/>
          <w:wAfter w:w="9822" w:type="dxa"/>
          <w:trHeight w:val="20"/>
        </w:trPr>
        <w:tc>
          <w:tcPr>
            <w:tcW w:w="16027" w:type="dxa"/>
            <w:gridSpan w:val="11"/>
          </w:tcPr>
          <w:p w:rsidR="00BC5E6C" w:rsidRPr="001629B0" w:rsidRDefault="00BC5E6C" w:rsidP="00552C11">
            <w:pPr>
              <w:jc w:val="center"/>
              <w:rPr>
                <w:sz w:val="22"/>
                <w:szCs w:val="22"/>
              </w:rPr>
            </w:pPr>
            <w:r w:rsidRPr="001629B0">
              <w:rPr>
                <w:sz w:val="22"/>
                <w:szCs w:val="22"/>
              </w:rPr>
              <w:t>Цель: обеспечение жителей Шемышейского района, города Пензы и области продукцией картофелеводства и овощеводства, производимой сельскохозяйственными товаропроизводителями района; развитие экспортного потенциала Шемышейского района, за счет поставок высококачественного картофеля и овощей в регионы РФ</w:t>
            </w:r>
          </w:p>
        </w:tc>
      </w:tr>
      <w:tr w:rsidR="00BC5E6C" w:rsidRPr="001629B0" w:rsidTr="00904490">
        <w:trPr>
          <w:gridAfter w:val="6"/>
          <w:wAfter w:w="9822" w:type="dxa"/>
          <w:trHeight w:val="20"/>
        </w:trPr>
        <w:tc>
          <w:tcPr>
            <w:tcW w:w="16027" w:type="dxa"/>
            <w:gridSpan w:val="11"/>
          </w:tcPr>
          <w:p w:rsidR="00BC5E6C" w:rsidRPr="001629B0" w:rsidRDefault="00BC5E6C" w:rsidP="00552C11">
            <w:pPr>
              <w:jc w:val="center"/>
              <w:rPr>
                <w:sz w:val="22"/>
                <w:szCs w:val="22"/>
              </w:rPr>
            </w:pPr>
            <w:r w:rsidRPr="001629B0">
              <w:rPr>
                <w:sz w:val="22"/>
                <w:szCs w:val="22"/>
              </w:rPr>
              <w:t>Задача: увеличение объемов производства картофеля и овощей на основе интенсивных технологий в сельскохозяйственных организациях и КФХ; увеличение урожайности картофеля и овощей, повышение качества производимой продукции;</w:t>
            </w:r>
          </w:p>
          <w:p w:rsidR="00BC5E6C" w:rsidRPr="001629B0" w:rsidRDefault="00BC5E6C" w:rsidP="00552C11">
            <w:pPr>
              <w:jc w:val="center"/>
              <w:rPr>
                <w:sz w:val="22"/>
                <w:szCs w:val="22"/>
              </w:rPr>
            </w:pPr>
            <w:r w:rsidRPr="001629B0">
              <w:rPr>
                <w:sz w:val="22"/>
                <w:szCs w:val="22"/>
              </w:rPr>
              <w:t>техническая и технологическая модернизация отраслей картофелеводства и овощеводства, включающая все элементы технологии:</w:t>
            </w:r>
          </w:p>
          <w:p w:rsidR="00BC5E6C" w:rsidRPr="001629B0" w:rsidRDefault="00BC5E6C" w:rsidP="00552C11">
            <w:pPr>
              <w:jc w:val="center"/>
              <w:rPr>
                <w:sz w:val="22"/>
                <w:szCs w:val="22"/>
              </w:rPr>
            </w:pPr>
            <w:r w:rsidRPr="001629B0">
              <w:rPr>
                <w:sz w:val="22"/>
                <w:szCs w:val="22"/>
              </w:rPr>
              <w:t>развитие системы семеноводства картофеля в Шемышейском  районе, направленной на производство семян картофеля первой и более высоких репродукций, сортов с качественными характеристиками, востребованными на продовольственном и сырьевом рынках.</w:t>
            </w: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w:t>
            </w:r>
          </w:p>
        </w:tc>
        <w:tc>
          <w:tcPr>
            <w:tcW w:w="2550" w:type="dxa"/>
            <w:vMerge w:val="restart"/>
          </w:tcPr>
          <w:p w:rsidR="00BC5E6C" w:rsidRPr="001629B0" w:rsidRDefault="00BC5E6C" w:rsidP="00552C11">
            <w:pPr>
              <w:widowControl/>
              <w:jc w:val="center"/>
              <w:rPr>
                <w:sz w:val="22"/>
                <w:szCs w:val="22"/>
              </w:rPr>
            </w:pPr>
            <w:r w:rsidRPr="001629B0">
              <w:rPr>
                <w:sz w:val="22"/>
                <w:szCs w:val="22"/>
              </w:rPr>
              <w:t xml:space="preserve">Субсидии на приобретение специализированной техники для производства картофеля и овощей, оборудования для закладки картофеля и овощей на хранение, выгрузки из </w:t>
            </w:r>
            <w:r w:rsidRPr="001629B0">
              <w:rPr>
                <w:sz w:val="22"/>
                <w:szCs w:val="22"/>
              </w:rPr>
              <w:lastRenderedPageBreak/>
              <w:t>овощехранилищ</w:t>
            </w:r>
          </w:p>
        </w:tc>
        <w:tc>
          <w:tcPr>
            <w:tcW w:w="1720" w:type="dxa"/>
            <w:vMerge w:val="restart"/>
          </w:tcPr>
          <w:p w:rsidR="00BC5E6C" w:rsidRPr="001629B0" w:rsidRDefault="00BC5E6C" w:rsidP="00552C11">
            <w:pPr>
              <w:widowControl/>
              <w:jc w:val="center"/>
              <w:rPr>
                <w:sz w:val="22"/>
                <w:szCs w:val="22"/>
              </w:rPr>
            </w:pPr>
            <w:r w:rsidRPr="001629B0">
              <w:rPr>
                <w:sz w:val="22"/>
                <w:szCs w:val="22"/>
              </w:rPr>
              <w:lastRenderedPageBreak/>
              <w:t>Управление сельского хозяйства, малого и среднего предпринимательства администрации Шемышейског</w:t>
            </w:r>
            <w:r w:rsidRPr="001629B0">
              <w:rPr>
                <w:sz w:val="22"/>
                <w:szCs w:val="22"/>
              </w:rPr>
              <w:lastRenderedPageBreak/>
              <w:t xml:space="preserve">о района </w:t>
            </w:r>
          </w:p>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lastRenderedPageBreak/>
              <w:t>Итого</w:t>
            </w:r>
          </w:p>
        </w:tc>
        <w:tc>
          <w:tcPr>
            <w:tcW w:w="1259" w:type="dxa"/>
            <w:vAlign w:val="center"/>
          </w:tcPr>
          <w:p w:rsidR="00BC5E6C" w:rsidRPr="001629B0" w:rsidRDefault="00BC5E6C" w:rsidP="00552C11">
            <w:pPr>
              <w:widowControl/>
              <w:jc w:val="center"/>
              <w:rPr>
                <w:sz w:val="22"/>
                <w:szCs w:val="22"/>
              </w:rPr>
            </w:pPr>
            <w:r w:rsidRPr="001629B0">
              <w:rPr>
                <w:sz w:val="22"/>
                <w:szCs w:val="22"/>
              </w:rPr>
              <w:t>35119,0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35119,0</w:t>
            </w:r>
          </w:p>
        </w:tc>
        <w:tc>
          <w:tcPr>
            <w:tcW w:w="2464" w:type="dxa"/>
            <w:vAlign w:val="center"/>
          </w:tcPr>
          <w:p w:rsidR="00BC5E6C" w:rsidRPr="001629B0" w:rsidRDefault="00BC5E6C" w:rsidP="00552C11">
            <w:pPr>
              <w:widowControl/>
              <w:jc w:val="center"/>
              <w:rPr>
                <w:sz w:val="22"/>
                <w:szCs w:val="22"/>
              </w:rPr>
            </w:pPr>
            <w:r w:rsidRPr="001629B0">
              <w:rPr>
                <w:sz w:val="22"/>
                <w:szCs w:val="22"/>
              </w:rPr>
              <w:t>Посевная площадь картофеля и овощей в сельхозорганизациях, га</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8799,0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8799,0</w:t>
            </w:r>
          </w:p>
        </w:tc>
        <w:tc>
          <w:tcPr>
            <w:tcW w:w="2464" w:type="dxa"/>
            <w:vAlign w:val="center"/>
          </w:tcPr>
          <w:p w:rsidR="00BC5E6C" w:rsidRPr="001629B0" w:rsidRDefault="00BC5E6C" w:rsidP="00552C11">
            <w:pPr>
              <w:widowControl/>
              <w:jc w:val="center"/>
              <w:rPr>
                <w:sz w:val="22"/>
                <w:szCs w:val="22"/>
              </w:rPr>
            </w:pPr>
            <w:r w:rsidRPr="001629B0">
              <w:rPr>
                <w:sz w:val="22"/>
                <w:szCs w:val="22"/>
              </w:rPr>
              <w:t>570                95</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11900,0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11900,0</w:t>
            </w:r>
          </w:p>
        </w:tc>
        <w:tc>
          <w:tcPr>
            <w:tcW w:w="2464" w:type="dxa"/>
            <w:vAlign w:val="center"/>
          </w:tcPr>
          <w:p w:rsidR="00BC5E6C" w:rsidRPr="001629B0" w:rsidRDefault="00BC5E6C" w:rsidP="00552C11">
            <w:pPr>
              <w:widowControl/>
              <w:jc w:val="center"/>
              <w:rPr>
                <w:sz w:val="22"/>
                <w:szCs w:val="22"/>
              </w:rPr>
            </w:pPr>
            <w:r w:rsidRPr="001629B0">
              <w:rPr>
                <w:sz w:val="22"/>
                <w:szCs w:val="22"/>
              </w:rPr>
              <w:t>765              105</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14420,0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14420,0</w:t>
            </w:r>
          </w:p>
        </w:tc>
        <w:tc>
          <w:tcPr>
            <w:tcW w:w="2464" w:type="dxa"/>
            <w:vAlign w:val="center"/>
          </w:tcPr>
          <w:p w:rsidR="00BC5E6C" w:rsidRPr="001629B0" w:rsidRDefault="00BC5E6C" w:rsidP="00552C11">
            <w:pPr>
              <w:widowControl/>
              <w:jc w:val="center"/>
              <w:rPr>
                <w:sz w:val="22"/>
                <w:szCs w:val="22"/>
              </w:rPr>
            </w:pPr>
            <w:r w:rsidRPr="001629B0">
              <w:rPr>
                <w:sz w:val="22"/>
                <w:szCs w:val="22"/>
              </w:rPr>
              <w:t>920             120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2021</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2022</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2.</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2550" w:type="dxa"/>
            <w:vMerge w:val="restart"/>
          </w:tcPr>
          <w:p w:rsidR="00BC5E6C" w:rsidRPr="001629B0" w:rsidRDefault="00BC5E6C" w:rsidP="00552C11">
            <w:pPr>
              <w:widowControl/>
              <w:jc w:val="center"/>
              <w:rPr>
                <w:sz w:val="22"/>
                <w:szCs w:val="22"/>
              </w:rPr>
            </w:pPr>
            <w:r w:rsidRPr="001629B0">
              <w:rPr>
                <w:sz w:val="22"/>
                <w:szCs w:val="22"/>
              </w:rPr>
              <w:t>Субсидии на приобретение</w:t>
            </w:r>
            <w:r w:rsidRPr="001629B0">
              <w:rPr>
                <w:sz w:val="22"/>
                <w:szCs w:val="22"/>
              </w:rPr>
              <w:br/>
              <w:t>оборудования для фасовки, сухой чистки и мойки фасовки картофеля и овощей оборудование для переработки картофеля и овощей</w:t>
            </w:r>
            <w:r w:rsidRPr="001629B0">
              <w:rPr>
                <w:sz w:val="22"/>
                <w:szCs w:val="22"/>
              </w:rPr>
              <w:br/>
            </w:r>
          </w:p>
        </w:tc>
        <w:tc>
          <w:tcPr>
            <w:tcW w:w="1720" w:type="dxa"/>
            <w:vMerge w:val="restart"/>
          </w:tcPr>
          <w:p w:rsidR="00BC5E6C" w:rsidRPr="001629B0" w:rsidRDefault="00BC5E6C" w:rsidP="00552C11">
            <w:pPr>
              <w:widowControl/>
              <w:jc w:val="center"/>
              <w:rPr>
                <w:sz w:val="22"/>
                <w:szCs w:val="22"/>
              </w:rPr>
            </w:pPr>
            <w:r w:rsidRPr="001629B0">
              <w:rPr>
                <w:sz w:val="22"/>
                <w:szCs w:val="22"/>
              </w:rPr>
              <w:t xml:space="preserve">Управление сельского хозяйства, малого и среднего предпринимательства администрации Шемышейского района </w:t>
            </w:r>
          </w:p>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1629B0" w:rsidRDefault="00BC5E6C" w:rsidP="00552C11">
            <w:pPr>
              <w:widowControl/>
              <w:jc w:val="center"/>
              <w:rPr>
                <w:sz w:val="22"/>
                <w:szCs w:val="22"/>
              </w:rPr>
            </w:pPr>
            <w:r w:rsidRPr="001629B0">
              <w:rPr>
                <w:sz w:val="22"/>
                <w:szCs w:val="22"/>
              </w:rPr>
              <w:t>3920,0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3920,0</w:t>
            </w:r>
          </w:p>
        </w:tc>
        <w:tc>
          <w:tcPr>
            <w:tcW w:w="2464" w:type="dxa"/>
            <w:vAlign w:val="center"/>
          </w:tcPr>
          <w:p w:rsidR="00BC5E6C" w:rsidRPr="001629B0" w:rsidRDefault="00BC5E6C" w:rsidP="00552C11">
            <w:pPr>
              <w:widowControl/>
              <w:spacing w:line="216" w:lineRule="auto"/>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0,0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1960,0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1960,0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1960,0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1960,0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2021</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2022</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3.</w:t>
            </w:r>
          </w:p>
        </w:tc>
        <w:tc>
          <w:tcPr>
            <w:tcW w:w="2550" w:type="dxa"/>
            <w:vMerge w:val="restart"/>
          </w:tcPr>
          <w:p w:rsidR="00BC5E6C" w:rsidRPr="001629B0" w:rsidRDefault="00BC5E6C" w:rsidP="00552C11">
            <w:pPr>
              <w:widowControl/>
              <w:jc w:val="center"/>
              <w:rPr>
                <w:sz w:val="22"/>
                <w:szCs w:val="22"/>
              </w:rPr>
            </w:pPr>
            <w:r w:rsidRPr="001629B0">
              <w:rPr>
                <w:sz w:val="22"/>
                <w:szCs w:val="22"/>
              </w:rPr>
              <w:t>Субсидии на приобретение систем вентиляции и климат контроля, холодильных установок для картофеле – и овощехранилищ; на строительство и реконструкцию  овощехранилищ</w:t>
            </w:r>
          </w:p>
        </w:tc>
        <w:tc>
          <w:tcPr>
            <w:tcW w:w="1720" w:type="dxa"/>
            <w:vMerge w:val="restart"/>
          </w:tcPr>
          <w:p w:rsidR="00BC5E6C" w:rsidRPr="001629B0" w:rsidRDefault="00BC5E6C" w:rsidP="00552C11">
            <w:pPr>
              <w:widowControl/>
              <w:jc w:val="center"/>
              <w:rPr>
                <w:sz w:val="22"/>
                <w:szCs w:val="22"/>
              </w:rPr>
            </w:pPr>
            <w:r w:rsidRPr="001629B0">
              <w:rPr>
                <w:sz w:val="22"/>
                <w:szCs w:val="22"/>
              </w:rPr>
              <w:t xml:space="preserve">Управление сельского хозяйства, малого и среднего предпринимательства администрации Шемышейского района </w:t>
            </w:r>
          </w:p>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1629B0" w:rsidRDefault="00BC5E6C" w:rsidP="00552C11">
            <w:pPr>
              <w:widowControl/>
              <w:jc w:val="center"/>
              <w:rPr>
                <w:sz w:val="22"/>
                <w:szCs w:val="22"/>
              </w:rPr>
            </w:pPr>
            <w:r w:rsidRPr="001629B0">
              <w:rPr>
                <w:sz w:val="22"/>
                <w:szCs w:val="22"/>
              </w:rPr>
              <w:t>5460,0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5460,0</w:t>
            </w:r>
          </w:p>
        </w:tc>
        <w:tc>
          <w:tcPr>
            <w:tcW w:w="2464" w:type="dxa"/>
            <w:vAlign w:val="center"/>
          </w:tcPr>
          <w:p w:rsidR="00BC5E6C" w:rsidRPr="001629B0" w:rsidRDefault="00BC5E6C" w:rsidP="00552C11">
            <w:pPr>
              <w:widowControl/>
              <w:spacing w:line="216" w:lineRule="auto"/>
              <w:jc w:val="center"/>
              <w:rPr>
                <w:sz w:val="22"/>
                <w:szCs w:val="22"/>
              </w:rPr>
            </w:pPr>
            <w:r w:rsidRPr="001629B0">
              <w:rPr>
                <w:sz w:val="22"/>
                <w:szCs w:val="22"/>
              </w:rPr>
              <w:t>Прирост численности занятого населения, человек</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2800,0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2800,0</w:t>
            </w:r>
          </w:p>
        </w:tc>
        <w:tc>
          <w:tcPr>
            <w:tcW w:w="2464" w:type="dxa"/>
            <w:vAlign w:val="center"/>
          </w:tcPr>
          <w:p w:rsidR="00BC5E6C" w:rsidRPr="001629B0" w:rsidRDefault="00BC5E6C" w:rsidP="00552C11">
            <w:pPr>
              <w:widowControl/>
              <w:jc w:val="center"/>
              <w:rPr>
                <w:sz w:val="22"/>
                <w:szCs w:val="22"/>
              </w:rPr>
            </w:pPr>
            <w:r w:rsidRPr="001629B0">
              <w:rPr>
                <w:sz w:val="22"/>
                <w:szCs w:val="22"/>
              </w:rPr>
              <w:t>54</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1330,0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1330,0</w:t>
            </w:r>
          </w:p>
        </w:tc>
        <w:tc>
          <w:tcPr>
            <w:tcW w:w="2464" w:type="dxa"/>
            <w:vAlign w:val="center"/>
          </w:tcPr>
          <w:p w:rsidR="00BC5E6C" w:rsidRPr="001629B0" w:rsidRDefault="00BC5E6C" w:rsidP="00552C11">
            <w:pPr>
              <w:widowControl/>
              <w:jc w:val="center"/>
              <w:rPr>
                <w:sz w:val="22"/>
                <w:szCs w:val="22"/>
              </w:rPr>
            </w:pPr>
            <w:r w:rsidRPr="001629B0">
              <w:rPr>
                <w:sz w:val="22"/>
                <w:szCs w:val="22"/>
              </w:rPr>
              <w:t>65</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1330,0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1330,0</w:t>
            </w:r>
          </w:p>
        </w:tc>
        <w:tc>
          <w:tcPr>
            <w:tcW w:w="2464" w:type="dxa"/>
            <w:vAlign w:val="center"/>
          </w:tcPr>
          <w:p w:rsidR="00BC5E6C" w:rsidRPr="001629B0" w:rsidRDefault="00BC5E6C" w:rsidP="00552C11">
            <w:pPr>
              <w:widowControl/>
              <w:jc w:val="center"/>
              <w:rPr>
                <w:sz w:val="22"/>
                <w:szCs w:val="22"/>
              </w:rPr>
            </w:pPr>
            <w:r w:rsidRPr="001629B0">
              <w:rPr>
                <w:sz w:val="22"/>
                <w:szCs w:val="22"/>
              </w:rPr>
              <w:t>71</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2021</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2022</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4.</w:t>
            </w:r>
          </w:p>
        </w:tc>
        <w:tc>
          <w:tcPr>
            <w:tcW w:w="2550" w:type="dxa"/>
            <w:vMerge w:val="restart"/>
          </w:tcPr>
          <w:p w:rsidR="00BC5E6C" w:rsidRPr="001629B0" w:rsidRDefault="00BC5E6C" w:rsidP="00552C11">
            <w:pPr>
              <w:widowControl/>
              <w:jc w:val="center"/>
              <w:rPr>
                <w:sz w:val="22"/>
                <w:szCs w:val="22"/>
              </w:rPr>
            </w:pPr>
            <w:r w:rsidRPr="001629B0">
              <w:rPr>
                <w:sz w:val="22"/>
                <w:szCs w:val="22"/>
              </w:rPr>
              <w:t>Субсидии на приобретение:</w:t>
            </w:r>
            <w:r w:rsidRPr="001629B0">
              <w:rPr>
                <w:sz w:val="22"/>
                <w:szCs w:val="22"/>
              </w:rPr>
              <w:br/>
              <w:t>семян картофеля первой и более высоких репродукций</w:t>
            </w:r>
          </w:p>
        </w:tc>
        <w:tc>
          <w:tcPr>
            <w:tcW w:w="1720" w:type="dxa"/>
            <w:vMerge w:val="restart"/>
          </w:tcPr>
          <w:p w:rsidR="00BC5E6C" w:rsidRPr="001629B0" w:rsidRDefault="00BC5E6C" w:rsidP="00552C11">
            <w:pPr>
              <w:widowControl/>
              <w:jc w:val="center"/>
              <w:rPr>
                <w:sz w:val="22"/>
                <w:szCs w:val="22"/>
              </w:rPr>
            </w:pPr>
            <w:r w:rsidRPr="001629B0">
              <w:rPr>
                <w:sz w:val="22"/>
                <w:szCs w:val="22"/>
              </w:rPr>
              <w:t xml:space="preserve">Управление сельского хозяйства, малого и среднего предпринимательства администрации </w:t>
            </w:r>
            <w:r w:rsidRPr="001629B0">
              <w:rPr>
                <w:sz w:val="22"/>
                <w:szCs w:val="22"/>
              </w:rPr>
              <w:lastRenderedPageBreak/>
              <w:t xml:space="preserve">Шемышейского района </w:t>
            </w:r>
          </w:p>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lastRenderedPageBreak/>
              <w:t>Итого</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12432,0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widowControl/>
              <w:jc w:val="center"/>
              <w:rPr>
                <w:color w:val="000000"/>
                <w:sz w:val="22"/>
                <w:szCs w:val="22"/>
              </w:rPr>
            </w:pPr>
            <w:r w:rsidRPr="009C2F2E">
              <w:rPr>
                <w:color w:val="000000"/>
                <w:sz w:val="22"/>
                <w:szCs w:val="22"/>
              </w:rPr>
              <w:t>12432,0</w:t>
            </w:r>
          </w:p>
        </w:tc>
        <w:tc>
          <w:tcPr>
            <w:tcW w:w="2464" w:type="dxa"/>
            <w:vAlign w:val="center"/>
          </w:tcPr>
          <w:p w:rsidR="00BC5E6C" w:rsidRPr="001629B0" w:rsidRDefault="00BC5E6C" w:rsidP="00552C11">
            <w:pPr>
              <w:widowControl/>
              <w:spacing w:line="216" w:lineRule="auto"/>
              <w:jc w:val="center"/>
              <w:rPr>
                <w:sz w:val="22"/>
                <w:szCs w:val="22"/>
              </w:rPr>
            </w:pPr>
            <w:r w:rsidRPr="001629B0">
              <w:rPr>
                <w:sz w:val="22"/>
                <w:szCs w:val="22"/>
              </w:rPr>
              <w:t>Валовой сбор картофеля в сельхозорганизациях, тонн</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tcPr>
          <w:p w:rsidR="00BC5E6C" w:rsidRPr="001629B0" w:rsidRDefault="00BC5E6C" w:rsidP="00552C11">
            <w:pPr>
              <w:widowControl/>
              <w:jc w:val="center"/>
              <w:rPr>
                <w:sz w:val="22"/>
                <w:szCs w:val="22"/>
              </w:rPr>
            </w:pPr>
            <w:r w:rsidRPr="001629B0">
              <w:rPr>
                <w:sz w:val="22"/>
                <w:szCs w:val="22"/>
              </w:rPr>
              <w:t>3360,0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3360,0</w:t>
            </w:r>
          </w:p>
        </w:tc>
        <w:tc>
          <w:tcPr>
            <w:tcW w:w="2464" w:type="dxa"/>
            <w:vAlign w:val="center"/>
          </w:tcPr>
          <w:p w:rsidR="00BC5E6C" w:rsidRPr="001629B0" w:rsidRDefault="00BC5E6C" w:rsidP="00552C11">
            <w:pPr>
              <w:widowControl/>
              <w:jc w:val="center"/>
              <w:rPr>
                <w:sz w:val="22"/>
                <w:szCs w:val="22"/>
              </w:rPr>
            </w:pPr>
            <w:r w:rsidRPr="001629B0">
              <w:rPr>
                <w:sz w:val="22"/>
                <w:szCs w:val="22"/>
              </w:rPr>
              <w:t>13050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tcPr>
          <w:p w:rsidR="00BC5E6C" w:rsidRPr="001629B0" w:rsidRDefault="00BC5E6C" w:rsidP="00552C11">
            <w:pPr>
              <w:widowControl/>
              <w:jc w:val="center"/>
              <w:rPr>
                <w:sz w:val="22"/>
                <w:szCs w:val="22"/>
              </w:rPr>
            </w:pPr>
            <w:r w:rsidRPr="001629B0">
              <w:rPr>
                <w:sz w:val="22"/>
                <w:szCs w:val="22"/>
              </w:rPr>
              <w:t>4102,0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4102,0</w:t>
            </w:r>
          </w:p>
        </w:tc>
        <w:tc>
          <w:tcPr>
            <w:tcW w:w="2464" w:type="dxa"/>
            <w:vAlign w:val="center"/>
          </w:tcPr>
          <w:p w:rsidR="00BC5E6C" w:rsidRPr="001629B0" w:rsidRDefault="00BC5E6C" w:rsidP="00552C11">
            <w:pPr>
              <w:widowControl/>
              <w:jc w:val="center"/>
              <w:rPr>
                <w:sz w:val="22"/>
                <w:szCs w:val="22"/>
              </w:rPr>
            </w:pPr>
            <w:r w:rsidRPr="001629B0">
              <w:rPr>
                <w:sz w:val="22"/>
                <w:szCs w:val="22"/>
              </w:rPr>
              <w:t>19050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tcPr>
          <w:p w:rsidR="00BC5E6C" w:rsidRPr="001629B0" w:rsidRDefault="00BC5E6C" w:rsidP="00552C11">
            <w:pPr>
              <w:widowControl/>
              <w:jc w:val="center"/>
              <w:rPr>
                <w:sz w:val="22"/>
                <w:szCs w:val="22"/>
              </w:rPr>
            </w:pPr>
            <w:r w:rsidRPr="001629B0">
              <w:rPr>
                <w:sz w:val="22"/>
                <w:szCs w:val="22"/>
              </w:rPr>
              <w:t>4970,0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4970,0</w:t>
            </w:r>
          </w:p>
        </w:tc>
        <w:tc>
          <w:tcPr>
            <w:tcW w:w="2464" w:type="dxa"/>
            <w:vAlign w:val="center"/>
          </w:tcPr>
          <w:p w:rsidR="00BC5E6C" w:rsidRPr="001629B0" w:rsidRDefault="00BC5E6C" w:rsidP="00552C11">
            <w:pPr>
              <w:widowControl/>
              <w:jc w:val="center"/>
              <w:rPr>
                <w:sz w:val="22"/>
                <w:szCs w:val="22"/>
              </w:rPr>
            </w:pPr>
            <w:r w:rsidRPr="001629B0">
              <w:rPr>
                <w:sz w:val="22"/>
                <w:szCs w:val="22"/>
              </w:rPr>
              <w:t>25620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025D1D">
        <w:trPr>
          <w:gridAfter w:val="6"/>
          <w:wAfter w:w="9822" w:type="dxa"/>
          <w:trHeight w:val="584"/>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2021</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2022</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5.</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2550" w:type="dxa"/>
            <w:vMerge w:val="restart"/>
          </w:tcPr>
          <w:p w:rsidR="00BC5E6C" w:rsidRPr="001629B0" w:rsidRDefault="00BC5E6C" w:rsidP="00552C11">
            <w:pPr>
              <w:widowControl/>
              <w:jc w:val="center"/>
              <w:rPr>
                <w:sz w:val="22"/>
                <w:szCs w:val="22"/>
              </w:rPr>
            </w:pPr>
            <w:r w:rsidRPr="001629B0">
              <w:rPr>
                <w:sz w:val="22"/>
                <w:szCs w:val="22"/>
              </w:rPr>
              <w:t>Субсидии на приобретение средств защиты растений, для картофеля и овощей</w:t>
            </w:r>
          </w:p>
        </w:tc>
        <w:tc>
          <w:tcPr>
            <w:tcW w:w="1720" w:type="dxa"/>
            <w:vMerge w:val="restart"/>
          </w:tcPr>
          <w:p w:rsidR="00BC5E6C" w:rsidRPr="001629B0" w:rsidRDefault="00BC5E6C" w:rsidP="00552C11">
            <w:pPr>
              <w:widowControl/>
              <w:jc w:val="center"/>
              <w:rPr>
                <w:sz w:val="22"/>
                <w:szCs w:val="22"/>
              </w:rPr>
            </w:pPr>
            <w:r w:rsidRPr="001629B0">
              <w:rPr>
                <w:sz w:val="22"/>
                <w:szCs w:val="22"/>
              </w:rPr>
              <w:t xml:space="preserve">Управление сельского хозяйства, малого и среднего предпринимательства администрации Шемышейского района </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t>Итого</w:t>
            </w:r>
          </w:p>
        </w:tc>
        <w:tc>
          <w:tcPr>
            <w:tcW w:w="1259" w:type="dxa"/>
            <w:vAlign w:val="center"/>
          </w:tcPr>
          <w:p w:rsidR="00BC5E6C" w:rsidRPr="009C2F2E" w:rsidRDefault="00BC5E6C" w:rsidP="00552C11">
            <w:pPr>
              <w:widowControl/>
              <w:jc w:val="center"/>
              <w:rPr>
                <w:color w:val="000000"/>
                <w:sz w:val="22"/>
                <w:szCs w:val="22"/>
              </w:rPr>
            </w:pPr>
            <w:r w:rsidRPr="009C2F2E">
              <w:rPr>
                <w:color w:val="000000"/>
                <w:sz w:val="22"/>
                <w:szCs w:val="22"/>
              </w:rPr>
              <w:t>12523,0</w:t>
            </w:r>
          </w:p>
        </w:tc>
        <w:tc>
          <w:tcPr>
            <w:tcW w:w="1386"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470" w:type="dxa"/>
            <w:gridSpan w:val="2"/>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372" w:type="dxa"/>
            <w:vAlign w:val="center"/>
          </w:tcPr>
          <w:p w:rsidR="00BC5E6C" w:rsidRPr="009C2F2E" w:rsidRDefault="00BC5E6C" w:rsidP="00552C11">
            <w:pPr>
              <w:jc w:val="center"/>
              <w:rPr>
                <w:color w:val="000000"/>
                <w:sz w:val="22"/>
                <w:szCs w:val="22"/>
              </w:rPr>
            </w:pPr>
            <w:r w:rsidRPr="009C2F2E">
              <w:rPr>
                <w:color w:val="000000"/>
                <w:sz w:val="22"/>
                <w:szCs w:val="22"/>
              </w:rPr>
              <w:t>0</w:t>
            </w:r>
          </w:p>
        </w:tc>
        <w:tc>
          <w:tcPr>
            <w:tcW w:w="1637" w:type="dxa"/>
            <w:vAlign w:val="center"/>
          </w:tcPr>
          <w:p w:rsidR="00BC5E6C" w:rsidRPr="009C2F2E" w:rsidRDefault="00BC5E6C" w:rsidP="00552C11">
            <w:pPr>
              <w:widowControl/>
              <w:jc w:val="center"/>
              <w:rPr>
                <w:color w:val="000000"/>
                <w:sz w:val="22"/>
                <w:szCs w:val="22"/>
              </w:rPr>
            </w:pPr>
            <w:r w:rsidRPr="009C2F2E">
              <w:rPr>
                <w:color w:val="000000"/>
                <w:sz w:val="22"/>
                <w:szCs w:val="22"/>
              </w:rPr>
              <w:t>12523,0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tcPr>
          <w:p w:rsidR="00BC5E6C" w:rsidRPr="001629B0" w:rsidRDefault="00BC5E6C" w:rsidP="00552C11">
            <w:pPr>
              <w:widowControl/>
              <w:jc w:val="center"/>
              <w:rPr>
                <w:sz w:val="22"/>
                <w:szCs w:val="22"/>
              </w:rPr>
            </w:pPr>
            <w:r w:rsidRPr="001629B0">
              <w:rPr>
                <w:sz w:val="22"/>
                <w:szCs w:val="22"/>
              </w:rPr>
              <w:t>2695,0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2695,0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tcPr>
          <w:p w:rsidR="00BC5E6C" w:rsidRPr="001629B0" w:rsidRDefault="00BC5E6C" w:rsidP="00552C11">
            <w:pPr>
              <w:widowControl/>
              <w:jc w:val="center"/>
              <w:rPr>
                <w:sz w:val="22"/>
                <w:szCs w:val="22"/>
              </w:rPr>
            </w:pPr>
            <w:r w:rsidRPr="001629B0">
              <w:rPr>
                <w:sz w:val="22"/>
                <w:szCs w:val="22"/>
              </w:rPr>
              <w:t>4223,3</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4223,3</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tcPr>
          <w:p w:rsidR="00BC5E6C" w:rsidRPr="001629B0" w:rsidRDefault="00BC5E6C" w:rsidP="00552C11">
            <w:pPr>
              <w:widowControl/>
              <w:jc w:val="center"/>
              <w:rPr>
                <w:sz w:val="22"/>
                <w:szCs w:val="22"/>
              </w:rPr>
            </w:pPr>
            <w:r w:rsidRPr="001629B0">
              <w:rPr>
                <w:sz w:val="22"/>
                <w:szCs w:val="22"/>
              </w:rPr>
              <w:t>5604,7</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5604,7</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025D1D">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025D1D">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2021</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2022</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Merge w:val="restart"/>
          </w:tcPr>
          <w:p w:rsidR="00BC5E6C" w:rsidRPr="001629B0" w:rsidRDefault="00BC5E6C" w:rsidP="00552C11">
            <w:pPr>
              <w:widowControl/>
              <w:jc w:val="center"/>
              <w:rPr>
                <w:sz w:val="22"/>
                <w:szCs w:val="22"/>
              </w:rPr>
            </w:pPr>
            <w:r w:rsidRPr="001629B0">
              <w:rPr>
                <w:sz w:val="22"/>
                <w:szCs w:val="22"/>
              </w:rPr>
              <w:t>Всего по подпрограмме</w:t>
            </w: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1629B0" w:rsidRDefault="00BC5E6C" w:rsidP="00552C11">
            <w:pPr>
              <w:widowControl/>
              <w:jc w:val="center"/>
              <w:rPr>
                <w:sz w:val="22"/>
                <w:szCs w:val="22"/>
              </w:rPr>
            </w:pPr>
            <w:r w:rsidRPr="001629B0">
              <w:rPr>
                <w:sz w:val="22"/>
                <w:szCs w:val="22"/>
              </w:rPr>
              <w:t>69454,0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69454,0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tcPr>
          <w:p w:rsidR="00BC5E6C" w:rsidRPr="001629B0" w:rsidRDefault="00BC5E6C" w:rsidP="00552C11">
            <w:pPr>
              <w:widowControl/>
              <w:jc w:val="center"/>
              <w:rPr>
                <w:sz w:val="22"/>
                <w:szCs w:val="22"/>
              </w:rPr>
            </w:pPr>
            <w:r w:rsidRPr="001629B0">
              <w:rPr>
                <w:sz w:val="22"/>
                <w:szCs w:val="22"/>
              </w:rPr>
              <w:t>17654,0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17654,0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tcPr>
          <w:p w:rsidR="00BC5E6C" w:rsidRPr="001629B0" w:rsidRDefault="00BC5E6C" w:rsidP="00552C11">
            <w:pPr>
              <w:widowControl/>
              <w:jc w:val="center"/>
              <w:rPr>
                <w:sz w:val="22"/>
                <w:szCs w:val="22"/>
              </w:rPr>
            </w:pPr>
            <w:r w:rsidRPr="001629B0">
              <w:rPr>
                <w:sz w:val="22"/>
                <w:szCs w:val="22"/>
              </w:rPr>
              <w:t>23515,3</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23515,3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tcPr>
          <w:p w:rsidR="00BC5E6C" w:rsidRPr="001629B0" w:rsidRDefault="00BC5E6C" w:rsidP="00552C11">
            <w:pPr>
              <w:widowControl/>
              <w:jc w:val="center"/>
              <w:rPr>
                <w:sz w:val="22"/>
                <w:szCs w:val="22"/>
              </w:rPr>
            </w:pPr>
            <w:r w:rsidRPr="001629B0">
              <w:rPr>
                <w:sz w:val="22"/>
                <w:szCs w:val="22"/>
              </w:rPr>
              <w:t>28284,7</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28284,7</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552C11">
            <w:pPr>
              <w:widowControl/>
              <w:jc w:val="center"/>
              <w:rPr>
                <w:sz w:val="22"/>
                <w:szCs w:val="22"/>
              </w:rPr>
            </w:pPr>
            <w:r w:rsidRPr="001629B0">
              <w:rPr>
                <w:sz w:val="22"/>
                <w:szCs w:val="22"/>
              </w:rPr>
              <w:t>0</w:t>
            </w:r>
          </w:p>
        </w:tc>
        <w:tc>
          <w:tcPr>
            <w:tcW w:w="1386" w:type="dxa"/>
            <w:vAlign w:val="center"/>
          </w:tcPr>
          <w:p w:rsidR="00BC5E6C" w:rsidRPr="001629B0" w:rsidRDefault="00BC5E6C" w:rsidP="00552C11">
            <w:pPr>
              <w:jc w:val="center"/>
              <w:rPr>
                <w:sz w:val="22"/>
                <w:szCs w:val="22"/>
              </w:rPr>
            </w:pPr>
            <w:r w:rsidRPr="001629B0">
              <w:rPr>
                <w:sz w:val="22"/>
                <w:szCs w:val="22"/>
              </w:rPr>
              <w:t>0</w:t>
            </w:r>
          </w:p>
        </w:tc>
        <w:tc>
          <w:tcPr>
            <w:tcW w:w="1470" w:type="dxa"/>
            <w:gridSpan w:val="2"/>
            <w:vAlign w:val="center"/>
          </w:tcPr>
          <w:p w:rsidR="00BC5E6C" w:rsidRPr="001629B0" w:rsidRDefault="00BC5E6C" w:rsidP="00552C11">
            <w:pPr>
              <w:jc w:val="center"/>
              <w:rPr>
                <w:sz w:val="22"/>
                <w:szCs w:val="22"/>
              </w:rPr>
            </w:pPr>
            <w:r w:rsidRPr="001629B0">
              <w:rPr>
                <w:sz w:val="22"/>
                <w:szCs w:val="22"/>
              </w:rPr>
              <w:t>0</w:t>
            </w:r>
          </w:p>
        </w:tc>
        <w:tc>
          <w:tcPr>
            <w:tcW w:w="1372" w:type="dxa"/>
            <w:vAlign w:val="center"/>
          </w:tcPr>
          <w:p w:rsidR="00BC5E6C" w:rsidRPr="001629B0" w:rsidRDefault="00BC5E6C" w:rsidP="00552C11">
            <w:pPr>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Pr="001629B0" w:rsidRDefault="00BC5E6C" w:rsidP="00552C11">
            <w:pPr>
              <w:widowControl/>
              <w:jc w:val="center"/>
              <w:rPr>
                <w:sz w:val="22"/>
                <w:szCs w:val="22"/>
              </w:rPr>
            </w:pPr>
            <w:r>
              <w:rPr>
                <w:sz w:val="22"/>
                <w:szCs w:val="22"/>
              </w:rPr>
              <w:t>0</w:t>
            </w:r>
          </w:p>
        </w:tc>
        <w:tc>
          <w:tcPr>
            <w:tcW w:w="1386" w:type="dxa"/>
            <w:vAlign w:val="center"/>
          </w:tcPr>
          <w:p w:rsidR="00BC5E6C" w:rsidRPr="001629B0" w:rsidRDefault="00BC5E6C" w:rsidP="00552C11">
            <w:pPr>
              <w:jc w:val="center"/>
              <w:rPr>
                <w:sz w:val="22"/>
                <w:szCs w:val="22"/>
              </w:rPr>
            </w:pPr>
            <w:r>
              <w:rPr>
                <w:sz w:val="22"/>
                <w:szCs w:val="22"/>
              </w:rPr>
              <w:t>0</w:t>
            </w:r>
          </w:p>
        </w:tc>
        <w:tc>
          <w:tcPr>
            <w:tcW w:w="1470" w:type="dxa"/>
            <w:gridSpan w:val="2"/>
            <w:vAlign w:val="center"/>
          </w:tcPr>
          <w:p w:rsidR="00BC5E6C" w:rsidRPr="001629B0" w:rsidRDefault="00BC5E6C" w:rsidP="00552C11">
            <w:pPr>
              <w:jc w:val="center"/>
              <w:rPr>
                <w:sz w:val="22"/>
                <w:szCs w:val="22"/>
              </w:rPr>
            </w:pPr>
            <w:r>
              <w:rPr>
                <w:sz w:val="22"/>
                <w:szCs w:val="22"/>
              </w:rPr>
              <w:t>0</w:t>
            </w:r>
          </w:p>
        </w:tc>
        <w:tc>
          <w:tcPr>
            <w:tcW w:w="1372" w:type="dxa"/>
            <w:vAlign w:val="center"/>
          </w:tcPr>
          <w:p w:rsidR="00BC5E6C" w:rsidRPr="001629B0" w:rsidRDefault="00BC5E6C" w:rsidP="00552C11">
            <w:pPr>
              <w:jc w:val="center"/>
              <w:rPr>
                <w:sz w:val="22"/>
                <w:szCs w:val="22"/>
              </w:rPr>
            </w:pPr>
            <w:r>
              <w:rPr>
                <w:sz w:val="22"/>
                <w:szCs w:val="22"/>
              </w:rPr>
              <w:t>0</w:t>
            </w:r>
          </w:p>
        </w:tc>
        <w:tc>
          <w:tcPr>
            <w:tcW w:w="1637" w:type="dxa"/>
          </w:tcPr>
          <w:p w:rsidR="00BC5E6C" w:rsidRPr="001629B0" w:rsidRDefault="00BC5E6C" w:rsidP="00552C11">
            <w:pPr>
              <w:widowControl/>
              <w:jc w:val="center"/>
              <w:rPr>
                <w:sz w:val="22"/>
                <w:szCs w:val="22"/>
              </w:rPr>
            </w:pPr>
            <w:r>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Default="00BC5E6C" w:rsidP="00552C11">
            <w:pPr>
              <w:widowControl/>
              <w:jc w:val="center"/>
              <w:rPr>
                <w:sz w:val="22"/>
                <w:szCs w:val="22"/>
              </w:rPr>
            </w:pPr>
            <w:r>
              <w:rPr>
                <w:sz w:val="22"/>
                <w:szCs w:val="22"/>
              </w:rPr>
              <w:t>2022</w:t>
            </w:r>
          </w:p>
        </w:tc>
        <w:tc>
          <w:tcPr>
            <w:tcW w:w="1259" w:type="dxa"/>
            <w:vAlign w:val="center"/>
          </w:tcPr>
          <w:p w:rsidR="00BC5E6C" w:rsidRPr="001629B0" w:rsidRDefault="00BC5E6C" w:rsidP="00552C11">
            <w:pPr>
              <w:widowControl/>
              <w:jc w:val="center"/>
              <w:rPr>
                <w:sz w:val="22"/>
                <w:szCs w:val="22"/>
              </w:rPr>
            </w:pPr>
            <w:r>
              <w:rPr>
                <w:sz w:val="22"/>
                <w:szCs w:val="22"/>
              </w:rPr>
              <w:t>0</w:t>
            </w:r>
          </w:p>
        </w:tc>
        <w:tc>
          <w:tcPr>
            <w:tcW w:w="1386" w:type="dxa"/>
            <w:vAlign w:val="center"/>
          </w:tcPr>
          <w:p w:rsidR="00BC5E6C" w:rsidRPr="001629B0" w:rsidRDefault="00BC5E6C" w:rsidP="00552C11">
            <w:pPr>
              <w:jc w:val="center"/>
              <w:rPr>
                <w:sz w:val="22"/>
                <w:szCs w:val="22"/>
              </w:rPr>
            </w:pPr>
            <w:r>
              <w:rPr>
                <w:sz w:val="22"/>
                <w:szCs w:val="22"/>
              </w:rPr>
              <w:t>0</w:t>
            </w:r>
          </w:p>
        </w:tc>
        <w:tc>
          <w:tcPr>
            <w:tcW w:w="1470" w:type="dxa"/>
            <w:gridSpan w:val="2"/>
            <w:vAlign w:val="center"/>
          </w:tcPr>
          <w:p w:rsidR="00BC5E6C" w:rsidRPr="001629B0" w:rsidRDefault="00BC5E6C" w:rsidP="00552C11">
            <w:pPr>
              <w:jc w:val="center"/>
              <w:rPr>
                <w:sz w:val="22"/>
                <w:szCs w:val="22"/>
              </w:rPr>
            </w:pPr>
            <w:r>
              <w:rPr>
                <w:sz w:val="22"/>
                <w:szCs w:val="22"/>
              </w:rPr>
              <w:t>0</w:t>
            </w:r>
          </w:p>
        </w:tc>
        <w:tc>
          <w:tcPr>
            <w:tcW w:w="1372" w:type="dxa"/>
            <w:vAlign w:val="center"/>
          </w:tcPr>
          <w:p w:rsidR="00BC5E6C" w:rsidRPr="001629B0" w:rsidRDefault="00BC5E6C" w:rsidP="00552C11">
            <w:pPr>
              <w:jc w:val="center"/>
              <w:rPr>
                <w:sz w:val="22"/>
                <w:szCs w:val="22"/>
              </w:rPr>
            </w:pPr>
            <w:r>
              <w:rPr>
                <w:sz w:val="22"/>
                <w:szCs w:val="22"/>
              </w:rPr>
              <w:t>0</w:t>
            </w:r>
          </w:p>
        </w:tc>
        <w:tc>
          <w:tcPr>
            <w:tcW w:w="1637" w:type="dxa"/>
          </w:tcPr>
          <w:p w:rsidR="00BC5E6C" w:rsidRPr="001629B0" w:rsidRDefault="00BC5E6C" w:rsidP="00552C11">
            <w:pPr>
              <w:widowControl/>
              <w:jc w:val="center"/>
              <w:rPr>
                <w:sz w:val="22"/>
                <w:szCs w:val="22"/>
              </w:rPr>
            </w:pPr>
            <w:r>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16027" w:type="dxa"/>
            <w:gridSpan w:val="11"/>
          </w:tcPr>
          <w:p w:rsidR="00BC5E6C" w:rsidRPr="001629B0" w:rsidRDefault="00BC5E6C" w:rsidP="00552C11">
            <w:pPr>
              <w:widowControl/>
              <w:jc w:val="center"/>
              <w:rPr>
                <w:sz w:val="22"/>
                <w:szCs w:val="22"/>
              </w:rPr>
            </w:pPr>
            <w:r w:rsidRPr="001629B0">
              <w:rPr>
                <w:sz w:val="22"/>
                <w:szCs w:val="22"/>
              </w:rPr>
              <w:t>9.  Подпрограмма «Развитие ветеринарной сети Шемышейского района на 2014–2020 годы»</w:t>
            </w:r>
          </w:p>
        </w:tc>
      </w:tr>
      <w:tr w:rsidR="00BC5E6C" w:rsidRPr="001629B0" w:rsidTr="00904490">
        <w:trPr>
          <w:gridAfter w:val="6"/>
          <w:wAfter w:w="9822" w:type="dxa"/>
          <w:trHeight w:val="20"/>
        </w:trPr>
        <w:tc>
          <w:tcPr>
            <w:tcW w:w="16027" w:type="dxa"/>
            <w:gridSpan w:val="11"/>
          </w:tcPr>
          <w:p w:rsidR="00BC5E6C" w:rsidRPr="001629B0" w:rsidRDefault="00BC5E6C" w:rsidP="00552C11">
            <w:pPr>
              <w:widowControl/>
              <w:jc w:val="center"/>
              <w:rPr>
                <w:sz w:val="22"/>
                <w:szCs w:val="22"/>
              </w:rPr>
            </w:pPr>
            <w:r w:rsidRPr="001629B0">
              <w:rPr>
                <w:sz w:val="22"/>
                <w:szCs w:val="22"/>
              </w:rPr>
              <w:t>Цель: Защита животных от болезней, общих для человека и животных, предупреждение и ликвидация заразных и иных болезней животных и птиц</w:t>
            </w:r>
          </w:p>
        </w:tc>
      </w:tr>
      <w:tr w:rsidR="00BC5E6C" w:rsidRPr="001629B0" w:rsidTr="00904490">
        <w:trPr>
          <w:gridAfter w:val="6"/>
          <w:wAfter w:w="9822" w:type="dxa"/>
          <w:trHeight w:val="20"/>
        </w:trPr>
        <w:tc>
          <w:tcPr>
            <w:tcW w:w="16027" w:type="dxa"/>
            <w:gridSpan w:val="11"/>
          </w:tcPr>
          <w:p w:rsidR="00BC5E6C" w:rsidRPr="001629B0" w:rsidRDefault="00BC5E6C" w:rsidP="00552C11">
            <w:pPr>
              <w:widowControl/>
              <w:jc w:val="center"/>
              <w:rPr>
                <w:sz w:val="22"/>
                <w:szCs w:val="22"/>
              </w:rPr>
            </w:pPr>
            <w:r w:rsidRPr="001629B0">
              <w:rPr>
                <w:sz w:val="22"/>
                <w:szCs w:val="22"/>
              </w:rPr>
              <w:t>Задача: Реализация противоэпизоотических мероприятий, направленных на профилактику заразных и иных болезней животных и птиц</w:t>
            </w:r>
          </w:p>
        </w:tc>
      </w:tr>
      <w:tr w:rsidR="00BC5E6C" w:rsidRPr="001629B0" w:rsidTr="00904490">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2550" w:type="dxa"/>
            <w:vMerge w:val="restart"/>
          </w:tcPr>
          <w:p w:rsidR="00BC5E6C" w:rsidRPr="001629B0" w:rsidRDefault="00BC5E6C" w:rsidP="00552C11">
            <w:pPr>
              <w:widowControl/>
              <w:jc w:val="center"/>
              <w:rPr>
                <w:sz w:val="22"/>
                <w:szCs w:val="22"/>
              </w:rPr>
            </w:pPr>
            <w:r w:rsidRPr="001629B0">
              <w:rPr>
                <w:sz w:val="22"/>
                <w:szCs w:val="22"/>
              </w:rPr>
              <w:lastRenderedPageBreak/>
              <w:t xml:space="preserve">Расходы на проведение противоэпизотических мероприятий, направленных на профилактику заразных </w:t>
            </w:r>
            <w:r w:rsidRPr="001629B0">
              <w:rPr>
                <w:sz w:val="22"/>
                <w:szCs w:val="22"/>
              </w:rPr>
              <w:lastRenderedPageBreak/>
              <w:t xml:space="preserve">и иных болезней животных и птиц </w:t>
            </w:r>
          </w:p>
        </w:tc>
        <w:tc>
          <w:tcPr>
            <w:tcW w:w="1720" w:type="dxa"/>
            <w:vMerge w:val="restart"/>
          </w:tcPr>
          <w:p w:rsidR="00BC5E6C" w:rsidRPr="001629B0" w:rsidRDefault="00BC5E6C" w:rsidP="00552C11">
            <w:pPr>
              <w:widowControl/>
              <w:jc w:val="center"/>
              <w:rPr>
                <w:sz w:val="22"/>
                <w:szCs w:val="22"/>
              </w:rPr>
            </w:pPr>
            <w:r w:rsidRPr="001629B0">
              <w:rPr>
                <w:sz w:val="22"/>
                <w:szCs w:val="22"/>
              </w:rPr>
              <w:lastRenderedPageBreak/>
              <w:t xml:space="preserve">Управление сельского хозяйства, малого и среднего </w:t>
            </w:r>
            <w:r w:rsidRPr="001629B0">
              <w:rPr>
                <w:sz w:val="22"/>
                <w:szCs w:val="22"/>
              </w:rPr>
              <w:lastRenderedPageBreak/>
              <w:t xml:space="preserve">предпринимательства администрации Шемышейского района </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1316" w:type="dxa"/>
            <w:vAlign w:val="center"/>
          </w:tcPr>
          <w:p w:rsidR="00BC5E6C" w:rsidRPr="009C2F2E" w:rsidRDefault="00BC5E6C" w:rsidP="00552C11">
            <w:pPr>
              <w:widowControl/>
              <w:jc w:val="center"/>
              <w:rPr>
                <w:color w:val="000000"/>
                <w:sz w:val="22"/>
                <w:szCs w:val="22"/>
              </w:rPr>
            </w:pPr>
            <w:r w:rsidRPr="009C2F2E">
              <w:rPr>
                <w:color w:val="000000"/>
                <w:sz w:val="22"/>
                <w:szCs w:val="22"/>
              </w:rPr>
              <w:lastRenderedPageBreak/>
              <w:t>Итого</w:t>
            </w:r>
          </w:p>
        </w:tc>
        <w:tc>
          <w:tcPr>
            <w:tcW w:w="1259" w:type="dxa"/>
            <w:vAlign w:val="center"/>
          </w:tcPr>
          <w:p w:rsidR="00BC5E6C" w:rsidRPr="009C2F2E" w:rsidRDefault="00BC5E6C" w:rsidP="00C007DA">
            <w:pPr>
              <w:jc w:val="center"/>
              <w:rPr>
                <w:color w:val="000000"/>
                <w:sz w:val="22"/>
                <w:szCs w:val="22"/>
              </w:rPr>
            </w:pPr>
            <w:r w:rsidRPr="009C2F2E">
              <w:rPr>
                <w:color w:val="000000"/>
                <w:sz w:val="22"/>
                <w:szCs w:val="22"/>
              </w:rPr>
              <w:t>1076,4</w:t>
            </w:r>
          </w:p>
          <w:p w:rsidR="00BC5E6C" w:rsidRPr="009C2F2E" w:rsidRDefault="00BC5E6C" w:rsidP="00552C11">
            <w:pPr>
              <w:widowControl/>
              <w:jc w:val="center"/>
              <w:rPr>
                <w:color w:val="000000"/>
                <w:sz w:val="22"/>
                <w:szCs w:val="22"/>
              </w:rPr>
            </w:pPr>
          </w:p>
        </w:tc>
        <w:tc>
          <w:tcPr>
            <w:tcW w:w="1386" w:type="dxa"/>
            <w:vAlign w:val="center"/>
          </w:tcPr>
          <w:p w:rsidR="00BC5E6C" w:rsidRDefault="00BC5E6C" w:rsidP="00C007DA">
            <w:pPr>
              <w:jc w:val="center"/>
              <w:rPr>
                <w:color w:val="000000"/>
                <w:sz w:val="22"/>
                <w:szCs w:val="22"/>
              </w:rPr>
            </w:pPr>
            <w:r>
              <w:rPr>
                <w:color w:val="000000"/>
                <w:sz w:val="22"/>
                <w:szCs w:val="22"/>
              </w:rPr>
              <w:t>1076,4</w:t>
            </w:r>
          </w:p>
          <w:p w:rsidR="00BC5E6C" w:rsidRPr="001629B0" w:rsidRDefault="00BC5E6C" w:rsidP="00B91E59">
            <w:pPr>
              <w:widowControl/>
              <w:jc w:val="center"/>
              <w:rPr>
                <w:color w:val="FF0000"/>
                <w:sz w:val="22"/>
                <w:szCs w:val="22"/>
              </w:rPr>
            </w:pP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tcPr>
          <w:p w:rsidR="00BC5E6C" w:rsidRPr="001629B0" w:rsidRDefault="00BC5E6C" w:rsidP="00552C11">
            <w:pPr>
              <w:widowControl/>
              <w:spacing w:line="192" w:lineRule="auto"/>
              <w:jc w:val="center"/>
              <w:rPr>
                <w:sz w:val="22"/>
                <w:szCs w:val="22"/>
              </w:rPr>
            </w:pPr>
            <w:r w:rsidRPr="001629B0">
              <w:rPr>
                <w:sz w:val="22"/>
                <w:szCs w:val="22"/>
              </w:rPr>
              <w:t>Проведение профилактических мероприятий против заразных и иных болезней животных и птиц,% от плана </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552C11">
            <w:pPr>
              <w:widowControl/>
              <w:jc w:val="center"/>
              <w:rPr>
                <w:sz w:val="22"/>
                <w:szCs w:val="22"/>
              </w:rPr>
            </w:pPr>
            <w:r w:rsidRPr="001629B0">
              <w:rPr>
                <w:sz w:val="22"/>
                <w:szCs w:val="22"/>
              </w:rPr>
              <w:t>275,0</w:t>
            </w:r>
          </w:p>
        </w:tc>
        <w:tc>
          <w:tcPr>
            <w:tcW w:w="1386" w:type="dxa"/>
            <w:vAlign w:val="center"/>
          </w:tcPr>
          <w:p w:rsidR="00BC5E6C" w:rsidRPr="001629B0" w:rsidRDefault="00BC5E6C" w:rsidP="00B91E59">
            <w:pPr>
              <w:widowControl/>
              <w:jc w:val="center"/>
              <w:rPr>
                <w:sz w:val="22"/>
                <w:szCs w:val="22"/>
              </w:rPr>
            </w:pPr>
            <w:r w:rsidRPr="001629B0">
              <w:rPr>
                <w:sz w:val="22"/>
                <w:szCs w:val="22"/>
              </w:rPr>
              <w:t>275,0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100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552C11">
            <w:pPr>
              <w:widowControl/>
              <w:jc w:val="center"/>
              <w:rPr>
                <w:sz w:val="22"/>
                <w:szCs w:val="22"/>
              </w:rPr>
            </w:pPr>
            <w:r w:rsidRPr="001629B0">
              <w:rPr>
                <w:sz w:val="22"/>
                <w:szCs w:val="22"/>
              </w:rPr>
              <w:t>111,7</w:t>
            </w:r>
          </w:p>
        </w:tc>
        <w:tc>
          <w:tcPr>
            <w:tcW w:w="1386" w:type="dxa"/>
            <w:vAlign w:val="center"/>
          </w:tcPr>
          <w:p w:rsidR="00BC5E6C" w:rsidRPr="001629B0" w:rsidRDefault="00BC5E6C" w:rsidP="00B91E59">
            <w:pPr>
              <w:widowControl/>
              <w:jc w:val="center"/>
              <w:rPr>
                <w:sz w:val="22"/>
                <w:szCs w:val="22"/>
              </w:rPr>
            </w:pPr>
            <w:r w:rsidRPr="001629B0">
              <w:rPr>
                <w:sz w:val="22"/>
                <w:szCs w:val="22"/>
              </w:rPr>
              <w:t>111,7</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100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552C11">
            <w:pPr>
              <w:widowControl/>
              <w:jc w:val="center"/>
              <w:rPr>
                <w:sz w:val="22"/>
                <w:szCs w:val="22"/>
              </w:rPr>
            </w:pPr>
            <w:r w:rsidRPr="001629B0">
              <w:rPr>
                <w:sz w:val="22"/>
                <w:szCs w:val="22"/>
              </w:rPr>
              <w:t>95,5</w:t>
            </w:r>
          </w:p>
        </w:tc>
        <w:tc>
          <w:tcPr>
            <w:tcW w:w="1386" w:type="dxa"/>
            <w:vAlign w:val="center"/>
          </w:tcPr>
          <w:p w:rsidR="00BC5E6C" w:rsidRPr="001629B0" w:rsidRDefault="00BC5E6C" w:rsidP="00B91E59">
            <w:pPr>
              <w:widowControl/>
              <w:jc w:val="center"/>
              <w:rPr>
                <w:sz w:val="22"/>
                <w:szCs w:val="22"/>
              </w:rPr>
            </w:pPr>
            <w:r w:rsidRPr="001629B0">
              <w:rPr>
                <w:sz w:val="22"/>
                <w:szCs w:val="22"/>
              </w:rPr>
              <w:t>95,5</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100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552C11">
            <w:pPr>
              <w:widowControl/>
              <w:jc w:val="center"/>
              <w:rPr>
                <w:sz w:val="22"/>
                <w:szCs w:val="22"/>
              </w:rPr>
            </w:pPr>
            <w:r w:rsidRPr="001629B0">
              <w:rPr>
                <w:sz w:val="22"/>
                <w:szCs w:val="22"/>
              </w:rPr>
              <w:t>97,5</w:t>
            </w:r>
          </w:p>
        </w:tc>
        <w:tc>
          <w:tcPr>
            <w:tcW w:w="1386" w:type="dxa"/>
            <w:vAlign w:val="center"/>
          </w:tcPr>
          <w:p w:rsidR="00BC5E6C" w:rsidRPr="001629B0" w:rsidRDefault="00BC5E6C" w:rsidP="00B91E59">
            <w:pPr>
              <w:widowControl/>
              <w:jc w:val="center"/>
              <w:rPr>
                <w:sz w:val="22"/>
                <w:szCs w:val="22"/>
              </w:rPr>
            </w:pPr>
            <w:r w:rsidRPr="001629B0">
              <w:rPr>
                <w:sz w:val="22"/>
                <w:szCs w:val="22"/>
              </w:rPr>
              <w:t>97,5</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100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color w:val="000000"/>
                <w:sz w:val="22"/>
                <w:szCs w:val="22"/>
              </w:rPr>
            </w:pPr>
            <w:r w:rsidRPr="001629B0">
              <w:rPr>
                <w:color w:val="000000"/>
                <w:sz w:val="22"/>
                <w:szCs w:val="22"/>
              </w:rPr>
              <w:t>2018</w:t>
            </w:r>
          </w:p>
        </w:tc>
        <w:tc>
          <w:tcPr>
            <w:tcW w:w="1259" w:type="dxa"/>
            <w:vAlign w:val="center"/>
          </w:tcPr>
          <w:p w:rsidR="00BC5E6C" w:rsidRPr="001629B0" w:rsidRDefault="00BC5E6C" w:rsidP="00552C11">
            <w:pPr>
              <w:widowControl/>
              <w:jc w:val="center"/>
              <w:rPr>
                <w:color w:val="000000"/>
                <w:sz w:val="22"/>
                <w:szCs w:val="22"/>
              </w:rPr>
            </w:pPr>
            <w:r w:rsidRPr="001629B0">
              <w:rPr>
                <w:color w:val="000000"/>
                <w:sz w:val="22"/>
                <w:szCs w:val="22"/>
              </w:rPr>
              <w:t>99,1</w:t>
            </w:r>
          </w:p>
        </w:tc>
        <w:tc>
          <w:tcPr>
            <w:tcW w:w="1386" w:type="dxa"/>
            <w:vAlign w:val="center"/>
          </w:tcPr>
          <w:p w:rsidR="00BC5E6C" w:rsidRPr="001629B0" w:rsidRDefault="00BC5E6C" w:rsidP="00B91E59">
            <w:pPr>
              <w:widowControl/>
              <w:jc w:val="center"/>
              <w:rPr>
                <w:color w:val="000000"/>
                <w:sz w:val="22"/>
                <w:szCs w:val="22"/>
              </w:rPr>
            </w:pPr>
            <w:r w:rsidRPr="001629B0">
              <w:rPr>
                <w:color w:val="000000"/>
                <w:sz w:val="22"/>
                <w:szCs w:val="22"/>
              </w:rPr>
              <w:t>99,1</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100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color w:val="000000"/>
                <w:sz w:val="22"/>
                <w:szCs w:val="22"/>
              </w:rPr>
            </w:pPr>
            <w:r w:rsidRPr="001629B0">
              <w:rPr>
                <w:color w:val="000000"/>
                <w:sz w:val="22"/>
                <w:szCs w:val="22"/>
              </w:rPr>
              <w:t>2019</w:t>
            </w:r>
          </w:p>
        </w:tc>
        <w:tc>
          <w:tcPr>
            <w:tcW w:w="1259" w:type="dxa"/>
            <w:vAlign w:val="center"/>
          </w:tcPr>
          <w:p w:rsidR="00BC5E6C" w:rsidRPr="001629B0" w:rsidRDefault="00BC5E6C" w:rsidP="00552C11">
            <w:pPr>
              <w:widowControl/>
              <w:jc w:val="center"/>
              <w:rPr>
                <w:color w:val="000000"/>
                <w:sz w:val="22"/>
                <w:szCs w:val="22"/>
              </w:rPr>
            </w:pPr>
            <w:r w:rsidRPr="001629B0">
              <w:rPr>
                <w:color w:val="000000"/>
                <w:sz w:val="22"/>
                <w:szCs w:val="22"/>
              </w:rPr>
              <w:t>99,4</w:t>
            </w:r>
          </w:p>
        </w:tc>
        <w:tc>
          <w:tcPr>
            <w:tcW w:w="1386" w:type="dxa"/>
            <w:vAlign w:val="center"/>
          </w:tcPr>
          <w:p w:rsidR="00BC5E6C" w:rsidRPr="001629B0" w:rsidRDefault="00BC5E6C" w:rsidP="00B91E59">
            <w:pPr>
              <w:widowControl/>
              <w:jc w:val="center"/>
              <w:rPr>
                <w:color w:val="000000"/>
                <w:sz w:val="22"/>
                <w:szCs w:val="22"/>
              </w:rPr>
            </w:pPr>
            <w:r w:rsidRPr="001629B0">
              <w:rPr>
                <w:color w:val="000000"/>
                <w:sz w:val="22"/>
                <w:szCs w:val="22"/>
              </w:rPr>
              <w:t>97,5</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100</w:t>
            </w: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color w:val="000000"/>
                <w:sz w:val="22"/>
                <w:szCs w:val="22"/>
              </w:rPr>
            </w:pPr>
            <w:r w:rsidRPr="001629B0">
              <w:rPr>
                <w:color w:val="000000"/>
                <w:sz w:val="22"/>
                <w:szCs w:val="22"/>
              </w:rPr>
              <w:t>2020</w:t>
            </w:r>
          </w:p>
        </w:tc>
        <w:tc>
          <w:tcPr>
            <w:tcW w:w="1259" w:type="dxa"/>
            <w:vAlign w:val="center"/>
          </w:tcPr>
          <w:p w:rsidR="00BC5E6C" w:rsidRPr="001629B0" w:rsidRDefault="00BC5E6C" w:rsidP="00025D1D">
            <w:pPr>
              <w:widowControl/>
              <w:jc w:val="center"/>
              <w:rPr>
                <w:color w:val="000000"/>
                <w:sz w:val="22"/>
                <w:szCs w:val="22"/>
              </w:rPr>
            </w:pPr>
            <w:r w:rsidRPr="001629B0">
              <w:rPr>
                <w:color w:val="000000"/>
                <w:sz w:val="22"/>
                <w:szCs w:val="22"/>
              </w:rPr>
              <w:t>99,4</w:t>
            </w:r>
          </w:p>
        </w:tc>
        <w:tc>
          <w:tcPr>
            <w:tcW w:w="1386" w:type="dxa"/>
            <w:vAlign w:val="center"/>
          </w:tcPr>
          <w:p w:rsidR="00BC5E6C" w:rsidRPr="001629B0" w:rsidRDefault="00BC5E6C" w:rsidP="00025D1D">
            <w:pPr>
              <w:widowControl/>
              <w:jc w:val="center"/>
              <w:rPr>
                <w:color w:val="000000"/>
                <w:sz w:val="22"/>
                <w:szCs w:val="22"/>
              </w:rPr>
            </w:pPr>
            <w:r w:rsidRPr="001629B0">
              <w:rPr>
                <w:color w:val="000000"/>
                <w:sz w:val="22"/>
                <w:szCs w:val="22"/>
              </w:rPr>
              <w:t>99,4</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100</w:t>
            </w:r>
          </w:p>
        </w:tc>
      </w:tr>
      <w:tr w:rsidR="00BC5E6C" w:rsidRPr="001629B0" w:rsidTr="00904490">
        <w:trPr>
          <w:gridAfter w:val="6"/>
          <w:wAfter w:w="9822" w:type="dxa"/>
          <w:trHeight w:val="20"/>
        </w:trPr>
        <w:tc>
          <w:tcPr>
            <w:tcW w:w="853" w:type="dxa"/>
            <w:vAlign w:val="center"/>
          </w:tcPr>
          <w:p w:rsidR="00BC5E6C" w:rsidRPr="001629B0" w:rsidRDefault="00BC5E6C" w:rsidP="00552C11">
            <w:pPr>
              <w:widowControl/>
              <w:rPr>
                <w:sz w:val="22"/>
                <w:szCs w:val="22"/>
              </w:rPr>
            </w:pPr>
          </w:p>
        </w:tc>
        <w:tc>
          <w:tcPr>
            <w:tcW w:w="2550" w:type="dxa"/>
            <w:vAlign w:val="center"/>
          </w:tcPr>
          <w:p w:rsidR="00BC5E6C" w:rsidRPr="001629B0" w:rsidRDefault="00BC5E6C" w:rsidP="00552C11">
            <w:pPr>
              <w:widowControl/>
              <w:jc w:val="center"/>
              <w:rPr>
                <w:sz w:val="22"/>
                <w:szCs w:val="22"/>
              </w:rPr>
            </w:pPr>
          </w:p>
        </w:tc>
        <w:tc>
          <w:tcPr>
            <w:tcW w:w="1720" w:type="dxa"/>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color w:val="000000"/>
                <w:sz w:val="22"/>
                <w:szCs w:val="22"/>
              </w:rPr>
            </w:pPr>
            <w:r w:rsidRPr="001629B0">
              <w:rPr>
                <w:color w:val="000000"/>
                <w:sz w:val="22"/>
                <w:szCs w:val="22"/>
              </w:rPr>
              <w:t>2021</w:t>
            </w:r>
          </w:p>
        </w:tc>
        <w:tc>
          <w:tcPr>
            <w:tcW w:w="1259" w:type="dxa"/>
            <w:vAlign w:val="center"/>
          </w:tcPr>
          <w:p w:rsidR="00BC5E6C" w:rsidRPr="001629B0" w:rsidRDefault="00BC5E6C" w:rsidP="00025D1D">
            <w:pPr>
              <w:widowControl/>
              <w:jc w:val="center"/>
              <w:rPr>
                <w:color w:val="000000"/>
                <w:sz w:val="22"/>
                <w:szCs w:val="22"/>
              </w:rPr>
            </w:pPr>
            <w:r w:rsidRPr="001629B0">
              <w:rPr>
                <w:color w:val="000000"/>
                <w:sz w:val="22"/>
                <w:szCs w:val="22"/>
              </w:rPr>
              <w:t>99,4</w:t>
            </w:r>
          </w:p>
        </w:tc>
        <w:tc>
          <w:tcPr>
            <w:tcW w:w="1386" w:type="dxa"/>
            <w:vAlign w:val="center"/>
          </w:tcPr>
          <w:p w:rsidR="00BC5E6C" w:rsidRPr="001629B0" w:rsidRDefault="00BC5E6C" w:rsidP="00025D1D">
            <w:pPr>
              <w:widowControl/>
              <w:jc w:val="center"/>
              <w:rPr>
                <w:color w:val="000000"/>
                <w:sz w:val="22"/>
                <w:szCs w:val="22"/>
              </w:rPr>
            </w:pPr>
            <w:r w:rsidRPr="001629B0">
              <w:rPr>
                <w:color w:val="000000"/>
                <w:sz w:val="22"/>
                <w:szCs w:val="22"/>
              </w:rPr>
              <w:t>99,4</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100</w:t>
            </w:r>
          </w:p>
        </w:tc>
      </w:tr>
      <w:tr w:rsidR="00BC5E6C" w:rsidRPr="001629B0" w:rsidTr="00904490">
        <w:trPr>
          <w:gridAfter w:val="6"/>
          <w:wAfter w:w="9822" w:type="dxa"/>
          <w:trHeight w:val="20"/>
        </w:trPr>
        <w:tc>
          <w:tcPr>
            <w:tcW w:w="853" w:type="dxa"/>
            <w:vAlign w:val="center"/>
          </w:tcPr>
          <w:p w:rsidR="00BC5E6C" w:rsidRPr="001629B0" w:rsidRDefault="00BC5E6C" w:rsidP="00552C11">
            <w:pPr>
              <w:widowControl/>
              <w:rPr>
                <w:sz w:val="22"/>
                <w:szCs w:val="22"/>
              </w:rPr>
            </w:pPr>
          </w:p>
        </w:tc>
        <w:tc>
          <w:tcPr>
            <w:tcW w:w="2550" w:type="dxa"/>
            <w:vAlign w:val="center"/>
          </w:tcPr>
          <w:p w:rsidR="00BC5E6C" w:rsidRPr="001629B0" w:rsidRDefault="00BC5E6C" w:rsidP="00552C11">
            <w:pPr>
              <w:widowControl/>
              <w:jc w:val="center"/>
              <w:rPr>
                <w:sz w:val="22"/>
                <w:szCs w:val="22"/>
              </w:rPr>
            </w:pPr>
          </w:p>
        </w:tc>
        <w:tc>
          <w:tcPr>
            <w:tcW w:w="1720" w:type="dxa"/>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color w:val="000000"/>
                <w:sz w:val="22"/>
                <w:szCs w:val="22"/>
              </w:rPr>
            </w:pPr>
            <w:r w:rsidRPr="001629B0">
              <w:rPr>
                <w:color w:val="000000"/>
                <w:sz w:val="22"/>
                <w:szCs w:val="22"/>
              </w:rPr>
              <w:t>2022</w:t>
            </w:r>
          </w:p>
        </w:tc>
        <w:tc>
          <w:tcPr>
            <w:tcW w:w="1259" w:type="dxa"/>
            <w:vAlign w:val="center"/>
          </w:tcPr>
          <w:p w:rsidR="00BC5E6C" w:rsidRPr="001629B0" w:rsidRDefault="00BC5E6C" w:rsidP="00025D1D">
            <w:pPr>
              <w:widowControl/>
              <w:jc w:val="center"/>
              <w:rPr>
                <w:color w:val="000000"/>
                <w:sz w:val="22"/>
                <w:szCs w:val="22"/>
              </w:rPr>
            </w:pPr>
            <w:r w:rsidRPr="001629B0">
              <w:rPr>
                <w:color w:val="000000"/>
                <w:sz w:val="22"/>
                <w:szCs w:val="22"/>
              </w:rPr>
              <w:t>99,4</w:t>
            </w:r>
          </w:p>
        </w:tc>
        <w:tc>
          <w:tcPr>
            <w:tcW w:w="1386" w:type="dxa"/>
            <w:vAlign w:val="center"/>
          </w:tcPr>
          <w:p w:rsidR="00BC5E6C" w:rsidRPr="001629B0" w:rsidRDefault="00BC5E6C" w:rsidP="00025D1D">
            <w:pPr>
              <w:widowControl/>
              <w:jc w:val="center"/>
              <w:rPr>
                <w:color w:val="000000"/>
                <w:sz w:val="22"/>
                <w:szCs w:val="22"/>
              </w:rPr>
            </w:pPr>
            <w:r w:rsidRPr="001629B0">
              <w:rPr>
                <w:color w:val="000000"/>
                <w:sz w:val="22"/>
                <w:szCs w:val="22"/>
              </w:rPr>
              <w:t>99,4</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100</w:t>
            </w:r>
          </w:p>
        </w:tc>
      </w:tr>
      <w:tr w:rsidR="00BC5E6C" w:rsidRPr="001629B0" w:rsidTr="009C2F2E">
        <w:trPr>
          <w:gridAfter w:val="6"/>
          <w:wAfter w:w="9822" w:type="dxa"/>
          <w:trHeight w:val="20"/>
        </w:trPr>
        <w:tc>
          <w:tcPr>
            <w:tcW w:w="853" w:type="dxa"/>
            <w:vMerge w:val="restart"/>
          </w:tcPr>
          <w:p w:rsidR="00BC5E6C" w:rsidRPr="001629B0" w:rsidRDefault="00BC5E6C" w:rsidP="00552C11">
            <w:pPr>
              <w:widowControl/>
              <w:jc w:val="center"/>
              <w:rPr>
                <w:sz w:val="22"/>
                <w:szCs w:val="22"/>
              </w:rPr>
            </w:pPr>
            <w:r w:rsidRPr="001629B0">
              <w:rPr>
                <w:sz w:val="22"/>
                <w:szCs w:val="22"/>
              </w:rPr>
              <w:t>1.1.</w:t>
            </w:r>
          </w:p>
        </w:tc>
        <w:tc>
          <w:tcPr>
            <w:tcW w:w="2550" w:type="dxa"/>
            <w:vMerge w:val="restart"/>
          </w:tcPr>
          <w:p w:rsidR="00BC5E6C" w:rsidRPr="001629B0" w:rsidRDefault="00BC5E6C" w:rsidP="00552C11">
            <w:pPr>
              <w:widowControl/>
              <w:jc w:val="center"/>
              <w:rPr>
                <w:sz w:val="22"/>
                <w:szCs w:val="22"/>
              </w:rPr>
            </w:pPr>
            <w:r w:rsidRPr="001629B0">
              <w:rPr>
                <w:sz w:val="22"/>
                <w:szCs w:val="22"/>
              </w:rPr>
              <w:t>исполнение отдельных государственных полномочий Пензенской области по отлову, содержанию и дальнейшему использованию безнадзорных животных</w:t>
            </w:r>
          </w:p>
        </w:tc>
        <w:tc>
          <w:tcPr>
            <w:tcW w:w="1720" w:type="dxa"/>
            <w:vMerge w:val="restart"/>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tcPr>
          <w:p w:rsidR="00BC5E6C" w:rsidRDefault="00BC5E6C" w:rsidP="00C007DA">
            <w:pPr>
              <w:jc w:val="center"/>
            </w:pPr>
            <w:r w:rsidRPr="00F14EC0">
              <w:rPr>
                <w:color w:val="000000"/>
                <w:sz w:val="22"/>
                <w:szCs w:val="22"/>
              </w:rPr>
              <w:t>1076,4</w:t>
            </w:r>
          </w:p>
        </w:tc>
        <w:tc>
          <w:tcPr>
            <w:tcW w:w="1386" w:type="dxa"/>
          </w:tcPr>
          <w:p w:rsidR="00BC5E6C" w:rsidRDefault="00BC5E6C" w:rsidP="00C007DA">
            <w:pPr>
              <w:jc w:val="center"/>
            </w:pPr>
            <w:r w:rsidRPr="00F14EC0">
              <w:rPr>
                <w:color w:val="000000"/>
                <w:sz w:val="22"/>
                <w:szCs w:val="22"/>
              </w:rPr>
              <w:t>1076,4</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color w:val="000000"/>
                <w:sz w:val="22"/>
                <w:szCs w:val="22"/>
              </w:rPr>
            </w:pPr>
            <w:r w:rsidRPr="001629B0">
              <w:rPr>
                <w:color w:val="000000"/>
                <w:sz w:val="22"/>
                <w:szCs w:val="22"/>
              </w:rPr>
              <w:t>2014</w:t>
            </w:r>
          </w:p>
        </w:tc>
        <w:tc>
          <w:tcPr>
            <w:tcW w:w="1259" w:type="dxa"/>
            <w:vAlign w:val="center"/>
          </w:tcPr>
          <w:p w:rsidR="00BC5E6C" w:rsidRPr="001629B0" w:rsidRDefault="00BC5E6C" w:rsidP="00B91E59">
            <w:pPr>
              <w:widowControl/>
              <w:jc w:val="center"/>
              <w:rPr>
                <w:color w:val="000000"/>
                <w:sz w:val="22"/>
                <w:szCs w:val="22"/>
              </w:rPr>
            </w:pPr>
            <w:r w:rsidRPr="001629B0">
              <w:rPr>
                <w:color w:val="000000"/>
                <w:sz w:val="22"/>
                <w:szCs w:val="22"/>
              </w:rPr>
              <w:t>275,0</w:t>
            </w:r>
          </w:p>
        </w:tc>
        <w:tc>
          <w:tcPr>
            <w:tcW w:w="1386" w:type="dxa"/>
            <w:vAlign w:val="center"/>
          </w:tcPr>
          <w:p w:rsidR="00BC5E6C" w:rsidRPr="001629B0" w:rsidRDefault="00BC5E6C" w:rsidP="00B91E59">
            <w:pPr>
              <w:widowControl/>
              <w:jc w:val="center"/>
              <w:rPr>
                <w:color w:val="000000"/>
                <w:sz w:val="22"/>
                <w:szCs w:val="22"/>
              </w:rPr>
            </w:pPr>
            <w:r w:rsidRPr="001629B0">
              <w:rPr>
                <w:color w:val="000000"/>
                <w:sz w:val="22"/>
                <w:szCs w:val="22"/>
              </w:rPr>
              <w:t>275,0</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color w:val="000000"/>
                <w:sz w:val="22"/>
                <w:szCs w:val="22"/>
              </w:rPr>
            </w:pPr>
            <w:r w:rsidRPr="001629B0">
              <w:rPr>
                <w:color w:val="000000"/>
                <w:sz w:val="22"/>
                <w:szCs w:val="22"/>
              </w:rPr>
              <w:t>2015</w:t>
            </w:r>
          </w:p>
        </w:tc>
        <w:tc>
          <w:tcPr>
            <w:tcW w:w="1259" w:type="dxa"/>
            <w:vAlign w:val="center"/>
          </w:tcPr>
          <w:p w:rsidR="00BC5E6C" w:rsidRPr="001629B0" w:rsidRDefault="00BC5E6C" w:rsidP="00B91E59">
            <w:pPr>
              <w:widowControl/>
              <w:jc w:val="center"/>
              <w:rPr>
                <w:color w:val="000000"/>
                <w:sz w:val="22"/>
                <w:szCs w:val="22"/>
              </w:rPr>
            </w:pPr>
            <w:r w:rsidRPr="001629B0">
              <w:rPr>
                <w:color w:val="000000"/>
                <w:sz w:val="22"/>
                <w:szCs w:val="22"/>
              </w:rPr>
              <w:t>111,7</w:t>
            </w:r>
          </w:p>
        </w:tc>
        <w:tc>
          <w:tcPr>
            <w:tcW w:w="1386" w:type="dxa"/>
            <w:vAlign w:val="center"/>
          </w:tcPr>
          <w:p w:rsidR="00BC5E6C" w:rsidRPr="001629B0" w:rsidRDefault="00BC5E6C" w:rsidP="00B91E59">
            <w:pPr>
              <w:widowControl/>
              <w:jc w:val="center"/>
              <w:rPr>
                <w:color w:val="000000"/>
                <w:sz w:val="22"/>
                <w:szCs w:val="22"/>
              </w:rPr>
            </w:pPr>
            <w:r w:rsidRPr="001629B0">
              <w:rPr>
                <w:color w:val="000000"/>
                <w:sz w:val="22"/>
                <w:szCs w:val="22"/>
              </w:rPr>
              <w:t>111,7</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color w:val="000000"/>
                <w:sz w:val="22"/>
                <w:szCs w:val="22"/>
              </w:rPr>
            </w:pPr>
            <w:r w:rsidRPr="001629B0">
              <w:rPr>
                <w:color w:val="000000"/>
                <w:sz w:val="22"/>
                <w:szCs w:val="22"/>
              </w:rPr>
              <w:t>2016</w:t>
            </w:r>
          </w:p>
        </w:tc>
        <w:tc>
          <w:tcPr>
            <w:tcW w:w="1259" w:type="dxa"/>
            <w:vAlign w:val="center"/>
          </w:tcPr>
          <w:p w:rsidR="00BC5E6C" w:rsidRPr="001629B0" w:rsidRDefault="00BC5E6C" w:rsidP="00B91E59">
            <w:pPr>
              <w:widowControl/>
              <w:jc w:val="center"/>
              <w:rPr>
                <w:color w:val="000000"/>
                <w:sz w:val="22"/>
                <w:szCs w:val="22"/>
              </w:rPr>
            </w:pPr>
            <w:r w:rsidRPr="001629B0">
              <w:rPr>
                <w:color w:val="000000"/>
                <w:sz w:val="22"/>
                <w:szCs w:val="22"/>
              </w:rPr>
              <w:t>95,5</w:t>
            </w:r>
          </w:p>
        </w:tc>
        <w:tc>
          <w:tcPr>
            <w:tcW w:w="1386" w:type="dxa"/>
            <w:vAlign w:val="center"/>
          </w:tcPr>
          <w:p w:rsidR="00BC5E6C" w:rsidRPr="001629B0" w:rsidRDefault="00BC5E6C" w:rsidP="00B91E59">
            <w:pPr>
              <w:widowControl/>
              <w:jc w:val="center"/>
              <w:rPr>
                <w:color w:val="000000"/>
                <w:sz w:val="22"/>
                <w:szCs w:val="22"/>
              </w:rPr>
            </w:pPr>
            <w:r w:rsidRPr="001629B0">
              <w:rPr>
                <w:color w:val="000000"/>
                <w:sz w:val="22"/>
                <w:szCs w:val="22"/>
              </w:rPr>
              <w:t>95,5</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color w:val="000000"/>
                <w:sz w:val="22"/>
                <w:szCs w:val="22"/>
              </w:rPr>
            </w:pPr>
            <w:r w:rsidRPr="001629B0">
              <w:rPr>
                <w:color w:val="000000"/>
                <w:sz w:val="22"/>
                <w:szCs w:val="22"/>
              </w:rPr>
              <w:t>2017</w:t>
            </w:r>
          </w:p>
        </w:tc>
        <w:tc>
          <w:tcPr>
            <w:tcW w:w="1259" w:type="dxa"/>
            <w:vAlign w:val="center"/>
          </w:tcPr>
          <w:p w:rsidR="00BC5E6C" w:rsidRPr="001629B0" w:rsidRDefault="00BC5E6C" w:rsidP="00B91E59">
            <w:pPr>
              <w:widowControl/>
              <w:jc w:val="center"/>
              <w:rPr>
                <w:color w:val="000000"/>
                <w:sz w:val="22"/>
                <w:szCs w:val="22"/>
              </w:rPr>
            </w:pPr>
            <w:r w:rsidRPr="001629B0">
              <w:rPr>
                <w:color w:val="000000"/>
                <w:sz w:val="22"/>
                <w:szCs w:val="22"/>
              </w:rPr>
              <w:t>97,5</w:t>
            </w:r>
          </w:p>
        </w:tc>
        <w:tc>
          <w:tcPr>
            <w:tcW w:w="1386" w:type="dxa"/>
            <w:vAlign w:val="center"/>
          </w:tcPr>
          <w:p w:rsidR="00BC5E6C" w:rsidRPr="001629B0" w:rsidRDefault="00BC5E6C" w:rsidP="00B91E59">
            <w:pPr>
              <w:widowControl/>
              <w:jc w:val="center"/>
              <w:rPr>
                <w:color w:val="000000"/>
                <w:sz w:val="22"/>
                <w:szCs w:val="22"/>
              </w:rPr>
            </w:pPr>
            <w:r w:rsidRPr="001629B0">
              <w:rPr>
                <w:color w:val="000000"/>
                <w:sz w:val="22"/>
                <w:szCs w:val="22"/>
              </w:rPr>
              <w:t>97,5</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color w:val="000000"/>
                <w:sz w:val="22"/>
                <w:szCs w:val="22"/>
              </w:rPr>
            </w:pPr>
            <w:r w:rsidRPr="001629B0">
              <w:rPr>
                <w:color w:val="000000"/>
                <w:sz w:val="22"/>
                <w:szCs w:val="22"/>
              </w:rPr>
              <w:t>2018</w:t>
            </w:r>
          </w:p>
        </w:tc>
        <w:tc>
          <w:tcPr>
            <w:tcW w:w="1259" w:type="dxa"/>
            <w:vAlign w:val="center"/>
          </w:tcPr>
          <w:p w:rsidR="00BC5E6C" w:rsidRPr="001629B0" w:rsidRDefault="00BC5E6C" w:rsidP="00B91E59">
            <w:pPr>
              <w:widowControl/>
              <w:jc w:val="center"/>
              <w:rPr>
                <w:color w:val="000000"/>
                <w:sz w:val="22"/>
                <w:szCs w:val="22"/>
              </w:rPr>
            </w:pPr>
            <w:r w:rsidRPr="001629B0">
              <w:rPr>
                <w:color w:val="000000"/>
                <w:sz w:val="22"/>
                <w:szCs w:val="22"/>
              </w:rPr>
              <w:t>99,1</w:t>
            </w:r>
          </w:p>
        </w:tc>
        <w:tc>
          <w:tcPr>
            <w:tcW w:w="1386" w:type="dxa"/>
            <w:vAlign w:val="center"/>
          </w:tcPr>
          <w:p w:rsidR="00BC5E6C" w:rsidRPr="001629B0" w:rsidRDefault="00BC5E6C" w:rsidP="00B91E59">
            <w:pPr>
              <w:widowControl/>
              <w:jc w:val="center"/>
              <w:rPr>
                <w:color w:val="000000"/>
                <w:sz w:val="22"/>
                <w:szCs w:val="22"/>
              </w:rPr>
            </w:pPr>
            <w:r w:rsidRPr="001629B0">
              <w:rPr>
                <w:color w:val="000000"/>
                <w:sz w:val="22"/>
                <w:szCs w:val="22"/>
              </w:rPr>
              <w:t>99,1</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color w:val="000000"/>
                <w:sz w:val="22"/>
                <w:szCs w:val="22"/>
              </w:rPr>
            </w:pPr>
            <w:r w:rsidRPr="001629B0">
              <w:rPr>
                <w:color w:val="000000"/>
                <w:sz w:val="22"/>
                <w:szCs w:val="22"/>
              </w:rPr>
              <w:t>2019</w:t>
            </w:r>
          </w:p>
        </w:tc>
        <w:tc>
          <w:tcPr>
            <w:tcW w:w="1259" w:type="dxa"/>
            <w:vAlign w:val="center"/>
          </w:tcPr>
          <w:p w:rsidR="00BC5E6C" w:rsidRPr="001629B0" w:rsidRDefault="00BC5E6C" w:rsidP="00B91E59">
            <w:pPr>
              <w:widowControl/>
              <w:jc w:val="center"/>
              <w:rPr>
                <w:color w:val="000000"/>
                <w:sz w:val="22"/>
                <w:szCs w:val="22"/>
              </w:rPr>
            </w:pPr>
            <w:r w:rsidRPr="001629B0">
              <w:rPr>
                <w:color w:val="000000"/>
                <w:sz w:val="22"/>
                <w:szCs w:val="22"/>
              </w:rPr>
              <w:t>99,4</w:t>
            </w:r>
          </w:p>
        </w:tc>
        <w:tc>
          <w:tcPr>
            <w:tcW w:w="1386" w:type="dxa"/>
            <w:vAlign w:val="center"/>
          </w:tcPr>
          <w:p w:rsidR="00BC5E6C" w:rsidRPr="001629B0" w:rsidRDefault="00BC5E6C" w:rsidP="00B91E59">
            <w:pPr>
              <w:widowControl/>
              <w:jc w:val="center"/>
              <w:rPr>
                <w:color w:val="000000"/>
                <w:sz w:val="22"/>
                <w:szCs w:val="22"/>
              </w:rPr>
            </w:pPr>
            <w:r w:rsidRPr="001629B0">
              <w:rPr>
                <w:color w:val="000000"/>
                <w:sz w:val="22"/>
                <w:szCs w:val="22"/>
              </w:rPr>
              <w:t>99,4</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color w:val="000000"/>
                <w:sz w:val="22"/>
                <w:szCs w:val="22"/>
              </w:rPr>
            </w:pPr>
            <w:r w:rsidRPr="001629B0">
              <w:rPr>
                <w:color w:val="000000"/>
                <w:sz w:val="22"/>
                <w:szCs w:val="22"/>
              </w:rPr>
              <w:t>2020</w:t>
            </w:r>
          </w:p>
        </w:tc>
        <w:tc>
          <w:tcPr>
            <w:tcW w:w="1259" w:type="dxa"/>
            <w:vAlign w:val="center"/>
          </w:tcPr>
          <w:p w:rsidR="00BC5E6C" w:rsidRPr="001629B0" w:rsidRDefault="00BC5E6C" w:rsidP="00B91E59">
            <w:pPr>
              <w:widowControl/>
              <w:jc w:val="center"/>
              <w:rPr>
                <w:color w:val="000000"/>
                <w:sz w:val="22"/>
                <w:szCs w:val="22"/>
              </w:rPr>
            </w:pPr>
            <w:r w:rsidRPr="001629B0">
              <w:rPr>
                <w:color w:val="000000"/>
                <w:sz w:val="22"/>
                <w:szCs w:val="22"/>
              </w:rPr>
              <w:t>99,4</w:t>
            </w:r>
          </w:p>
        </w:tc>
        <w:tc>
          <w:tcPr>
            <w:tcW w:w="1386" w:type="dxa"/>
            <w:vAlign w:val="center"/>
          </w:tcPr>
          <w:p w:rsidR="00BC5E6C" w:rsidRPr="001629B0" w:rsidRDefault="00BC5E6C" w:rsidP="00B91E59">
            <w:pPr>
              <w:widowControl/>
              <w:jc w:val="center"/>
              <w:rPr>
                <w:color w:val="000000"/>
                <w:sz w:val="22"/>
                <w:szCs w:val="22"/>
              </w:rPr>
            </w:pPr>
            <w:r w:rsidRPr="001629B0">
              <w:rPr>
                <w:color w:val="000000"/>
                <w:sz w:val="22"/>
                <w:szCs w:val="22"/>
              </w:rPr>
              <w:t>99,4</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color w:val="000000"/>
                <w:sz w:val="22"/>
                <w:szCs w:val="22"/>
              </w:rPr>
            </w:pPr>
            <w:r w:rsidRPr="001629B0">
              <w:rPr>
                <w:color w:val="000000"/>
                <w:sz w:val="22"/>
                <w:szCs w:val="22"/>
              </w:rPr>
              <w:t>2021</w:t>
            </w:r>
          </w:p>
        </w:tc>
        <w:tc>
          <w:tcPr>
            <w:tcW w:w="1259" w:type="dxa"/>
            <w:vAlign w:val="center"/>
          </w:tcPr>
          <w:p w:rsidR="00BC5E6C" w:rsidRPr="001629B0" w:rsidRDefault="00BC5E6C" w:rsidP="00B91E59">
            <w:pPr>
              <w:widowControl/>
              <w:jc w:val="center"/>
              <w:rPr>
                <w:color w:val="000000"/>
                <w:sz w:val="22"/>
                <w:szCs w:val="22"/>
              </w:rPr>
            </w:pPr>
            <w:r w:rsidRPr="001629B0">
              <w:rPr>
                <w:color w:val="000000"/>
                <w:sz w:val="22"/>
                <w:szCs w:val="22"/>
              </w:rPr>
              <w:t>99,4</w:t>
            </w:r>
          </w:p>
        </w:tc>
        <w:tc>
          <w:tcPr>
            <w:tcW w:w="1386" w:type="dxa"/>
            <w:vAlign w:val="center"/>
          </w:tcPr>
          <w:p w:rsidR="00BC5E6C" w:rsidRPr="001629B0" w:rsidRDefault="00BC5E6C" w:rsidP="00B91E59">
            <w:pPr>
              <w:widowControl/>
              <w:jc w:val="center"/>
              <w:rPr>
                <w:color w:val="000000"/>
                <w:sz w:val="22"/>
                <w:szCs w:val="22"/>
              </w:rPr>
            </w:pPr>
            <w:r w:rsidRPr="001629B0">
              <w:rPr>
                <w:color w:val="000000"/>
                <w:sz w:val="22"/>
                <w:szCs w:val="22"/>
              </w:rPr>
              <w:t>99,4</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853" w:type="dxa"/>
            <w:vMerge/>
            <w:vAlign w:val="center"/>
          </w:tcPr>
          <w:p w:rsidR="00BC5E6C" w:rsidRPr="001629B0" w:rsidRDefault="00BC5E6C" w:rsidP="00552C11">
            <w:pPr>
              <w:widowControl/>
              <w:rPr>
                <w:sz w:val="22"/>
                <w:szCs w:val="22"/>
              </w:rPr>
            </w:pPr>
          </w:p>
        </w:tc>
        <w:tc>
          <w:tcPr>
            <w:tcW w:w="2550" w:type="dxa"/>
            <w:vMerge/>
            <w:vAlign w:val="center"/>
          </w:tcPr>
          <w:p w:rsidR="00BC5E6C" w:rsidRPr="001629B0" w:rsidRDefault="00BC5E6C" w:rsidP="00552C11">
            <w:pPr>
              <w:widowControl/>
              <w:jc w:val="center"/>
              <w:rPr>
                <w:sz w:val="22"/>
                <w:szCs w:val="22"/>
              </w:rPr>
            </w:pPr>
          </w:p>
        </w:tc>
        <w:tc>
          <w:tcPr>
            <w:tcW w:w="1720" w:type="dxa"/>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color w:val="000000"/>
                <w:sz w:val="22"/>
                <w:szCs w:val="22"/>
              </w:rPr>
            </w:pPr>
            <w:r w:rsidRPr="001629B0">
              <w:rPr>
                <w:color w:val="000000"/>
                <w:sz w:val="22"/>
                <w:szCs w:val="22"/>
              </w:rPr>
              <w:t>2022</w:t>
            </w:r>
          </w:p>
        </w:tc>
        <w:tc>
          <w:tcPr>
            <w:tcW w:w="1259" w:type="dxa"/>
            <w:vAlign w:val="center"/>
          </w:tcPr>
          <w:p w:rsidR="00BC5E6C" w:rsidRPr="001629B0" w:rsidRDefault="00BC5E6C" w:rsidP="00B91E59">
            <w:pPr>
              <w:widowControl/>
              <w:jc w:val="center"/>
              <w:rPr>
                <w:color w:val="000000"/>
                <w:sz w:val="22"/>
                <w:szCs w:val="22"/>
              </w:rPr>
            </w:pPr>
            <w:r w:rsidRPr="001629B0">
              <w:rPr>
                <w:color w:val="000000"/>
                <w:sz w:val="22"/>
                <w:szCs w:val="22"/>
              </w:rPr>
              <w:t>99,4</w:t>
            </w:r>
          </w:p>
        </w:tc>
        <w:tc>
          <w:tcPr>
            <w:tcW w:w="1386" w:type="dxa"/>
            <w:vAlign w:val="center"/>
          </w:tcPr>
          <w:p w:rsidR="00BC5E6C" w:rsidRPr="001629B0" w:rsidRDefault="00BC5E6C" w:rsidP="00B91E59">
            <w:pPr>
              <w:widowControl/>
              <w:jc w:val="center"/>
              <w:rPr>
                <w:color w:val="000000"/>
                <w:sz w:val="22"/>
                <w:szCs w:val="22"/>
              </w:rPr>
            </w:pPr>
            <w:r w:rsidRPr="001629B0">
              <w:rPr>
                <w:color w:val="000000"/>
                <w:sz w:val="22"/>
                <w:szCs w:val="22"/>
              </w:rPr>
              <w:t>99,4</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p>
        </w:tc>
      </w:tr>
      <w:tr w:rsidR="00BC5E6C" w:rsidRPr="001629B0" w:rsidTr="009C2F2E">
        <w:trPr>
          <w:gridAfter w:val="6"/>
          <w:wAfter w:w="9822" w:type="dxa"/>
          <w:trHeight w:val="20"/>
        </w:trPr>
        <w:tc>
          <w:tcPr>
            <w:tcW w:w="5123" w:type="dxa"/>
            <w:gridSpan w:val="3"/>
            <w:vMerge w:val="restart"/>
          </w:tcPr>
          <w:p w:rsidR="00BC5E6C" w:rsidRPr="001629B0" w:rsidRDefault="00BC5E6C" w:rsidP="00552C11">
            <w:pPr>
              <w:widowControl/>
              <w:jc w:val="center"/>
              <w:rPr>
                <w:sz w:val="22"/>
                <w:szCs w:val="22"/>
              </w:rPr>
            </w:pPr>
            <w:r w:rsidRPr="001629B0">
              <w:rPr>
                <w:sz w:val="22"/>
                <w:szCs w:val="22"/>
              </w:rPr>
              <w:t>Всего по подпрограмме</w:t>
            </w: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tcPr>
          <w:p w:rsidR="00BC5E6C" w:rsidRDefault="00BC5E6C" w:rsidP="00C007DA">
            <w:pPr>
              <w:jc w:val="center"/>
            </w:pPr>
            <w:r w:rsidRPr="004150C9">
              <w:rPr>
                <w:color w:val="000000"/>
                <w:sz w:val="22"/>
                <w:szCs w:val="22"/>
              </w:rPr>
              <w:t>1076,4</w:t>
            </w:r>
          </w:p>
        </w:tc>
        <w:tc>
          <w:tcPr>
            <w:tcW w:w="1386" w:type="dxa"/>
          </w:tcPr>
          <w:p w:rsidR="00BC5E6C" w:rsidRDefault="00BC5E6C" w:rsidP="00C007DA">
            <w:pPr>
              <w:jc w:val="center"/>
            </w:pPr>
            <w:r w:rsidRPr="004150C9">
              <w:rPr>
                <w:color w:val="000000"/>
                <w:sz w:val="22"/>
                <w:szCs w:val="22"/>
              </w:rPr>
              <w:t>1076,4</w:t>
            </w:r>
          </w:p>
        </w:tc>
        <w:tc>
          <w:tcPr>
            <w:tcW w:w="1470" w:type="dxa"/>
            <w:gridSpan w:val="2"/>
            <w:vAlign w:val="center"/>
          </w:tcPr>
          <w:p w:rsidR="00BC5E6C" w:rsidRPr="001629B0" w:rsidRDefault="00BC5E6C" w:rsidP="00552C11">
            <w:pPr>
              <w:widowControl/>
              <w:jc w:val="center"/>
              <w:rPr>
                <w:sz w:val="22"/>
                <w:szCs w:val="22"/>
              </w:rPr>
            </w:pPr>
            <w:r w:rsidRPr="001629B0">
              <w:rPr>
                <w:sz w:val="22"/>
                <w:szCs w:val="22"/>
              </w:rPr>
              <w:t>0</w:t>
            </w:r>
          </w:p>
        </w:tc>
        <w:tc>
          <w:tcPr>
            <w:tcW w:w="1372" w:type="dxa"/>
            <w:vAlign w:val="center"/>
          </w:tcPr>
          <w:p w:rsidR="00BC5E6C" w:rsidRPr="001629B0" w:rsidRDefault="00BC5E6C" w:rsidP="00552C11">
            <w:pPr>
              <w:widowControl/>
              <w:jc w:val="center"/>
              <w:rPr>
                <w:sz w:val="22"/>
                <w:szCs w:val="22"/>
              </w:rPr>
            </w:pPr>
            <w:r w:rsidRPr="001629B0">
              <w:rPr>
                <w:sz w:val="22"/>
                <w:szCs w:val="22"/>
              </w:rPr>
              <w:t>0</w:t>
            </w:r>
          </w:p>
        </w:tc>
        <w:tc>
          <w:tcPr>
            <w:tcW w:w="1637" w:type="dxa"/>
            <w:vAlign w:val="center"/>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025D1D">
            <w:pPr>
              <w:widowControl/>
              <w:jc w:val="center"/>
              <w:rPr>
                <w:color w:val="000000"/>
                <w:sz w:val="22"/>
                <w:szCs w:val="22"/>
              </w:rPr>
            </w:pPr>
            <w:r w:rsidRPr="001629B0">
              <w:rPr>
                <w:color w:val="000000"/>
                <w:sz w:val="22"/>
                <w:szCs w:val="22"/>
              </w:rPr>
              <w:t>275,0</w:t>
            </w:r>
          </w:p>
        </w:tc>
        <w:tc>
          <w:tcPr>
            <w:tcW w:w="1386" w:type="dxa"/>
            <w:vAlign w:val="center"/>
          </w:tcPr>
          <w:p w:rsidR="00BC5E6C" w:rsidRPr="001629B0" w:rsidRDefault="00BC5E6C" w:rsidP="00025D1D">
            <w:pPr>
              <w:widowControl/>
              <w:jc w:val="center"/>
              <w:rPr>
                <w:color w:val="000000"/>
                <w:sz w:val="22"/>
                <w:szCs w:val="22"/>
              </w:rPr>
            </w:pPr>
            <w:r w:rsidRPr="001629B0">
              <w:rPr>
                <w:color w:val="000000"/>
                <w:sz w:val="22"/>
                <w:szCs w:val="22"/>
              </w:rPr>
              <w:t>275,0</w:t>
            </w:r>
          </w:p>
        </w:tc>
        <w:tc>
          <w:tcPr>
            <w:tcW w:w="1470" w:type="dxa"/>
            <w:gridSpan w:val="2"/>
          </w:tcPr>
          <w:p w:rsidR="00BC5E6C" w:rsidRPr="001629B0" w:rsidRDefault="00BC5E6C" w:rsidP="00552C11">
            <w:pPr>
              <w:widowControl/>
              <w:jc w:val="center"/>
              <w:rPr>
                <w:sz w:val="22"/>
                <w:szCs w:val="22"/>
              </w:rPr>
            </w:pPr>
            <w:r w:rsidRPr="001629B0">
              <w:rPr>
                <w:sz w:val="22"/>
                <w:szCs w:val="22"/>
              </w:rPr>
              <w:t>0</w:t>
            </w:r>
          </w:p>
        </w:tc>
        <w:tc>
          <w:tcPr>
            <w:tcW w:w="1372" w:type="dxa"/>
          </w:tcPr>
          <w:p w:rsidR="00BC5E6C" w:rsidRPr="001629B0" w:rsidRDefault="00BC5E6C" w:rsidP="00552C11">
            <w:pPr>
              <w:widowControl/>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112A9B">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025D1D">
            <w:pPr>
              <w:widowControl/>
              <w:jc w:val="center"/>
              <w:rPr>
                <w:color w:val="000000"/>
                <w:sz w:val="22"/>
                <w:szCs w:val="22"/>
              </w:rPr>
            </w:pPr>
            <w:r w:rsidRPr="001629B0">
              <w:rPr>
                <w:color w:val="000000"/>
                <w:sz w:val="22"/>
                <w:szCs w:val="22"/>
              </w:rPr>
              <w:t>111,7</w:t>
            </w:r>
          </w:p>
        </w:tc>
        <w:tc>
          <w:tcPr>
            <w:tcW w:w="1386" w:type="dxa"/>
            <w:vAlign w:val="center"/>
          </w:tcPr>
          <w:p w:rsidR="00BC5E6C" w:rsidRPr="001629B0" w:rsidRDefault="00BC5E6C" w:rsidP="00025D1D">
            <w:pPr>
              <w:widowControl/>
              <w:jc w:val="center"/>
              <w:rPr>
                <w:color w:val="000000"/>
                <w:sz w:val="22"/>
                <w:szCs w:val="22"/>
              </w:rPr>
            </w:pPr>
            <w:r w:rsidRPr="001629B0">
              <w:rPr>
                <w:color w:val="000000"/>
                <w:sz w:val="22"/>
                <w:szCs w:val="22"/>
              </w:rPr>
              <w:t>111,7</w:t>
            </w:r>
          </w:p>
        </w:tc>
        <w:tc>
          <w:tcPr>
            <w:tcW w:w="1470" w:type="dxa"/>
            <w:gridSpan w:val="2"/>
          </w:tcPr>
          <w:p w:rsidR="00BC5E6C" w:rsidRPr="001629B0" w:rsidRDefault="00BC5E6C" w:rsidP="00552C11">
            <w:pPr>
              <w:widowControl/>
              <w:jc w:val="center"/>
              <w:rPr>
                <w:sz w:val="22"/>
                <w:szCs w:val="22"/>
              </w:rPr>
            </w:pPr>
            <w:r w:rsidRPr="001629B0">
              <w:rPr>
                <w:sz w:val="22"/>
                <w:szCs w:val="22"/>
              </w:rPr>
              <w:t>0</w:t>
            </w:r>
          </w:p>
        </w:tc>
        <w:tc>
          <w:tcPr>
            <w:tcW w:w="1372" w:type="dxa"/>
          </w:tcPr>
          <w:p w:rsidR="00BC5E6C" w:rsidRPr="001629B0" w:rsidRDefault="00BC5E6C" w:rsidP="00552C11">
            <w:pPr>
              <w:widowControl/>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112A9B">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025D1D">
            <w:pPr>
              <w:widowControl/>
              <w:jc w:val="center"/>
              <w:rPr>
                <w:color w:val="000000"/>
                <w:sz w:val="22"/>
                <w:szCs w:val="22"/>
              </w:rPr>
            </w:pPr>
            <w:r w:rsidRPr="001629B0">
              <w:rPr>
                <w:color w:val="000000"/>
                <w:sz w:val="22"/>
                <w:szCs w:val="22"/>
              </w:rPr>
              <w:t>95,5</w:t>
            </w:r>
          </w:p>
        </w:tc>
        <w:tc>
          <w:tcPr>
            <w:tcW w:w="1386" w:type="dxa"/>
            <w:vAlign w:val="center"/>
          </w:tcPr>
          <w:p w:rsidR="00BC5E6C" w:rsidRPr="001629B0" w:rsidRDefault="00BC5E6C" w:rsidP="00025D1D">
            <w:pPr>
              <w:widowControl/>
              <w:jc w:val="center"/>
              <w:rPr>
                <w:color w:val="000000"/>
                <w:sz w:val="22"/>
                <w:szCs w:val="22"/>
              </w:rPr>
            </w:pPr>
            <w:r w:rsidRPr="001629B0">
              <w:rPr>
                <w:color w:val="000000"/>
                <w:sz w:val="22"/>
                <w:szCs w:val="22"/>
              </w:rPr>
              <w:t>95,5</w:t>
            </w:r>
          </w:p>
        </w:tc>
        <w:tc>
          <w:tcPr>
            <w:tcW w:w="1470" w:type="dxa"/>
            <w:gridSpan w:val="2"/>
          </w:tcPr>
          <w:p w:rsidR="00BC5E6C" w:rsidRPr="001629B0" w:rsidRDefault="00BC5E6C" w:rsidP="00552C11">
            <w:pPr>
              <w:widowControl/>
              <w:jc w:val="center"/>
              <w:rPr>
                <w:sz w:val="22"/>
                <w:szCs w:val="22"/>
              </w:rPr>
            </w:pPr>
            <w:r w:rsidRPr="001629B0">
              <w:rPr>
                <w:sz w:val="22"/>
                <w:szCs w:val="22"/>
              </w:rPr>
              <w:t>0</w:t>
            </w:r>
          </w:p>
        </w:tc>
        <w:tc>
          <w:tcPr>
            <w:tcW w:w="1372" w:type="dxa"/>
          </w:tcPr>
          <w:p w:rsidR="00BC5E6C" w:rsidRPr="001629B0" w:rsidRDefault="00BC5E6C" w:rsidP="00552C11">
            <w:pPr>
              <w:widowControl/>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112A9B">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025D1D">
            <w:pPr>
              <w:widowControl/>
              <w:jc w:val="center"/>
              <w:rPr>
                <w:color w:val="000000"/>
                <w:sz w:val="22"/>
                <w:szCs w:val="22"/>
              </w:rPr>
            </w:pPr>
            <w:r w:rsidRPr="001629B0">
              <w:rPr>
                <w:color w:val="000000"/>
                <w:sz w:val="22"/>
                <w:szCs w:val="22"/>
              </w:rPr>
              <w:t>97,5</w:t>
            </w:r>
          </w:p>
        </w:tc>
        <w:tc>
          <w:tcPr>
            <w:tcW w:w="1386" w:type="dxa"/>
            <w:vAlign w:val="center"/>
          </w:tcPr>
          <w:p w:rsidR="00BC5E6C" w:rsidRPr="001629B0" w:rsidRDefault="00BC5E6C" w:rsidP="00025D1D">
            <w:pPr>
              <w:widowControl/>
              <w:jc w:val="center"/>
              <w:rPr>
                <w:color w:val="000000"/>
                <w:sz w:val="22"/>
                <w:szCs w:val="22"/>
              </w:rPr>
            </w:pPr>
            <w:r w:rsidRPr="001629B0">
              <w:rPr>
                <w:color w:val="000000"/>
                <w:sz w:val="22"/>
                <w:szCs w:val="22"/>
              </w:rPr>
              <w:t>97,5</w:t>
            </w:r>
          </w:p>
        </w:tc>
        <w:tc>
          <w:tcPr>
            <w:tcW w:w="1470" w:type="dxa"/>
            <w:gridSpan w:val="2"/>
          </w:tcPr>
          <w:p w:rsidR="00BC5E6C" w:rsidRPr="001629B0" w:rsidRDefault="00BC5E6C" w:rsidP="00552C11">
            <w:pPr>
              <w:widowControl/>
              <w:jc w:val="center"/>
              <w:rPr>
                <w:sz w:val="22"/>
                <w:szCs w:val="22"/>
              </w:rPr>
            </w:pPr>
            <w:r w:rsidRPr="001629B0">
              <w:rPr>
                <w:sz w:val="22"/>
                <w:szCs w:val="22"/>
              </w:rPr>
              <w:t>0</w:t>
            </w:r>
          </w:p>
        </w:tc>
        <w:tc>
          <w:tcPr>
            <w:tcW w:w="1372" w:type="dxa"/>
          </w:tcPr>
          <w:p w:rsidR="00BC5E6C" w:rsidRPr="001629B0" w:rsidRDefault="00BC5E6C" w:rsidP="00552C11">
            <w:pPr>
              <w:widowControl/>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B91E59">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025D1D">
            <w:pPr>
              <w:widowControl/>
              <w:jc w:val="center"/>
              <w:rPr>
                <w:color w:val="000000"/>
                <w:sz w:val="22"/>
                <w:szCs w:val="22"/>
              </w:rPr>
            </w:pPr>
            <w:r w:rsidRPr="001629B0">
              <w:rPr>
                <w:color w:val="000000"/>
                <w:sz w:val="22"/>
                <w:szCs w:val="22"/>
              </w:rPr>
              <w:t>99,1</w:t>
            </w:r>
          </w:p>
        </w:tc>
        <w:tc>
          <w:tcPr>
            <w:tcW w:w="1386" w:type="dxa"/>
            <w:vAlign w:val="center"/>
          </w:tcPr>
          <w:p w:rsidR="00BC5E6C" w:rsidRPr="001629B0" w:rsidRDefault="00BC5E6C" w:rsidP="00025D1D">
            <w:pPr>
              <w:widowControl/>
              <w:jc w:val="center"/>
              <w:rPr>
                <w:color w:val="000000"/>
                <w:sz w:val="22"/>
                <w:szCs w:val="22"/>
              </w:rPr>
            </w:pPr>
            <w:r w:rsidRPr="001629B0">
              <w:rPr>
                <w:color w:val="000000"/>
                <w:sz w:val="22"/>
                <w:szCs w:val="22"/>
              </w:rPr>
              <w:t>99,1</w:t>
            </w:r>
          </w:p>
        </w:tc>
        <w:tc>
          <w:tcPr>
            <w:tcW w:w="1470" w:type="dxa"/>
            <w:gridSpan w:val="2"/>
          </w:tcPr>
          <w:p w:rsidR="00BC5E6C" w:rsidRPr="001629B0" w:rsidRDefault="00BC5E6C" w:rsidP="00552C11">
            <w:pPr>
              <w:widowControl/>
              <w:jc w:val="center"/>
              <w:rPr>
                <w:sz w:val="22"/>
                <w:szCs w:val="22"/>
              </w:rPr>
            </w:pPr>
            <w:r w:rsidRPr="001629B0">
              <w:rPr>
                <w:sz w:val="22"/>
                <w:szCs w:val="22"/>
              </w:rPr>
              <w:t>0</w:t>
            </w:r>
          </w:p>
        </w:tc>
        <w:tc>
          <w:tcPr>
            <w:tcW w:w="1372" w:type="dxa"/>
          </w:tcPr>
          <w:p w:rsidR="00BC5E6C" w:rsidRPr="001629B0" w:rsidRDefault="00BC5E6C" w:rsidP="00552C11">
            <w:pPr>
              <w:widowControl/>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B91E59">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025D1D">
            <w:pPr>
              <w:widowControl/>
              <w:jc w:val="center"/>
              <w:rPr>
                <w:color w:val="000000"/>
                <w:sz w:val="22"/>
                <w:szCs w:val="22"/>
              </w:rPr>
            </w:pPr>
            <w:r w:rsidRPr="001629B0">
              <w:rPr>
                <w:color w:val="000000"/>
                <w:sz w:val="22"/>
                <w:szCs w:val="22"/>
              </w:rPr>
              <w:t>99,4</w:t>
            </w:r>
          </w:p>
        </w:tc>
        <w:tc>
          <w:tcPr>
            <w:tcW w:w="1386" w:type="dxa"/>
            <w:vAlign w:val="center"/>
          </w:tcPr>
          <w:p w:rsidR="00BC5E6C" w:rsidRPr="001629B0" w:rsidRDefault="00BC5E6C" w:rsidP="00025D1D">
            <w:pPr>
              <w:widowControl/>
              <w:jc w:val="center"/>
              <w:rPr>
                <w:color w:val="000000"/>
                <w:sz w:val="22"/>
                <w:szCs w:val="22"/>
              </w:rPr>
            </w:pPr>
            <w:r w:rsidRPr="001629B0">
              <w:rPr>
                <w:color w:val="000000"/>
                <w:sz w:val="22"/>
                <w:szCs w:val="22"/>
              </w:rPr>
              <w:t>99,4</w:t>
            </w:r>
          </w:p>
        </w:tc>
        <w:tc>
          <w:tcPr>
            <w:tcW w:w="1470" w:type="dxa"/>
            <w:gridSpan w:val="2"/>
          </w:tcPr>
          <w:p w:rsidR="00BC5E6C" w:rsidRPr="001629B0" w:rsidRDefault="00BC5E6C" w:rsidP="00552C11">
            <w:pPr>
              <w:widowControl/>
              <w:jc w:val="center"/>
              <w:rPr>
                <w:sz w:val="22"/>
                <w:szCs w:val="22"/>
              </w:rPr>
            </w:pPr>
            <w:r w:rsidRPr="001629B0">
              <w:rPr>
                <w:sz w:val="22"/>
                <w:szCs w:val="22"/>
              </w:rPr>
              <w:t>0</w:t>
            </w:r>
          </w:p>
        </w:tc>
        <w:tc>
          <w:tcPr>
            <w:tcW w:w="1372" w:type="dxa"/>
          </w:tcPr>
          <w:p w:rsidR="00BC5E6C" w:rsidRPr="001629B0" w:rsidRDefault="00BC5E6C" w:rsidP="00552C11">
            <w:pPr>
              <w:widowControl/>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1A2F03">
        <w:trPr>
          <w:gridAfter w:val="6"/>
          <w:wAfter w:w="9822" w:type="dxa"/>
          <w:trHeight w:val="415"/>
        </w:trPr>
        <w:tc>
          <w:tcPr>
            <w:tcW w:w="5123" w:type="dxa"/>
            <w:gridSpan w:val="3"/>
            <w:vMerge/>
            <w:vAlign w:val="center"/>
          </w:tcPr>
          <w:p w:rsidR="00BC5E6C" w:rsidRPr="001629B0" w:rsidRDefault="00BC5E6C" w:rsidP="00552C11">
            <w:pPr>
              <w:widowControl/>
              <w:jc w:val="center"/>
              <w:rPr>
                <w:sz w:val="22"/>
                <w:szCs w:val="22"/>
              </w:rPr>
            </w:pPr>
          </w:p>
        </w:tc>
        <w:tc>
          <w:tcPr>
            <w:tcW w:w="1316" w:type="dxa"/>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025D1D">
            <w:pPr>
              <w:widowControl/>
              <w:jc w:val="center"/>
              <w:rPr>
                <w:color w:val="000000"/>
                <w:sz w:val="22"/>
                <w:szCs w:val="22"/>
              </w:rPr>
            </w:pPr>
            <w:r w:rsidRPr="001629B0">
              <w:rPr>
                <w:color w:val="000000"/>
                <w:sz w:val="22"/>
                <w:szCs w:val="22"/>
              </w:rPr>
              <w:t>99,4</w:t>
            </w:r>
          </w:p>
        </w:tc>
        <w:tc>
          <w:tcPr>
            <w:tcW w:w="1386" w:type="dxa"/>
            <w:vAlign w:val="center"/>
          </w:tcPr>
          <w:p w:rsidR="00BC5E6C" w:rsidRPr="001629B0" w:rsidRDefault="00BC5E6C" w:rsidP="00025D1D">
            <w:pPr>
              <w:widowControl/>
              <w:jc w:val="center"/>
              <w:rPr>
                <w:color w:val="000000"/>
                <w:sz w:val="22"/>
                <w:szCs w:val="22"/>
              </w:rPr>
            </w:pPr>
            <w:r w:rsidRPr="001629B0">
              <w:rPr>
                <w:color w:val="000000"/>
                <w:sz w:val="22"/>
                <w:szCs w:val="22"/>
              </w:rPr>
              <w:t>99,4</w:t>
            </w:r>
          </w:p>
        </w:tc>
        <w:tc>
          <w:tcPr>
            <w:tcW w:w="1470" w:type="dxa"/>
            <w:gridSpan w:val="2"/>
          </w:tcPr>
          <w:p w:rsidR="00BC5E6C" w:rsidRPr="001629B0" w:rsidRDefault="00BC5E6C" w:rsidP="00552C11">
            <w:pPr>
              <w:widowControl/>
              <w:jc w:val="center"/>
              <w:rPr>
                <w:sz w:val="22"/>
                <w:szCs w:val="22"/>
              </w:rPr>
            </w:pPr>
            <w:r w:rsidRPr="001629B0">
              <w:rPr>
                <w:sz w:val="22"/>
                <w:szCs w:val="22"/>
              </w:rPr>
              <w:t>0</w:t>
            </w:r>
          </w:p>
        </w:tc>
        <w:tc>
          <w:tcPr>
            <w:tcW w:w="1372" w:type="dxa"/>
          </w:tcPr>
          <w:p w:rsidR="00BC5E6C" w:rsidRPr="001629B0" w:rsidRDefault="00BC5E6C" w:rsidP="00552C11">
            <w:pPr>
              <w:widowControl/>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tcPr>
          <w:p w:rsidR="00BC5E6C" w:rsidRPr="001629B0" w:rsidRDefault="00BC5E6C" w:rsidP="00552C11">
            <w:pPr>
              <w:widowControl/>
              <w:jc w:val="center"/>
              <w:rPr>
                <w:sz w:val="22"/>
                <w:szCs w:val="22"/>
              </w:rPr>
            </w:pPr>
          </w:p>
          <w:p w:rsidR="00BC5E6C" w:rsidRPr="001629B0" w:rsidRDefault="00BC5E6C" w:rsidP="00552C11">
            <w:pPr>
              <w:widowControl/>
              <w:jc w:val="center"/>
              <w:rPr>
                <w:sz w:val="22"/>
                <w:szCs w:val="22"/>
              </w:rPr>
            </w:pPr>
          </w:p>
        </w:tc>
      </w:tr>
      <w:tr w:rsidR="00BC5E6C" w:rsidRPr="001629B0" w:rsidTr="00B91E59">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tcPr>
          <w:p w:rsidR="00BC5E6C" w:rsidRPr="001629B0" w:rsidRDefault="00BC5E6C" w:rsidP="00552C11">
            <w:pPr>
              <w:widowControl/>
              <w:jc w:val="center"/>
              <w:rPr>
                <w:sz w:val="22"/>
                <w:szCs w:val="22"/>
              </w:rPr>
            </w:pPr>
            <w:r w:rsidRPr="001629B0">
              <w:rPr>
                <w:sz w:val="22"/>
                <w:szCs w:val="22"/>
              </w:rPr>
              <w:t>2021</w:t>
            </w:r>
          </w:p>
        </w:tc>
        <w:tc>
          <w:tcPr>
            <w:tcW w:w="1259" w:type="dxa"/>
            <w:vAlign w:val="center"/>
          </w:tcPr>
          <w:p w:rsidR="00BC5E6C" w:rsidRPr="001629B0" w:rsidRDefault="00BC5E6C" w:rsidP="00025D1D">
            <w:pPr>
              <w:widowControl/>
              <w:jc w:val="center"/>
              <w:rPr>
                <w:color w:val="000000"/>
                <w:sz w:val="22"/>
                <w:szCs w:val="22"/>
              </w:rPr>
            </w:pPr>
            <w:r w:rsidRPr="001629B0">
              <w:rPr>
                <w:color w:val="000000"/>
                <w:sz w:val="22"/>
                <w:szCs w:val="22"/>
              </w:rPr>
              <w:t>99,4</w:t>
            </w:r>
          </w:p>
        </w:tc>
        <w:tc>
          <w:tcPr>
            <w:tcW w:w="1386" w:type="dxa"/>
            <w:vAlign w:val="center"/>
          </w:tcPr>
          <w:p w:rsidR="00BC5E6C" w:rsidRPr="001629B0" w:rsidRDefault="00BC5E6C" w:rsidP="00025D1D">
            <w:pPr>
              <w:widowControl/>
              <w:jc w:val="center"/>
              <w:rPr>
                <w:color w:val="000000"/>
                <w:sz w:val="22"/>
                <w:szCs w:val="22"/>
              </w:rPr>
            </w:pPr>
            <w:r w:rsidRPr="001629B0">
              <w:rPr>
                <w:color w:val="000000"/>
                <w:sz w:val="22"/>
                <w:szCs w:val="22"/>
              </w:rPr>
              <w:t>99,4</w:t>
            </w:r>
          </w:p>
        </w:tc>
        <w:tc>
          <w:tcPr>
            <w:tcW w:w="1470" w:type="dxa"/>
            <w:gridSpan w:val="2"/>
          </w:tcPr>
          <w:p w:rsidR="00BC5E6C" w:rsidRPr="001629B0" w:rsidRDefault="00BC5E6C" w:rsidP="00552C11">
            <w:pPr>
              <w:widowControl/>
              <w:jc w:val="center"/>
              <w:rPr>
                <w:sz w:val="22"/>
                <w:szCs w:val="22"/>
              </w:rPr>
            </w:pPr>
            <w:r w:rsidRPr="001629B0">
              <w:rPr>
                <w:sz w:val="22"/>
                <w:szCs w:val="22"/>
              </w:rPr>
              <w:t>0</w:t>
            </w:r>
          </w:p>
        </w:tc>
        <w:tc>
          <w:tcPr>
            <w:tcW w:w="1372" w:type="dxa"/>
          </w:tcPr>
          <w:p w:rsidR="00BC5E6C" w:rsidRPr="001629B0" w:rsidRDefault="00BC5E6C" w:rsidP="00552C11">
            <w:pPr>
              <w:widowControl/>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tcPr>
          <w:p w:rsidR="00BC5E6C" w:rsidRPr="001629B0" w:rsidRDefault="00BC5E6C" w:rsidP="00552C11">
            <w:pPr>
              <w:widowControl/>
              <w:jc w:val="center"/>
              <w:rPr>
                <w:sz w:val="22"/>
                <w:szCs w:val="22"/>
              </w:rPr>
            </w:pPr>
          </w:p>
        </w:tc>
      </w:tr>
      <w:tr w:rsidR="00BC5E6C" w:rsidRPr="001629B0" w:rsidTr="00B91E59">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tcPr>
          <w:p w:rsidR="00BC5E6C" w:rsidRPr="001629B0" w:rsidRDefault="00BC5E6C" w:rsidP="00552C11">
            <w:pPr>
              <w:widowControl/>
              <w:jc w:val="center"/>
              <w:rPr>
                <w:sz w:val="22"/>
                <w:szCs w:val="22"/>
              </w:rPr>
            </w:pPr>
            <w:r w:rsidRPr="001629B0">
              <w:rPr>
                <w:sz w:val="22"/>
                <w:szCs w:val="22"/>
              </w:rPr>
              <w:t>2022</w:t>
            </w:r>
          </w:p>
        </w:tc>
        <w:tc>
          <w:tcPr>
            <w:tcW w:w="1259" w:type="dxa"/>
            <w:vAlign w:val="center"/>
          </w:tcPr>
          <w:p w:rsidR="00BC5E6C" w:rsidRPr="001629B0" w:rsidRDefault="00BC5E6C" w:rsidP="00025D1D">
            <w:pPr>
              <w:widowControl/>
              <w:jc w:val="center"/>
              <w:rPr>
                <w:color w:val="000000"/>
                <w:sz w:val="22"/>
                <w:szCs w:val="22"/>
              </w:rPr>
            </w:pPr>
            <w:r w:rsidRPr="001629B0">
              <w:rPr>
                <w:color w:val="000000"/>
                <w:sz w:val="22"/>
                <w:szCs w:val="22"/>
              </w:rPr>
              <w:t>99,4</w:t>
            </w:r>
          </w:p>
        </w:tc>
        <w:tc>
          <w:tcPr>
            <w:tcW w:w="1386" w:type="dxa"/>
            <w:vAlign w:val="center"/>
          </w:tcPr>
          <w:p w:rsidR="00BC5E6C" w:rsidRPr="001629B0" w:rsidRDefault="00BC5E6C" w:rsidP="00025D1D">
            <w:pPr>
              <w:widowControl/>
              <w:jc w:val="center"/>
              <w:rPr>
                <w:color w:val="000000"/>
                <w:sz w:val="22"/>
                <w:szCs w:val="22"/>
              </w:rPr>
            </w:pPr>
            <w:r w:rsidRPr="001629B0">
              <w:rPr>
                <w:color w:val="000000"/>
                <w:sz w:val="22"/>
                <w:szCs w:val="22"/>
              </w:rPr>
              <w:t>99,4</w:t>
            </w:r>
          </w:p>
        </w:tc>
        <w:tc>
          <w:tcPr>
            <w:tcW w:w="1470" w:type="dxa"/>
            <w:gridSpan w:val="2"/>
          </w:tcPr>
          <w:p w:rsidR="00BC5E6C" w:rsidRPr="001629B0" w:rsidRDefault="00BC5E6C" w:rsidP="00552C11">
            <w:pPr>
              <w:widowControl/>
              <w:jc w:val="center"/>
              <w:rPr>
                <w:sz w:val="22"/>
                <w:szCs w:val="22"/>
              </w:rPr>
            </w:pPr>
            <w:r w:rsidRPr="001629B0">
              <w:rPr>
                <w:sz w:val="22"/>
                <w:szCs w:val="22"/>
              </w:rPr>
              <w:t>0</w:t>
            </w:r>
          </w:p>
        </w:tc>
        <w:tc>
          <w:tcPr>
            <w:tcW w:w="1372" w:type="dxa"/>
          </w:tcPr>
          <w:p w:rsidR="00BC5E6C" w:rsidRPr="001629B0" w:rsidRDefault="00BC5E6C" w:rsidP="00552C11">
            <w:pPr>
              <w:widowControl/>
              <w:jc w:val="center"/>
              <w:rPr>
                <w:sz w:val="22"/>
                <w:szCs w:val="22"/>
              </w:rPr>
            </w:pPr>
            <w:r w:rsidRPr="001629B0">
              <w:rPr>
                <w:sz w:val="22"/>
                <w:szCs w:val="22"/>
              </w:rPr>
              <w:t>0</w:t>
            </w:r>
          </w:p>
        </w:tc>
        <w:tc>
          <w:tcPr>
            <w:tcW w:w="1637" w:type="dxa"/>
          </w:tcPr>
          <w:p w:rsidR="00BC5E6C" w:rsidRPr="001629B0" w:rsidRDefault="00BC5E6C" w:rsidP="00552C11">
            <w:pPr>
              <w:widowControl/>
              <w:jc w:val="center"/>
              <w:rPr>
                <w:sz w:val="22"/>
                <w:szCs w:val="22"/>
              </w:rPr>
            </w:pPr>
            <w:r w:rsidRPr="001629B0">
              <w:rPr>
                <w:sz w:val="22"/>
                <w:szCs w:val="22"/>
              </w:rPr>
              <w:t>0</w:t>
            </w:r>
          </w:p>
        </w:tc>
        <w:tc>
          <w:tcPr>
            <w:tcW w:w="2464" w:type="dxa"/>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16027" w:type="dxa"/>
            <w:gridSpan w:val="11"/>
            <w:vAlign w:val="center"/>
          </w:tcPr>
          <w:p w:rsidR="00BC5E6C" w:rsidRPr="001629B0" w:rsidRDefault="00BC5E6C" w:rsidP="00552C11">
            <w:pPr>
              <w:widowControl/>
              <w:rPr>
                <w:sz w:val="22"/>
                <w:szCs w:val="22"/>
              </w:rPr>
            </w:pPr>
          </w:p>
          <w:p w:rsidR="00BC5E6C" w:rsidRPr="001629B0" w:rsidRDefault="00BC5E6C" w:rsidP="00552C11">
            <w:pPr>
              <w:widowControl/>
              <w:rPr>
                <w:sz w:val="22"/>
                <w:szCs w:val="22"/>
              </w:rPr>
            </w:pPr>
            <w:r w:rsidRPr="001629B0">
              <w:rPr>
                <w:sz w:val="22"/>
                <w:szCs w:val="22"/>
              </w:rPr>
              <w:t>Итого по мероприятиям</w:t>
            </w:r>
          </w:p>
        </w:tc>
      </w:tr>
      <w:tr w:rsidR="00BC5E6C" w:rsidRPr="001629B0" w:rsidTr="00904490">
        <w:trPr>
          <w:gridAfter w:val="6"/>
          <w:wAfter w:w="9822" w:type="dxa"/>
          <w:trHeight w:val="20"/>
        </w:trPr>
        <w:tc>
          <w:tcPr>
            <w:tcW w:w="5123" w:type="dxa"/>
            <w:gridSpan w:val="3"/>
            <w:vMerge w:val="restart"/>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sidRPr="001629B0">
              <w:rPr>
                <w:sz w:val="22"/>
                <w:szCs w:val="22"/>
              </w:rPr>
              <w:t>Итого</w:t>
            </w:r>
          </w:p>
        </w:tc>
        <w:tc>
          <w:tcPr>
            <w:tcW w:w="1259" w:type="dxa"/>
            <w:vAlign w:val="center"/>
          </w:tcPr>
          <w:p w:rsidR="00BC5E6C" w:rsidRPr="001629B0" w:rsidRDefault="00BC5E6C" w:rsidP="00CE76C9">
            <w:pPr>
              <w:ind w:left="-83" w:right="-62"/>
              <w:jc w:val="center"/>
              <w:rPr>
                <w:sz w:val="22"/>
                <w:szCs w:val="22"/>
              </w:rPr>
            </w:pPr>
            <w:r>
              <w:rPr>
                <w:sz w:val="22"/>
                <w:szCs w:val="22"/>
              </w:rPr>
              <w:t>380894,3</w:t>
            </w:r>
          </w:p>
        </w:tc>
        <w:tc>
          <w:tcPr>
            <w:tcW w:w="1386" w:type="dxa"/>
            <w:vAlign w:val="center"/>
          </w:tcPr>
          <w:p w:rsidR="00BC5E6C" w:rsidRPr="001629B0" w:rsidRDefault="00BC5E6C" w:rsidP="00CE76C9">
            <w:pPr>
              <w:jc w:val="center"/>
              <w:rPr>
                <w:sz w:val="22"/>
                <w:szCs w:val="22"/>
              </w:rPr>
            </w:pPr>
            <w:r>
              <w:rPr>
                <w:sz w:val="22"/>
                <w:szCs w:val="22"/>
              </w:rPr>
              <w:t>11635,5</w:t>
            </w:r>
          </w:p>
        </w:tc>
        <w:tc>
          <w:tcPr>
            <w:tcW w:w="1470" w:type="dxa"/>
            <w:gridSpan w:val="2"/>
            <w:vAlign w:val="center"/>
          </w:tcPr>
          <w:p w:rsidR="00BC5E6C" w:rsidRPr="001629B0" w:rsidRDefault="00BC5E6C" w:rsidP="00CE76C9">
            <w:pPr>
              <w:jc w:val="center"/>
              <w:rPr>
                <w:sz w:val="22"/>
                <w:szCs w:val="22"/>
              </w:rPr>
            </w:pPr>
            <w:r>
              <w:rPr>
                <w:sz w:val="22"/>
                <w:szCs w:val="22"/>
              </w:rPr>
              <w:t>7336,3</w:t>
            </w:r>
          </w:p>
        </w:tc>
        <w:tc>
          <w:tcPr>
            <w:tcW w:w="1372" w:type="dxa"/>
            <w:vAlign w:val="center"/>
          </w:tcPr>
          <w:p w:rsidR="00BC5E6C" w:rsidRPr="001629B0" w:rsidRDefault="00BC5E6C" w:rsidP="00CE76C9">
            <w:pPr>
              <w:jc w:val="center"/>
              <w:rPr>
                <w:sz w:val="22"/>
                <w:szCs w:val="22"/>
              </w:rPr>
            </w:pPr>
            <w:r>
              <w:rPr>
                <w:sz w:val="22"/>
                <w:szCs w:val="22"/>
              </w:rPr>
              <w:t>11000,7</w:t>
            </w:r>
          </w:p>
        </w:tc>
        <w:tc>
          <w:tcPr>
            <w:tcW w:w="1637" w:type="dxa"/>
            <w:vAlign w:val="center"/>
          </w:tcPr>
          <w:p w:rsidR="00BC5E6C" w:rsidRPr="001629B0" w:rsidRDefault="00BC5E6C" w:rsidP="00CE76C9">
            <w:pPr>
              <w:jc w:val="center"/>
              <w:rPr>
                <w:sz w:val="22"/>
                <w:szCs w:val="22"/>
              </w:rPr>
            </w:pPr>
            <w:r>
              <w:rPr>
                <w:sz w:val="22"/>
                <w:szCs w:val="22"/>
              </w:rPr>
              <w:t>350921,8</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sidRPr="001629B0">
              <w:rPr>
                <w:sz w:val="22"/>
                <w:szCs w:val="22"/>
              </w:rPr>
              <w:t>2014</w:t>
            </w:r>
          </w:p>
        </w:tc>
        <w:tc>
          <w:tcPr>
            <w:tcW w:w="1259" w:type="dxa"/>
            <w:vAlign w:val="center"/>
          </w:tcPr>
          <w:p w:rsidR="00BC5E6C" w:rsidRPr="001629B0" w:rsidRDefault="00BC5E6C" w:rsidP="00CE76C9">
            <w:pPr>
              <w:jc w:val="center"/>
              <w:rPr>
                <w:sz w:val="22"/>
                <w:szCs w:val="22"/>
              </w:rPr>
            </w:pPr>
            <w:r w:rsidRPr="001629B0">
              <w:rPr>
                <w:sz w:val="22"/>
                <w:szCs w:val="22"/>
              </w:rPr>
              <w:t>50683,5</w:t>
            </w:r>
          </w:p>
        </w:tc>
        <w:tc>
          <w:tcPr>
            <w:tcW w:w="1386" w:type="dxa"/>
            <w:vAlign w:val="center"/>
          </w:tcPr>
          <w:p w:rsidR="00BC5E6C" w:rsidRPr="001629B0" w:rsidRDefault="00BC5E6C" w:rsidP="00CE76C9">
            <w:pPr>
              <w:jc w:val="center"/>
              <w:rPr>
                <w:sz w:val="22"/>
                <w:szCs w:val="22"/>
              </w:rPr>
            </w:pPr>
            <w:r w:rsidRPr="001629B0">
              <w:rPr>
                <w:sz w:val="22"/>
                <w:szCs w:val="22"/>
              </w:rPr>
              <w:t>1307,7</w:t>
            </w:r>
          </w:p>
        </w:tc>
        <w:tc>
          <w:tcPr>
            <w:tcW w:w="1470" w:type="dxa"/>
            <w:gridSpan w:val="2"/>
            <w:vAlign w:val="center"/>
          </w:tcPr>
          <w:p w:rsidR="00BC5E6C" w:rsidRPr="001629B0" w:rsidRDefault="00BC5E6C" w:rsidP="00CE76C9">
            <w:pPr>
              <w:jc w:val="center"/>
              <w:rPr>
                <w:sz w:val="22"/>
                <w:szCs w:val="22"/>
              </w:rPr>
            </w:pPr>
            <w:r w:rsidRPr="001629B0">
              <w:rPr>
                <w:sz w:val="22"/>
                <w:szCs w:val="22"/>
              </w:rPr>
              <w:t>979,1</w:t>
            </w:r>
          </w:p>
        </w:tc>
        <w:tc>
          <w:tcPr>
            <w:tcW w:w="1372" w:type="dxa"/>
            <w:vAlign w:val="center"/>
          </w:tcPr>
          <w:p w:rsidR="00BC5E6C" w:rsidRPr="001629B0" w:rsidRDefault="00BC5E6C" w:rsidP="00CE76C9">
            <w:pPr>
              <w:jc w:val="center"/>
              <w:rPr>
                <w:sz w:val="22"/>
                <w:szCs w:val="22"/>
              </w:rPr>
            </w:pPr>
            <w:r w:rsidRPr="001629B0">
              <w:rPr>
                <w:sz w:val="22"/>
                <w:szCs w:val="22"/>
              </w:rPr>
              <w:t>3089,9</w:t>
            </w:r>
          </w:p>
        </w:tc>
        <w:tc>
          <w:tcPr>
            <w:tcW w:w="1637" w:type="dxa"/>
            <w:vAlign w:val="center"/>
          </w:tcPr>
          <w:p w:rsidR="00BC5E6C" w:rsidRPr="001629B0" w:rsidRDefault="00BC5E6C" w:rsidP="00CE76C9">
            <w:pPr>
              <w:jc w:val="center"/>
              <w:rPr>
                <w:sz w:val="22"/>
                <w:szCs w:val="22"/>
              </w:rPr>
            </w:pPr>
            <w:r w:rsidRPr="001629B0">
              <w:rPr>
                <w:sz w:val="22"/>
                <w:szCs w:val="22"/>
              </w:rPr>
              <w:t>45306,8</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sidRPr="001629B0">
              <w:rPr>
                <w:sz w:val="22"/>
                <w:szCs w:val="22"/>
              </w:rPr>
              <w:t>2015</w:t>
            </w:r>
          </w:p>
        </w:tc>
        <w:tc>
          <w:tcPr>
            <w:tcW w:w="1259" w:type="dxa"/>
            <w:vAlign w:val="center"/>
          </w:tcPr>
          <w:p w:rsidR="00BC5E6C" w:rsidRPr="001629B0" w:rsidRDefault="00BC5E6C" w:rsidP="00CE76C9">
            <w:pPr>
              <w:jc w:val="center"/>
              <w:rPr>
                <w:sz w:val="22"/>
                <w:szCs w:val="22"/>
              </w:rPr>
            </w:pPr>
            <w:r w:rsidRPr="001629B0">
              <w:rPr>
                <w:sz w:val="22"/>
                <w:szCs w:val="22"/>
              </w:rPr>
              <w:t>61313,0</w:t>
            </w:r>
          </w:p>
        </w:tc>
        <w:tc>
          <w:tcPr>
            <w:tcW w:w="1386" w:type="dxa"/>
            <w:vAlign w:val="center"/>
          </w:tcPr>
          <w:p w:rsidR="00BC5E6C" w:rsidRPr="001629B0" w:rsidRDefault="00BC5E6C" w:rsidP="00CE76C9">
            <w:pPr>
              <w:jc w:val="center"/>
              <w:rPr>
                <w:sz w:val="22"/>
                <w:szCs w:val="22"/>
              </w:rPr>
            </w:pPr>
            <w:r w:rsidRPr="001629B0">
              <w:rPr>
                <w:sz w:val="22"/>
                <w:szCs w:val="22"/>
              </w:rPr>
              <w:t>3113,7</w:t>
            </w:r>
          </w:p>
        </w:tc>
        <w:tc>
          <w:tcPr>
            <w:tcW w:w="1470" w:type="dxa"/>
            <w:gridSpan w:val="2"/>
            <w:vAlign w:val="center"/>
          </w:tcPr>
          <w:p w:rsidR="00BC5E6C" w:rsidRPr="001629B0" w:rsidRDefault="00BC5E6C" w:rsidP="00CE76C9">
            <w:pPr>
              <w:jc w:val="center"/>
              <w:rPr>
                <w:sz w:val="22"/>
                <w:szCs w:val="22"/>
              </w:rPr>
            </w:pPr>
            <w:r w:rsidRPr="001629B0">
              <w:rPr>
                <w:sz w:val="22"/>
                <w:szCs w:val="22"/>
              </w:rPr>
              <w:t>2602,4</w:t>
            </w:r>
          </w:p>
        </w:tc>
        <w:tc>
          <w:tcPr>
            <w:tcW w:w="1372" w:type="dxa"/>
            <w:vAlign w:val="center"/>
          </w:tcPr>
          <w:p w:rsidR="00BC5E6C" w:rsidRPr="001629B0" w:rsidRDefault="00BC5E6C" w:rsidP="00CE76C9">
            <w:pPr>
              <w:jc w:val="center"/>
              <w:rPr>
                <w:sz w:val="22"/>
                <w:szCs w:val="22"/>
              </w:rPr>
            </w:pPr>
            <w:r w:rsidRPr="001629B0">
              <w:rPr>
                <w:sz w:val="22"/>
                <w:szCs w:val="22"/>
              </w:rPr>
              <w:t>2613,4</w:t>
            </w:r>
          </w:p>
        </w:tc>
        <w:tc>
          <w:tcPr>
            <w:tcW w:w="1637" w:type="dxa"/>
            <w:vAlign w:val="center"/>
          </w:tcPr>
          <w:p w:rsidR="00BC5E6C" w:rsidRPr="001629B0" w:rsidRDefault="00BC5E6C" w:rsidP="00CE76C9">
            <w:pPr>
              <w:jc w:val="center"/>
              <w:rPr>
                <w:sz w:val="22"/>
                <w:szCs w:val="22"/>
              </w:rPr>
            </w:pPr>
            <w:r w:rsidRPr="001629B0">
              <w:rPr>
                <w:sz w:val="22"/>
                <w:szCs w:val="22"/>
              </w:rPr>
              <w:t>52983,5</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sidRPr="001629B0">
              <w:rPr>
                <w:sz w:val="22"/>
                <w:szCs w:val="22"/>
              </w:rPr>
              <w:t>2016</w:t>
            </w:r>
          </w:p>
        </w:tc>
        <w:tc>
          <w:tcPr>
            <w:tcW w:w="1259" w:type="dxa"/>
            <w:vAlign w:val="center"/>
          </w:tcPr>
          <w:p w:rsidR="00BC5E6C" w:rsidRPr="001629B0" w:rsidRDefault="00BC5E6C" w:rsidP="00CE76C9">
            <w:pPr>
              <w:jc w:val="center"/>
              <w:rPr>
                <w:sz w:val="22"/>
                <w:szCs w:val="22"/>
              </w:rPr>
            </w:pPr>
            <w:r w:rsidRPr="001629B0">
              <w:rPr>
                <w:sz w:val="22"/>
                <w:szCs w:val="22"/>
              </w:rPr>
              <w:t>64996,1</w:t>
            </w:r>
          </w:p>
        </w:tc>
        <w:tc>
          <w:tcPr>
            <w:tcW w:w="1386" w:type="dxa"/>
            <w:vAlign w:val="center"/>
          </w:tcPr>
          <w:p w:rsidR="00BC5E6C" w:rsidRPr="001629B0" w:rsidRDefault="00BC5E6C" w:rsidP="00CE76C9">
            <w:pPr>
              <w:jc w:val="center"/>
              <w:rPr>
                <w:sz w:val="22"/>
                <w:szCs w:val="22"/>
              </w:rPr>
            </w:pPr>
            <w:r w:rsidRPr="001629B0">
              <w:rPr>
                <w:sz w:val="22"/>
                <w:szCs w:val="22"/>
              </w:rPr>
              <w:t>1220,9</w:t>
            </w:r>
          </w:p>
        </w:tc>
        <w:tc>
          <w:tcPr>
            <w:tcW w:w="1470" w:type="dxa"/>
            <w:gridSpan w:val="2"/>
            <w:vAlign w:val="center"/>
          </w:tcPr>
          <w:p w:rsidR="00BC5E6C" w:rsidRPr="001629B0" w:rsidRDefault="00BC5E6C" w:rsidP="00CE76C9">
            <w:pPr>
              <w:jc w:val="center"/>
              <w:rPr>
                <w:sz w:val="22"/>
                <w:szCs w:val="22"/>
              </w:rPr>
            </w:pPr>
            <w:r w:rsidRPr="001629B0">
              <w:rPr>
                <w:sz w:val="22"/>
                <w:szCs w:val="22"/>
              </w:rPr>
              <w:t>2037,1</w:t>
            </w:r>
          </w:p>
        </w:tc>
        <w:tc>
          <w:tcPr>
            <w:tcW w:w="1372" w:type="dxa"/>
            <w:vAlign w:val="center"/>
          </w:tcPr>
          <w:p w:rsidR="00BC5E6C" w:rsidRPr="001629B0" w:rsidRDefault="00BC5E6C" w:rsidP="00CE76C9">
            <w:pPr>
              <w:jc w:val="center"/>
              <w:rPr>
                <w:sz w:val="22"/>
                <w:szCs w:val="22"/>
              </w:rPr>
            </w:pPr>
            <w:r w:rsidRPr="001629B0">
              <w:rPr>
                <w:sz w:val="22"/>
                <w:szCs w:val="22"/>
              </w:rPr>
              <w:t>2824,7</w:t>
            </w:r>
          </w:p>
        </w:tc>
        <w:tc>
          <w:tcPr>
            <w:tcW w:w="1637" w:type="dxa"/>
            <w:vAlign w:val="center"/>
          </w:tcPr>
          <w:p w:rsidR="00BC5E6C" w:rsidRPr="001629B0" w:rsidRDefault="00BC5E6C" w:rsidP="00CE76C9">
            <w:pPr>
              <w:jc w:val="center"/>
              <w:rPr>
                <w:sz w:val="22"/>
                <w:szCs w:val="22"/>
              </w:rPr>
            </w:pPr>
            <w:r w:rsidRPr="001629B0">
              <w:rPr>
                <w:sz w:val="22"/>
                <w:szCs w:val="22"/>
              </w:rPr>
              <w:t>58913,4</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sidRPr="001629B0">
              <w:rPr>
                <w:sz w:val="22"/>
                <w:szCs w:val="22"/>
              </w:rPr>
              <w:t>2017</w:t>
            </w:r>
          </w:p>
        </w:tc>
        <w:tc>
          <w:tcPr>
            <w:tcW w:w="1259" w:type="dxa"/>
            <w:vAlign w:val="center"/>
          </w:tcPr>
          <w:p w:rsidR="00BC5E6C" w:rsidRPr="001629B0" w:rsidRDefault="00BC5E6C" w:rsidP="00CE76C9">
            <w:pPr>
              <w:jc w:val="center"/>
              <w:rPr>
                <w:sz w:val="22"/>
                <w:szCs w:val="22"/>
              </w:rPr>
            </w:pPr>
            <w:r>
              <w:rPr>
                <w:sz w:val="22"/>
                <w:szCs w:val="22"/>
              </w:rPr>
              <w:t>32833,1</w:t>
            </w:r>
          </w:p>
        </w:tc>
        <w:tc>
          <w:tcPr>
            <w:tcW w:w="1386" w:type="dxa"/>
            <w:vAlign w:val="center"/>
          </w:tcPr>
          <w:p w:rsidR="00BC5E6C" w:rsidRPr="001629B0" w:rsidRDefault="00BC5E6C" w:rsidP="00CE76C9">
            <w:pPr>
              <w:jc w:val="center"/>
              <w:rPr>
                <w:sz w:val="22"/>
                <w:szCs w:val="22"/>
              </w:rPr>
            </w:pPr>
            <w:r>
              <w:rPr>
                <w:sz w:val="22"/>
                <w:szCs w:val="22"/>
              </w:rPr>
              <w:t>422,8</w:t>
            </w:r>
          </w:p>
        </w:tc>
        <w:tc>
          <w:tcPr>
            <w:tcW w:w="1470" w:type="dxa"/>
            <w:gridSpan w:val="2"/>
            <w:vAlign w:val="center"/>
          </w:tcPr>
          <w:p w:rsidR="00BC5E6C" w:rsidRPr="001629B0" w:rsidRDefault="00BC5E6C" w:rsidP="00CE76C9">
            <w:pPr>
              <w:jc w:val="center"/>
              <w:rPr>
                <w:sz w:val="22"/>
                <w:szCs w:val="22"/>
              </w:rPr>
            </w:pPr>
            <w:r>
              <w:rPr>
                <w:sz w:val="22"/>
                <w:szCs w:val="22"/>
              </w:rPr>
              <w:t>370,9</w:t>
            </w:r>
          </w:p>
        </w:tc>
        <w:tc>
          <w:tcPr>
            <w:tcW w:w="1372" w:type="dxa"/>
            <w:vAlign w:val="center"/>
          </w:tcPr>
          <w:p w:rsidR="00BC5E6C" w:rsidRPr="001629B0" w:rsidRDefault="00BC5E6C" w:rsidP="00CE76C9">
            <w:pPr>
              <w:jc w:val="center"/>
              <w:rPr>
                <w:sz w:val="22"/>
                <w:szCs w:val="22"/>
              </w:rPr>
            </w:pPr>
            <w:r>
              <w:rPr>
                <w:sz w:val="22"/>
                <w:szCs w:val="22"/>
              </w:rPr>
              <w:t>1991,9</w:t>
            </w:r>
          </w:p>
        </w:tc>
        <w:tc>
          <w:tcPr>
            <w:tcW w:w="1637" w:type="dxa"/>
            <w:vAlign w:val="center"/>
          </w:tcPr>
          <w:p w:rsidR="00BC5E6C" w:rsidRPr="001629B0" w:rsidRDefault="00BC5E6C" w:rsidP="00CE76C9">
            <w:pPr>
              <w:jc w:val="center"/>
              <w:rPr>
                <w:sz w:val="22"/>
                <w:szCs w:val="22"/>
              </w:rPr>
            </w:pPr>
            <w:r>
              <w:rPr>
                <w:sz w:val="22"/>
                <w:szCs w:val="22"/>
              </w:rPr>
              <w:t>30047,5</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sidRPr="001629B0">
              <w:rPr>
                <w:sz w:val="22"/>
                <w:szCs w:val="22"/>
              </w:rPr>
              <w:t>2018</w:t>
            </w:r>
          </w:p>
        </w:tc>
        <w:tc>
          <w:tcPr>
            <w:tcW w:w="1259" w:type="dxa"/>
            <w:vAlign w:val="center"/>
          </w:tcPr>
          <w:p w:rsidR="00BC5E6C" w:rsidRPr="001629B0" w:rsidRDefault="00BC5E6C" w:rsidP="00CE76C9">
            <w:pPr>
              <w:jc w:val="center"/>
              <w:rPr>
                <w:sz w:val="22"/>
                <w:szCs w:val="22"/>
              </w:rPr>
            </w:pPr>
            <w:r>
              <w:rPr>
                <w:sz w:val="22"/>
                <w:szCs w:val="22"/>
              </w:rPr>
              <w:t>38314,8</w:t>
            </w:r>
          </w:p>
        </w:tc>
        <w:tc>
          <w:tcPr>
            <w:tcW w:w="1386" w:type="dxa"/>
            <w:vAlign w:val="center"/>
          </w:tcPr>
          <w:p w:rsidR="00BC5E6C" w:rsidRPr="001629B0" w:rsidRDefault="00BC5E6C" w:rsidP="00CE76C9">
            <w:pPr>
              <w:jc w:val="center"/>
              <w:rPr>
                <w:sz w:val="22"/>
                <w:szCs w:val="22"/>
              </w:rPr>
            </w:pPr>
            <w:r>
              <w:rPr>
                <w:sz w:val="22"/>
                <w:szCs w:val="22"/>
              </w:rPr>
              <w:t>5172,8</w:t>
            </w:r>
          </w:p>
        </w:tc>
        <w:tc>
          <w:tcPr>
            <w:tcW w:w="1470" w:type="dxa"/>
            <w:gridSpan w:val="2"/>
            <w:vAlign w:val="center"/>
          </w:tcPr>
          <w:p w:rsidR="00BC5E6C" w:rsidRPr="001629B0" w:rsidRDefault="00BC5E6C" w:rsidP="00CE76C9">
            <w:pPr>
              <w:jc w:val="center"/>
              <w:rPr>
                <w:sz w:val="22"/>
                <w:szCs w:val="22"/>
              </w:rPr>
            </w:pPr>
            <w:r>
              <w:rPr>
                <w:sz w:val="22"/>
                <w:szCs w:val="22"/>
              </w:rPr>
              <w:t>1346,8</w:t>
            </w:r>
          </w:p>
        </w:tc>
        <w:tc>
          <w:tcPr>
            <w:tcW w:w="1372" w:type="dxa"/>
            <w:vAlign w:val="center"/>
          </w:tcPr>
          <w:p w:rsidR="00BC5E6C" w:rsidRPr="001629B0" w:rsidRDefault="00BC5E6C" w:rsidP="00CE76C9">
            <w:pPr>
              <w:jc w:val="center"/>
              <w:rPr>
                <w:sz w:val="22"/>
                <w:szCs w:val="22"/>
              </w:rPr>
            </w:pPr>
            <w:r>
              <w:rPr>
                <w:sz w:val="22"/>
                <w:szCs w:val="22"/>
              </w:rPr>
              <w:t>340,8</w:t>
            </w:r>
          </w:p>
        </w:tc>
        <w:tc>
          <w:tcPr>
            <w:tcW w:w="1637" w:type="dxa"/>
            <w:vAlign w:val="center"/>
          </w:tcPr>
          <w:p w:rsidR="00BC5E6C" w:rsidRPr="001629B0" w:rsidRDefault="00BC5E6C" w:rsidP="00CE76C9">
            <w:pPr>
              <w:jc w:val="center"/>
              <w:rPr>
                <w:sz w:val="22"/>
                <w:szCs w:val="22"/>
              </w:rPr>
            </w:pPr>
            <w:r>
              <w:rPr>
                <w:sz w:val="22"/>
                <w:szCs w:val="22"/>
              </w:rPr>
              <w:t>31454,43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sidRPr="001629B0">
              <w:rPr>
                <w:sz w:val="22"/>
                <w:szCs w:val="22"/>
              </w:rPr>
              <w:t>2019</w:t>
            </w:r>
          </w:p>
        </w:tc>
        <w:tc>
          <w:tcPr>
            <w:tcW w:w="1259" w:type="dxa"/>
            <w:vAlign w:val="center"/>
          </w:tcPr>
          <w:p w:rsidR="00BC5E6C" w:rsidRPr="001629B0" w:rsidRDefault="00BC5E6C" w:rsidP="00CE76C9">
            <w:pPr>
              <w:jc w:val="center"/>
              <w:rPr>
                <w:sz w:val="22"/>
                <w:szCs w:val="22"/>
              </w:rPr>
            </w:pPr>
            <w:r>
              <w:rPr>
                <w:sz w:val="22"/>
                <w:szCs w:val="22"/>
              </w:rPr>
              <w:t>32277,8</w:t>
            </w:r>
          </w:p>
        </w:tc>
        <w:tc>
          <w:tcPr>
            <w:tcW w:w="1386" w:type="dxa"/>
            <w:vAlign w:val="center"/>
          </w:tcPr>
          <w:p w:rsidR="00BC5E6C" w:rsidRPr="001629B0" w:rsidRDefault="00BC5E6C" w:rsidP="00CE76C9">
            <w:pPr>
              <w:jc w:val="center"/>
              <w:rPr>
                <w:sz w:val="22"/>
                <w:szCs w:val="22"/>
              </w:rPr>
            </w:pPr>
            <w:r>
              <w:rPr>
                <w:sz w:val="22"/>
                <w:szCs w:val="22"/>
              </w:rPr>
              <w:t>99,4</w:t>
            </w:r>
          </w:p>
        </w:tc>
        <w:tc>
          <w:tcPr>
            <w:tcW w:w="1470" w:type="dxa"/>
            <w:gridSpan w:val="2"/>
            <w:vAlign w:val="center"/>
          </w:tcPr>
          <w:p w:rsidR="00BC5E6C" w:rsidRPr="001629B0" w:rsidRDefault="00BC5E6C" w:rsidP="00CE76C9">
            <w:pPr>
              <w:jc w:val="center"/>
              <w:rPr>
                <w:sz w:val="22"/>
                <w:szCs w:val="22"/>
              </w:rPr>
            </w:pPr>
            <w:r w:rsidRPr="001629B0">
              <w:rPr>
                <w:sz w:val="22"/>
                <w:szCs w:val="22"/>
              </w:rPr>
              <w:t>0</w:t>
            </w:r>
          </w:p>
        </w:tc>
        <w:tc>
          <w:tcPr>
            <w:tcW w:w="1372" w:type="dxa"/>
            <w:vAlign w:val="center"/>
          </w:tcPr>
          <w:p w:rsidR="00BC5E6C" w:rsidRPr="001629B0" w:rsidRDefault="00BC5E6C" w:rsidP="00CE76C9">
            <w:pPr>
              <w:jc w:val="center"/>
              <w:rPr>
                <w:sz w:val="22"/>
                <w:szCs w:val="22"/>
              </w:rPr>
            </w:pPr>
            <w:r>
              <w:rPr>
                <w:sz w:val="22"/>
                <w:szCs w:val="22"/>
              </w:rPr>
              <w:t>70,0</w:t>
            </w:r>
          </w:p>
        </w:tc>
        <w:tc>
          <w:tcPr>
            <w:tcW w:w="1637" w:type="dxa"/>
            <w:vAlign w:val="center"/>
          </w:tcPr>
          <w:p w:rsidR="00BC5E6C" w:rsidRPr="001629B0" w:rsidRDefault="00BC5E6C" w:rsidP="00CE76C9">
            <w:pPr>
              <w:jc w:val="center"/>
              <w:rPr>
                <w:sz w:val="22"/>
                <w:szCs w:val="22"/>
              </w:rPr>
            </w:pPr>
            <w:r>
              <w:rPr>
                <w:sz w:val="22"/>
                <w:szCs w:val="22"/>
              </w:rPr>
              <w:t>32108,4</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sidRPr="001629B0">
              <w:rPr>
                <w:sz w:val="22"/>
                <w:szCs w:val="22"/>
              </w:rPr>
              <w:t>2020</w:t>
            </w:r>
          </w:p>
        </w:tc>
        <w:tc>
          <w:tcPr>
            <w:tcW w:w="1259" w:type="dxa"/>
            <w:vAlign w:val="center"/>
          </w:tcPr>
          <w:p w:rsidR="00BC5E6C" w:rsidRPr="001629B0" w:rsidRDefault="00BC5E6C" w:rsidP="00CE76C9">
            <w:pPr>
              <w:jc w:val="center"/>
              <w:rPr>
                <w:sz w:val="22"/>
                <w:szCs w:val="22"/>
              </w:rPr>
            </w:pPr>
            <w:r>
              <w:rPr>
                <w:sz w:val="22"/>
                <w:szCs w:val="22"/>
              </w:rPr>
              <w:t>33519,0</w:t>
            </w:r>
          </w:p>
        </w:tc>
        <w:tc>
          <w:tcPr>
            <w:tcW w:w="1386" w:type="dxa"/>
            <w:vAlign w:val="center"/>
          </w:tcPr>
          <w:p w:rsidR="00BC5E6C" w:rsidRPr="001629B0" w:rsidRDefault="00BC5E6C" w:rsidP="00CE76C9">
            <w:pPr>
              <w:jc w:val="center"/>
              <w:rPr>
                <w:sz w:val="22"/>
                <w:szCs w:val="22"/>
              </w:rPr>
            </w:pPr>
            <w:r>
              <w:rPr>
                <w:sz w:val="22"/>
                <w:szCs w:val="22"/>
              </w:rPr>
              <w:t>99,4</w:t>
            </w:r>
          </w:p>
        </w:tc>
        <w:tc>
          <w:tcPr>
            <w:tcW w:w="1470" w:type="dxa"/>
            <w:gridSpan w:val="2"/>
            <w:vAlign w:val="center"/>
          </w:tcPr>
          <w:p w:rsidR="00BC5E6C" w:rsidRPr="001629B0" w:rsidRDefault="00BC5E6C" w:rsidP="00CE76C9">
            <w:pPr>
              <w:jc w:val="center"/>
              <w:rPr>
                <w:sz w:val="22"/>
                <w:szCs w:val="22"/>
              </w:rPr>
            </w:pPr>
            <w:r w:rsidRPr="001629B0">
              <w:rPr>
                <w:sz w:val="22"/>
                <w:szCs w:val="22"/>
              </w:rPr>
              <w:t>0</w:t>
            </w:r>
          </w:p>
        </w:tc>
        <w:tc>
          <w:tcPr>
            <w:tcW w:w="1372" w:type="dxa"/>
            <w:vAlign w:val="center"/>
          </w:tcPr>
          <w:p w:rsidR="00BC5E6C" w:rsidRPr="001629B0" w:rsidRDefault="00BC5E6C" w:rsidP="00CE76C9">
            <w:pPr>
              <w:jc w:val="center"/>
              <w:rPr>
                <w:sz w:val="22"/>
                <w:szCs w:val="22"/>
              </w:rPr>
            </w:pPr>
            <w:r>
              <w:rPr>
                <w:sz w:val="22"/>
                <w:szCs w:val="22"/>
              </w:rPr>
              <w:t>70,0</w:t>
            </w:r>
          </w:p>
        </w:tc>
        <w:tc>
          <w:tcPr>
            <w:tcW w:w="1637" w:type="dxa"/>
            <w:vAlign w:val="center"/>
          </w:tcPr>
          <w:p w:rsidR="00BC5E6C" w:rsidRPr="001629B0" w:rsidRDefault="00BC5E6C" w:rsidP="00CE76C9">
            <w:pPr>
              <w:jc w:val="center"/>
              <w:rPr>
                <w:sz w:val="22"/>
                <w:szCs w:val="22"/>
              </w:rPr>
            </w:pPr>
            <w:r>
              <w:rPr>
                <w:sz w:val="22"/>
                <w:szCs w:val="22"/>
              </w:rPr>
              <w:t>33349,6</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Pr>
                <w:sz w:val="22"/>
                <w:szCs w:val="22"/>
              </w:rPr>
              <w:t>2021</w:t>
            </w:r>
          </w:p>
        </w:tc>
        <w:tc>
          <w:tcPr>
            <w:tcW w:w="1259" w:type="dxa"/>
            <w:vAlign w:val="center"/>
          </w:tcPr>
          <w:p w:rsidR="00BC5E6C" w:rsidRDefault="00BC5E6C" w:rsidP="00CE76C9">
            <w:pPr>
              <w:jc w:val="center"/>
              <w:rPr>
                <w:sz w:val="22"/>
                <w:szCs w:val="22"/>
              </w:rPr>
            </w:pPr>
            <w:r>
              <w:rPr>
                <w:sz w:val="22"/>
                <w:szCs w:val="22"/>
              </w:rPr>
              <w:t>33757,0</w:t>
            </w:r>
          </w:p>
        </w:tc>
        <w:tc>
          <w:tcPr>
            <w:tcW w:w="1386" w:type="dxa"/>
            <w:vAlign w:val="center"/>
          </w:tcPr>
          <w:p w:rsidR="00BC5E6C" w:rsidRPr="001629B0" w:rsidRDefault="00BC5E6C" w:rsidP="00CE76C9">
            <w:pPr>
              <w:jc w:val="center"/>
              <w:rPr>
                <w:sz w:val="22"/>
                <w:szCs w:val="22"/>
              </w:rPr>
            </w:pPr>
            <w:r>
              <w:rPr>
                <w:sz w:val="22"/>
                <w:szCs w:val="22"/>
              </w:rPr>
              <w:t>99,4</w:t>
            </w:r>
          </w:p>
        </w:tc>
        <w:tc>
          <w:tcPr>
            <w:tcW w:w="1470" w:type="dxa"/>
            <w:gridSpan w:val="2"/>
            <w:vAlign w:val="center"/>
          </w:tcPr>
          <w:p w:rsidR="00BC5E6C" w:rsidRPr="001629B0" w:rsidRDefault="00BC5E6C" w:rsidP="00CE76C9">
            <w:pPr>
              <w:jc w:val="center"/>
              <w:rPr>
                <w:sz w:val="22"/>
                <w:szCs w:val="22"/>
              </w:rPr>
            </w:pPr>
            <w:r>
              <w:rPr>
                <w:sz w:val="22"/>
                <w:szCs w:val="22"/>
              </w:rPr>
              <w:t>0</w:t>
            </w:r>
          </w:p>
        </w:tc>
        <w:tc>
          <w:tcPr>
            <w:tcW w:w="1372" w:type="dxa"/>
            <w:vAlign w:val="center"/>
          </w:tcPr>
          <w:p w:rsidR="00BC5E6C" w:rsidRPr="001629B0" w:rsidRDefault="00BC5E6C" w:rsidP="00CE76C9">
            <w:pPr>
              <w:jc w:val="center"/>
              <w:rPr>
                <w:sz w:val="22"/>
                <w:szCs w:val="22"/>
              </w:rPr>
            </w:pPr>
            <w:r>
              <w:rPr>
                <w:sz w:val="22"/>
                <w:szCs w:val="22"/>
              </w:rPr>
              <w:t>70,0</w:t>
            </w:r>
          </w:p>
        </w:tc>
        <w:tc>
          <w:tcPr>
            <w:tcW w:w="1637" w:type="dxa"/>
            <w:vAlign w:val="center"/>
          </w:tcPr>
          <w:p w:rsidR="00BC5E6C" w:rsidRPr="001629B0" w:rsidRDefault="00BC5E6C" w:rsidP="00CE76C9">
            <w:pPr>
              <w:jc w:val="center"/>
              <w:rPr>
                <w:sz w:val="22"/>
                <w:szCs w:val="22"/>
              </w:rPr>
            </w:pPr>
            <w:r>
              <w:rPr>
                <w:sz w:val="22"/>
                <w:szCs w:val="22"/>
              </w:rPr>
              <w:t>33587,6</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Pr>
                <w:sz w:val="22"/>
                <w:szCs w:val="22"/>
              </w:rPr>
              <w:t>2022</w:t>
            </w:r>
          </w:p>
        </w:tc>
        <w:tc>
          <w:tcPr>
            <w:tcW w:w="1259" w:type="dxa"/>
            <w:vAlign w:val="center"/>
          </w:tcPr>
          <w:p w:rsidR="00BC5E6C" w:rsidRDefault="00BC5E6C" w:rsidP="00CE76C9">
            <w:pPr>
              <w:jc w:val="center"/>
              <w:rPr>
                <w:sz w:val="22"/>
                <w:szCs w:val="22"/>
              </w:rPr>
            </w:pPr>
            <w:r>
              <w:rPr>
                <w:sz w:val="22"/>
                <w:szCs w:val="22"/>
              </w:rPr>
              <w:t>33918,0</w:t>
            </w:r>
          </w:p>
        </w:tc>
        <w:tc>
          <w:tcPr>
            <w:tcW w:w="1386" w:type="dxa"/>
            <w:vAlign w:val="center"/>
          </w:tcPr>
          <w:p w:rsidR="00BC5E6C" w:rsidRPr="001629B0" w:rsidRDefault="00BC5E6C" w:rsidP="00CE76C9">
            <w:pPr>
              <w:jc w:val="center"/>
              <w:rPr>
                <w:sz w:val="22"/>
                <w:szCs w:val="22"/>
              </w:rPr>
            </w:pPr>
            <w:r>
              <w:rPr>
                <w:sz w:val="22"/>
                <w:szCs w:val="22"/>
              </w:rPr>
              <w:t>99,4</w:t>
            </w:r>
          </w:p>
        </w:tc>
        <w:tc>
          <w:tcPr>
            <w:tcW w:w="1470" w:type="dxa"/>
            <w:gridSpan w:val="2"/>
            <w:vAlign w:val="center"/>
          </w:tcPr>
          <w:p w:rsidR="00BC5E6C" w:rsidRPr="001629B0" w:rsidRDefault="00BC5E6C" w:rsidP="00CE76C9">
            <w:pPr>
              <w:jc w:val="center"/>
              <w:rPr>
                <w:sz w:val="22"/>
                <w:szCs w:val="22"/>
              </w:rPr>
            </w:pPr>
            <w:r>
              <w:rPr>
                <w:sz w:val="22"/>
                <w:szCs w:val="22"/>
              </w:rPr>
              <w:t>0</w:t>
            </w:r>
          </w:p>
        </w:tc>
        <w:tc>
          <w:tcPr>
            <w:tcW w:w="1372" w:type="dxa"/>
            <w:vAlign w:val="center"/>
          </w:tcPr>
          <w:p w:rsidR="00BC5E6C" w:rsidRPr="001629B0" w:rsidRDefault="00BC5E6C" w:rsidP="00CE76C9">
            <w:pPr>
              <w:jc w:val="center"/>
              <w:rPr>
                <w:sz w:val="22"/>
                <w:szCs w:val="22"/>
              </w:rPr>
            </w:pPr>
            <w:r>
              <w:rPr>
                <w:sz w:val="22"/>
                <w:szCs w:val="22"/>
              </w:rPr>
              <w:t>70,0</w:t>
            </w:r>
          </w:p>
        </w:tc>
        <w:tc>
          <w:tcPr>
            <w:tcW w:w="1637" w:type="dxa"/>
            <w:vAlign w:val="center"/>
          </w:tcPr>
          <w:p w:rsidR="00BC5E6C" w:rsidRPr="001629B0" w:rsidRDefault="00BC5E6C" w:rsidP="00CE76C9">
            <w:pPr>
              <w:jc w:val="center"/>
              <w:rPr>
                <w:sz w:val="22"/>
                <w:szCs w:val="22"/>
              </w:rPr>
            </w:pPr>
            <w:r>
              <w:rPr>
                <w:sz w:val="22"/>
                <w:szCs w:val="22"/>
              </w:rPr>
              <w:t>33748,6</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16027" w:type="dxa"/>
            <w:gridSpan w:val="11"/>
            <w:vAlign w:val="center"/>
          </w:tcPr>
          <w:p w:rsidR="00BC5E6C" w:rsidRPr="001629B0" w:rsidRDefault="00BC5E6C" w:rsidP="00552C11">
            <w:pPr>
              <w:widowControl/>
              <w:rPr>
                <w:sz w:val="22"/>
                <w:szCs w:val="22"/>
              </w:rPr>
            </w:pPr>
            <w:r w:rsidRPr="001629B0">
              <w:rPr>
                <w:sz w:val="22"/>
                <w:szCs w:val="22"/>
              </w:rPr>
              <w:t>в том числе:</w:t>
            </w:r>
          </w:p>
        </w:tc>
      </w:tr>
      <w:tr w:rsidR="00BC5E6C" w:rsidRPr="001629B0" w:rsidTr="00904490">
        <w:trPr>
          <w:gridAfter w:val="6"/>
          <w:wAfter w:w="9822" w:type="dxa"/>
          <w:trHeight w:val="20"/>
        </w:trPr>
        <w:tc>
          <w:tcPr>
            <w:tcW w:w="16027" w:type="dxa"/>
            <w:gridSpan w:val="11"/>
            <w:vAlign w:val="center"/>
          </w:tcPr>
          <w:p w:rsidR="00BC5E6C" w:rsidRPr="001629B0" w:rsidRDefault="00BC5E6C" w:rsidP="00552C11">
            <w:pPr>
              <w:widowControl/>
              <w:rPr>
                <w:sz w:val="22"/>
                <w:szCs w:val="22"/>
              </w:rPr>
            </w:pPr>
            <w:r w:rsidRPr="001629B0">
              <w:rPr>
                <w:sz w:val="22"/>
                <w:szCs w:val="22"/>
              </w:rPr>
              <w:t>– по мероприятиям, имеющим инновационную направленность:</w:t>
            </w:r>
          </w:p>
        </w:tc>
      </w:tr>
      <w:tr w:rsidR="00BC5E6C" w:rsidRPr="001629B0" w:rsidTr="00904490">
        <w:trPr>
          <w:gridAfter w:val="6"/>
          <w:wAfter w:w="9822" w:type="dxa"/>
          <w:trHeight w:val="20"/>
        </w:trPr>
        <w:tc>
          <w:tcPr>
            <w:tcW w:w="5123" w:type="dxa"/>
            <w:gridSpan w:val="3"/>
            <w:vMerge w:val="restart"/>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sidRPr="001629B0">
              <w:rPr>
                <w:sz w:val="22"/>
                <w:szCs w:val="22"/>
              </w:rPr>
              <w:t>Итого</w:t>
            </w:r>
          </w:p>
        </w:tc>
        <w:tc>
          <w:tcPr>
            <w:tcW w:w="1259" w:type="dxa"/>
            <w:vAlign w:val="center"/>
          </w:tcPr>
          <w:p w:rsidR="00BC5E6C" w:rsidRPr="001629B0" w:rsidRDefault="00BC5E6C" w:rsidP="00CE76C9">
            <w:pPr>
              <w:ind w:left="-83" w:right="-48"/>
              <w:jc w:val="center"/>
              <w:rPr>
                <w:sz w:val="22"/>
                <w:szCs w:val="22"/>
              </w:rPr>
            </w:pPr>
            <w:r w:rsidRPr="001629B0">
              <w:rPr>
                <w:sz w:val="22"/>
                <w:szCs w:val="22"/>
              </w:rPr>
              <w:t>189309,7</w:t>
            </w:r>
          </w:p>
        </w:tc>
        <w:tc>
          <w:tcPr>
            <w:tcW w:w="1386" w:type="dxa"/>
            <w:vAlign w:val="center"/>
          </w:tcPr>
          <w:p w:rsidR="00BC5E6C" w:rsidRPr="001629B0" w:rsidRDefault="00BC5E6C" w:rsidP="00CE76C9">
            <w:pPr>
              <w:jc w:val="center"/>
              <w:rPr>
                <w:sz w:val="22"/>
                <w:szCs w:val="22"/>
              </w:rPr>
            </w:pPr>
            <w:r w:rsidRPr="001629B0">
              <w:rPr>
                <w:sz w:val="22"/>
                <w:szCs w:val="22"/>
              </w:rPr>
              <w:t>0</w:t>
            </w:r>
          </w:p>
        </w:tc>
        <w:tc>
          <w:tcPr>
            <w:tcW w:w="1470" w:type="dxa"/>
            <w:gridSpan w:val="2"/>
            <w:vAlign w:val="center"/>
          </w:tcPr>
          <w:p w:rsidR="00BC5E6C" w:rsidRPr="001629B0" w:rsidRDefault="00BC5E6C" w:rsidP="00CE76C9">
            <w:pPr>
              <w:jc w:val="center"/>
              <w:rPr>
                <w:sz w:val="22"/>
                <w:szCs w:val="22"/>
              </w:rPr>
            </w:pPr>
            <w:r w:rsidRPr="001629B0">
              <w:rPr>
                <w:sz w:val="22"/>
                <w:szCs w:val="22"/>
              </w:rPr>
              <w:t>0</w:t>
            </w:r>
          </w:p>
        </w:tc>
        <w:tc>
          <w:tcPr>
            <w:tcW w:w="1372" w:type="dxa"/>
            <w:vAlign w:val="center"/>
          </w:tcPr>
          <w:p w:rsidR="00BC5E6C" w:rsidRPr="001629B0" w:rsidRDefault="00BC5E6C" w:rsidP="00CE76C9">
            <w:pPr>
              <w:jc w:val="center"/>
              <w:rPr>
                <w:sz w:val="22"/>
                <w:szCs w:val="22"/>
              </w:rPr>
            </w:pPr>
            <w:r w:rsidRPr="001629B0">
              <w:rPr>
                <w:sz w:val="22"/>
                <w:szCs w:val="22"/>
              </w:rPr>
              <w:t>0</w:t>
            </w:r>
          </w:p>
        </w:tc>
        <w:tc>
          <w:tcPr>
            <w:tcW w:w="1637" w:type="dxa"/>
            <w:vAlign w:val="center"/>
          </w:tcPr>
          <w:p w:rsidR="00BC5E6C" w:rsidRPr="001629B0" w:rsidRDefault="00BC5E6C" w:rsidP="00CE76C9">
            <w:pPr>
              <w:ind w:left="-83" w:right="-48"/>
              <w:jc w:val="center"/>
              <w:rPr>
                <w:sz w:val="22"/>
                <w:szCs w:val="22"/>
              </w:rPr>
            </w:pPr>
            <w:r w:rsidRPr="001629B0">
              <w:rPr>
                <w:sz w:val="22"/>
                <w:szCs w:val="22"/>
              </w:rPr>
              <w:t>189309,7</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sidRPr="001629B0">
              <w:rPr>
                <w:sz w:val="22"/>
                <w:szCs w:val="22"/>
              </w:rPr>
              <w:t>2014</w:t>
            </w:r>
          </w:p>
        </w:tc>
        <w:tc>
          <w:tcPr>
            <w:tcW w:w="1259" w:type="dxa"/>
            <w:vAlign w:val="center"/>
          </w:tcPr>
          <w:p w:rsidR="00BC5E6C" w:rsidRPr="001629B0" w:rsidRDefault="00BC5E6C" w:rsidP="00CE76C9">
            <w:pPr>
              <w:jc w:val="center"/>
              <w:rPr>
                <w:sz w:val="22"/>
                <w:szCs w:val="22"/>
              </w:rPr>
            </w:pPr>
            <w:r w:rsidRPr="001629B0">
              <w:rPr>
                <w:sz w:val="22"/>
                <w:szCs w:val="22"/>
              </w:rPr>
              <w:t>23594,1</w:t>
            </w:r>
          </w:p>
        </w:tc>
        <w:tc>
          <w:tcPr>
            <w:tcW w:w="1386" w:type="dxa"/>
            <w:vAlign w:val="center"/>
          </w:tcPr>
          <w:p w:rsidR="00BC5E6C" w:rsidRPr="001629B0" w:rsidRDefault="00BC5E6C" w:rsidP="00CE76C9">
            <w:pPr>
              <w:jc w:val="center"/>
              <w:rPr>
                <w:sz w:val="22"/>
                <w:szCs w:val="22"/>
              </w:rPr>
            </w:pPr>
            <w:r w:rsidRPr="001629B0">
              <w:rPr>
                <w:sz w:val="22"/>
                <w:szCs w:val="22"/>
              </w:rPr>
              <w:t>0</w:t>
            </w:r>
          </w:p>
        </w:tc>
        <w:tc>
          <w:tcPr>
            <w:tcW w:w="1470" w:type="dxa"/>
            <w:gridSpan w:val="2"/>
            <w:vAlign w:val="center"/>
          </w:tcPr>
          <w:p w:rsidR="00BC5E6C" w:rsidRPr="001629B0" w:rsidRDefault="00BC5E6C" w:rsidP="00CE76C9">
            <w:pPr>
              <w:jc w:val="center"/>
              <w:rPr>
                <w:sz w:val="22"/>
                <w:szCs w:val="22"/>
              </w:rPr>
            </w:pPr>
            <w:r w:rsidRPr="001629B0">
              <w:rPr>
                <w:sz w:val="22"/>
                <w:szCs w:val="22"/>
              </w:rPr>
              <w:t>0</w:t>
            </w:r>
          </w:p>
        </w:tc>
        <w:tc>
          <w:tcPr>
            <w:tcW w:w="1372" w:type="dxa"/>
            <w:vAlign w:val="center"/>
          </w:tcPr>
          <w:p w:rsidR="00BC5E6C" w:rsidRPr="001629B0" w:rsidRDefault="00BC5E6C" w:rsidP="00CE76C9">
            <w:pPr>
              <w:jc w:val="center"/>
              <w:rPr>
                <w:sz w:val="22"/>
                <w:szCs w:val="22"/>
              </w:rPr>
            </w:pPr>
            <w:r w:rsidRPr="001629B0">
              <w:rPr>
                <w:sz w:val="22"/>
                <w:szCs w:val="22"/>
              </w:rPr>
              <w:t>0</w:t>
            </w:r>
          </w:p>
        </w:tc>
        <w:tc>
          <w:tcPr>
            <w:tcW w:w="1637" w:type="dxa"/>
            <w:vAlign w:val="center"/>
          </w:tcPr>
          <w:p w:rsidR="00BC5E6C" w:rsidRPr="001629B0" w:rsidRDefault="00BC5E6C" w:rsidP="00CE76C9">
            <w:pPr>
              <w:jc w:val="center"/>
              <w:rPr>
                <w:sz w:val="22"/>
                <w:szCs w:val="22"/>
              </w:rPr>
            </w:pPr>
            <w:r w:rsidRPr="001629B0">
              <w:rPr>
                <w:sz w:val="22"/>
                <w:szCs w:val="22"/>
              </w:rPr>
              <w:t>23594,1</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sidRPr="001629B0">
              <w:rPr>
                <w:sz w:val="22"/>
                <w:szCs w:val="22"/>
              </w:rPr>
              <w:t>2015</w:t>
            </w:r>
          </w:p>
        </w:tc>
        <w:tc>
          <w:tcPr>
            <w:tcW w:w="1259" w:type="dxa"/>
            <w:vAlign w:val="center"/>
          </w:tcPr>
          <w:p w:rsidR="00BC5E6C" w:rsidRPr="001629B0" w:rsidRDefault="00BC5E6C" w:rsidP="00CE76C9">
            <w:pPr>
              <w:jc w:val="center"/>
              <w:rPr>
                <w:sz w:val="22"/>
                <w:szCs w:val="22"/>
              </w:rPr>
            </w:pPr>
            <w:r w:rsidRPr="001629B0">
              <w:rPr>
                <w:sz w:val="22"/>
                <w:szCs w:val="22"/>
              </w:rPr>
              <w:t>24655,8</w:t>
            </w:r>
          </w:p>
        </w:tc>
        <w:tc>
          <w:tcPr>
            <w:tcW w:w="1386" w:type="dxa"/>
            <w:vAlign w:val="center"/>
          </w:tcPr>
          <w:p w:rsidR="00BC5E6C" w:rsidRPr="001629B0" w:rsidRDefault="00BC5E6C" w:rsidP="00CE76C9">
            <w:pPr>
              <w:jc w:val="center"/>
              <w:rPr>
                <w:sz w:val="22"/>
                <w:szCs w:val="22"/>
              </w:rPr>
            </w:pPr>
            <w:r w:rsidRPr="001629B0">
              <w:rPr>
                <w:sz w:val="22"/>
                <w:szCs w:val="22"/>
              </w:rPr>
              <w:t>0</w:t>
            </w:r>
          </w:p>
        </w:tc>
        <w:tc>
          <w:tcPr>
            <w:tcW w:w="1470" w:type="dxa"/>
            <w:gridSpan w:val="2"/>
            <w:vAlign w:val="center"/>
          </w:tcPr>
          <w:p w:rsidR="00BC5E6C" w:rsidRPr="001629B0" w:rsidRDefault="00BC5E6C" w:rsidP="00CE76C9">
            <w:pPr>
              <w:jc w:val="center"/>
              <w:rPr>
                <w:sz w:val="22"/>
                <w:szCs w:val="22"/>
              </w:rPr>
            </w:pPr>
            <w:r w:rsidRPr="001629B0">
              <w:rPr>
                <w:sz w:val="22"/>
                <w:szCs w:val="22"/>
              </w:rPr>
              <w:t>0</w:t>
            </w:r>
          </w:p>
        </w:tc>
        <w:tc>
          <w:tcPr>
            <w:tcW w:w="1372" w:type="dxa"/>
            <w:vAlign w:val="center"/>
          </w:tcPr>
          <w:p w:rsidR="00BC5E6C" w:rsidRPr="001629B0" w:rsidRDefault="00BC5E6C" w:rsidP="00CE76C9">
            <w:pPr>
              <w:jc w:val="center"/>
              <w:rPr>
                <w:sz w:val="22"/>
                <w:szCs w:val="22"/>
              </w:rPr>
            </w:pPr>
            <w:r w:rsidRPr="001629B0">
              <w:rPr>
                <w:sz w:val="22"/>
                <w:szCs w:val="22"/>
              </w:rPr>
              <w:t>0</w:t>
            </w:r>
          </w:p>
        </w:tc>
        <w:tc>
          <w:tcPr>
            <w:tcW w:w="1637" w:type="dxa"/>
            <w:vAlign w:val="center"/>
          </w:tcPr>
          <w:p w:rsidR="00BC5E6C" w:rsidRPr="001629B0" w:rsidRDefault="00BC5E6C" w:rsidP="00CE76C9">
            <w:pPr>
              <w:jc w:val="center"/>
              <w:rPr>
                <w:sz w:val="22"/>
                <w:szCs w:val="22"/>
              </w:rPr>
            </w:pPr>
            <w:r w:rsidRPr="001629B0">
              <w:rPr>
                <w:sz w:val="22"/>
                <w:szCs w:val="22"/>
              </w:rPr>
              <w:t>24655,8</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sidRPr="001629B0">
              <w:rPr>
                <w:sz w:val="22"/>
                <w:szCs w:val="22"/>
              </w:rPr>
              <w:t>2016</w:t>
            </w:r>
          </w:p>
        </w:tc>
        <w:tc>
          <w:tcPr>
            <w:tcW w:w="1259" w:type="dxa"/>
            <w:vAlign w:val="center"/>
          </w:tcPr>
          <w:p w:rsidR="00BC5E6C" w:rsidRPr="001629B0" w:rsidRDefault="00BC5E6C" w:rsidP="00CE76C9">
            <w:pPr>
              <w:jc w:val="center"/>
              <w:rPr>
                <w:sz w:val="22"/>
                <w:szCs w:val="22"/>
              </w:rPr>
            </w:pPr>
            <w:r w:rsidRPr="001629B0">
              <w:rPr>
                <w:sz w:val="22"/>
                <w:szCs w:val="22"/>
              </w:rPr>
              <w:t>25987,3</w:t>
            </w:r>
          </w:p>
        </w:tc>
        <w:tc>
          <w:tcPr>
            <w:tcW w:w="1386" w:type="dxa"/>
            <w:vAlign w:val="center"/>
          </w:tcPr>
          <w:p w:rsidR="00BC5E6C" w:rsidRPr="001629B0" w:rsidRDefault="00BC5E6C" w:rsidP="00CE76C9">
            <w:pPr>
              <w:jc w:val="center"/>
              <w:rPr>
                <w:sz w:val="22"/>
                <w:szCs w:val="22"/>
              </w:rPr>
            </w:pPr>
            <w:r w:rsidRPr="001629B0">
              <w:rPr>
                <w:sz w:val="22"/>
                <w:szCs w:val="22"/>
              </w:rPr>
              <w:t>0</w:t>
            </w:r>
          </w:p>
        </w:tc>
        <w:tc>
          <w:tcPr>
            <w:tcW w:w="1470" w:type="dxa"/>
            <w:gridSpan w:val="2"/>
            <w:vAlign w:val="center"/>
          </w:tcPr>
          <w:p w:rsidR="00BC5E6C" w:rsidRPr="001629B0" w:rsidRDefault="00BC5E6C" w:rsidP="00CE76C9">
            <w:pPr>
              <w:jc w:val="center"/>
              <w:rPr>
                <w:sz w:val="22"/>
                <w:szCs w:val="22"/>
              </w:rPr>
            </w:pPr>
            <w:r w:rsidRPr="001629B0">
              <w:rPr>
                <w:sz w:val="22"/>
                <w:szCs w:val="22"/>
              </w:rPr>
              <w:t>0</w:t>
            </w:r>
          </w:p>
        </w:tc>
        <w:tc>
          <w:tcPr>
            <w:tcW w:w="1372" w:type="dxa"/>
            <w:vAlign w:val="center"/>
          </w:tcPr>
          <w:p w:rsidR="00BC5E6C" w:rsidRPr="001629B0" w:rsidRDefault="00BC5E6C" w:rsidP="00CE76C9">
            <w:pPr>
              <w:jc w:val="center"/>
              <w:rPr>
                <w:sz w:val="22"/>
                <w:szCs w:val="22"/>
              </w:rPr>
            </w:pPr>
            <w:r w:rsidRPr="001629B0">
              <w:rPr>
                <w:sz w:val="22"/>
                <w:szCs w:val="22"/>
              </w:rPr>
              <w:t>0</w:t>
            </w:r>
          </w:p>
        </w:tc>
        <w:tc>
          <w:tcPr>
            <w:tcW w:w="1637" w:type="dxa"/>
            <w:vAlign w:val="center"/>
          </w:tcPr>
          <w:p w:rsidR="00BC5E6C" w:rsidRPr="001629B0" w:rsidRDefault="00BC5E6C" w:rsidP="00CE76C9">
            <w:pPr>
              <w:jc w:val="center"/>
              <w:rPr>
                <w:sz w:val="22"/>
                <w:szCs w:val="22"/>
              </w:rPr>
            </w:pPr>
            <w:r w:rsidRPr="001629B0">
              <w:rPr>
                <w:sz w:val="22"/>
                <w:szCs w:val="22"/>
              </w:rPr>
              <w:t>25987,3</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sidRPr="001629B0">
              <w:rPr>
                <w:sz w:val="22"/>
                <w:szCs w:val="22"/>
              </w:rPr>
              <w:t>2017</w:t>
            </w:r>
          </w:p>
        </w:tc>
        <w:tc>
          <w:tcPr>
            <w:tcW w:w="1259" w:type="dxa"/>
            <w:vAlign w:val="center"/>
          </w:tcPr>
          <w:p w:rsidR="00BC5E6C" w:rsidRPr="001629B0" w:rsidRDefault="00BC5E6C" w:rsidP="00CE76C9">
            <w:pPr>
              <w:jc w:val="center"/>
              <w:rPr>
                <w:sz w:val="22"/>
                <w:szCs w:val="22"/>
              </w:rPr>
            </w:pPr>
            <w:r w:rsidRPr="001629B0">
              <w:rPr>
                <w:sz w:val="22"/>
                <w:szCs w:val="22"/>
              </w:rPr>
              <w:t>27390,7</w:t>
            </w:r>
          </w:p>
        </w:tc>
        <w:tc>
          <w:tcPr>
            <w:tcW w:w="1386" w:type="dxa"/>
            <w:vAlign w:val="center"/>
          </w:tcPr>
          <w:p w:rsidR="00BC5E6C" w:rsidRPr="001629B0" w:rsidRDefault="00BC5E6C" w:rsidP="00CE76C9">
            <w:pPr>
              <w:jc w:val="center"/>
              <w:rPr>
                <w:sz w:val="22"/>
                <w:szCs w:val="22"/>
              </w:rPr>
            </w:pPr>
            <w:r w:rsidRPr="001629B0">
              <w:rPr>
                <w:sz w:val="22"/>
                <w:szCs w:val="22"/>
              </w:rPr>
              <w:t>0</w:t>
            </w:r>
          </w:p>
        </w:tc>
        <w:tc>
          <w:tcPr>
            <w:tcW w:w="1470" w:type="dxa"/>
            <w:gridSpan w:val="2"/>
            <w:vAlign w:val="center"/>
          </w:tcPr>
          <w:p w:rsidR="00BC5E6C" w:rsidRPr="001629B0" w:rsidRDefault="00BC5E6C" w:rsidP="00CE76C9">
            <w:pPr>
              <w:jc w:val="center"/>
              <w:rPr>
                <w:sz w:val="22"/>
                <w:szCs w:val="22"/>
              </w:rPr>
            </w:pPr>
            <w:r w:rsidRPr="001629B0">
              <w:rPr>
                <w:sz w:val="22"/>
                <w:szCs w:val="22"/>
              </w:rPr>
              <w:t>0</w:t>
            </w:r>
          </w:p>
        </w:tc>
        <w:tc>
          <w:tcPr>
            <w:tcW w:w="1372" w:type="dxa"/>
            <w:vAlign w:val="center"/>
          </w:tcPr>
          <w:p w:rsidR="00BC5E6C" w:rsidRPr="001629B0" w:rsidRDefault="00BC5E6C" w:rsidP="00CE76C9">
            <w:pPr>
              <w:jc w:val="center"/>
              <w:rPr>
                <w:sz w:val="22"/>
                <w:szCs w:val="22"/>
              </w:rPr>
            </w:pPr>
            <w:r w:rsidRPr="001629B0">
              <w:rPr>
                <w:sz w:val="22"/>
                <w:szCs w:val="22"/>
              </w:rPr>
              <w:t>0</w:t>
            </w:r>
          </w:p>
        </w:tc>
        <w:tc>
          <w:tcPr>
            <w:tcW w:w="1637" w:type="dxa"/>
            <w:vAlign w:val="center"/>
          </w:tcPr>
          <w:p w:rsidR="00BC5E6C" w:rsidRPr="001629B0" w:rsidRDefault="00BC5E6C" w:rsidP="00CE76C9">
            <w:pPr>
              <w:jc w:val="center"/>
              <w:rPr>
                <w:sz w:val="22"/>
                <w:szCs w:val="22"/>
              </w:rPr>
            </w:pPr>
            <w:r w:rsidRPr="001629B0">
              <w:rPr>
                <w:sz w:val="22"/>
                <w:szCs w:val="22"/>
              </w:rPr>
              <w:t>27390,7</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sidRPr="001629B0">
              <w:rPr>
                <w:sz w:val="22"/>
                <w:szCs w:val="22"/>
              </w:rPr>
              <w:t>2018</w:t>
            </w:r>
          </w:p>
        </w:tc>
        <w:tc>
          <w:tcPr>
            <w:tcW w:w="1259" w:type="dxa"/>
            <w:vAlign w:val="center"/>
          </w:tcPr>
          <w:p w:rsidR="00BC5E6C" w:rsidRPr="001629B0" w:rsidRDefault="00BC5E6C" w:rsidP="00CE76C9">
            <w:pPr>
              <w:jc w:val="center"/>
              <w:rPr>
                <w:sz w:val="22"/>
                <w:szCs w:val="22"/>
              </w:rPr>
            </w:pPr>
            <w:r w:rsidRPr="001629B0">
              <w:rPr>
                <w:sz w:val="22"/>
                <w:szCs w:val="22"/>
              </w:rPr>
              <w:t>28061,4</w:t>
            </w:r>
          </w:p>
        </w:tc>
        <w:tc>
          <w:tcPr>
            <w:tcW w:w="1386" w:type="dxa"/>
            <w:vAlign w:val="center"/>
          </w:tcPr>
          <w:p w:rsidR="00BC5E6C" w:rsidRPr="001629B0" w:rsidRDefault="00BC5E6C" w:rsidP="00CE76C9">
            <w:pPr>
              <w:jc w:val="center"/>
              <w:rPr>
                <w:sz w:val="22"/>
                <w:szCs w:val="22"/>
              </w:rPr>
            </w:pPr>
            <w:r w:rsidRPr="001629B0">
              <w:rPr>
                <w:sz w:val="22"/>
                <w:szCs w:val="22"/>
              </w:rPr>
              <w:t>0</w:t>
            </w:r>
          </w:p>
        </w:tc>
        <w:tc>
          <w:tcPr>
            <w:tcW w:w="1470" w:type="dxa"/>
            <w:gridSpan w:val="2"/>
            <w:vAlign w:val="center"/>
          </w:tcPr>
          <w:p w:rsidR="00BC5E6C" w:rsidRPr="001629B0" w:rsidRDefault="00BC5E6C" w:rsidP="00CE76C9">
            <w:pPr>
              <w:jc w:val="center"/>
              <w:rPr>
                <w:sz w:val="22"/>
                <w:szCs w:val="22"/>
              </w:rPr>
            </w:pPr>
            <w:r w:rsidRPr="001629B0">
              <w:rPr>
                <w:sz w:val="22"/>
                <w:szCs w:val="22"/>
              </w:rPr>
              <w:t>0</w:t>
            </w:r>
          </w:p>
        </w:tc>
        <w:tc>
          <w:tcPr>
            <w:tcW w:w="1372" w:type="dxa"/>
            <w:vAlign w:val="center"/>
          </w:tcPr>
          <w:p w:rsidR="00BC5E6C" w:rsidRPr="001629B0" w:rsidRDefault="00BC5E6C" w:rsidP="00CE76C9">
            <w:pPr>
              <w:jc w:val="center"/>
              <w:rPr>
                <w:sz w:val="22"/>
                <w:szCs w:val="22"/>
              </w:rPr>
            </w:pPr>
            <w:r w:rsidRPr="001629B0">
              <w:rPr>
                <w:sz w:val="22"/>
                <w:szCs w:val="22"/>
              </w:rPr>
              <w:t>0</w:t>
            </w:r>
          </w:p>
        </w:tc>
        <w:tc>
          <w:tcPr>
            <w:tcW w:w="1637" w:type="dxa"/>
            <w:vAlign w:val="center"/>
          </w:tcPr>
          <w:p w:rsidR="00BC5E6C" w:rsidRPr="001629B0" w:rsidRDefault="00BC5E6C" w:rsidP="00CE76C9">
            <w:pPr>
              <w:jc w:val="center"/>
              <w:rPr>
                <w:sz w:val="22"/>
                <w:szCs w:val="22"/>
              </w:rPr>
            </w:pPr>
            <w:r w:rsidRPr="001629B0">
              <w:rPr>
                <w:sz w:val="22"/>
                <w:szCs w:val="22"/>
              </w:rPr>
              <w:t>28061,4</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sidRPr="001629B0">
              <w:rPr>
                <w:sz w:val="22"/>
                <w:szCs w:val="22"/>
              </w:rPr>
              <w:t>2019</w:t>
            </w:r>
          </w:p>
        </w:tc>
        <w:tc>
          <w:tcPr>
            <w:tcW w:w="1259" w:type="dxa"/>
            <w:vAlign w:val="center"/>
          </w:tcPr>
          <w:p w:rsidR="00BC5E6C" w:rsidRPr="001629B0" w:rsidRDefault="00BC5E6C" w:rsidP="00CE76C9">
            <w:pPr>
              <w:jc w:val="center"/>
              <w:rPr>
                <w:sz w:val="22"/>
                <w:szCs w:val="22"/>
              </w:rPr>
            </w:pPr>
            <w:r w:rsidRPr="001629B0">
              <w:rPr>
                <w:sz w:val="22"/>
                <w:szCs w:val="22"/>
              </w:rPr>
              <w:t>29239,9</w:t>
            </w:r>
          </w:p>
        </w:tc>
        <w:tc>
          <w:tcPr>
            <w:tcW w:w="1386" w:type="dxa"/>
            <w:vAlign w:val="center"/>
          </w:tcPr>
          <w:p w:rsidR="00BC5E6C" w:rsidRPr="001629B0" w:rsidRDefault="00BC5E6C" w:rsidP="00CE76C9">
            <w:pPr>
              <w:jc w:val="center"/>
              <w:rPr>
                <w:sz w:val="22"/>
                <w:szCs w:val="22"/>
              </w:rPr>
            </w:pPr>
            <w:r w:rsidRPr="001629B0">
              <w:rPr>
                <w:sz w:val="22"/>
                <w:szCs w:val="22"/>
              </w:rPr>
              <w:t>0</w:t>
            </w:r>
          </w:p>
        </w:tc>
        <w:tc>
          <w:tcPr>
            <w:tcW w:w="1470" w:type="dxa"/>
            <w:gridSpan w:val="2"/>
            <w:vAlign w:val="center"/>
          </w:tcPr>
          <w:p w:rsidR="00BC5E6C" w:rsidRPr="001629B0" w:rsidRDefault="00BC5E6C" w:rsidP="00CE76C9">
            <w:pPr>
              <w:jc w:val="center"/>
              <w:rPr>
                <w:sz w:val="22"/>
                <w:szCs w:val="22"/>
              </w:rPr>
            </w:pPr>
            <w:r w:rsidRPr="001629B0">
              <w:rPr>
                <w:sz w:val="22"/>
                <w:szCs w:val="22"/>
              </w:rPr>
              <w:t>0</w:t>
            </w:r>
          </w:p>
        </w:tc>
        <w:tc>
          <w:tcPr>
            <w:tcW w:w="1372" w:type="dxa"/>
            <w:vAlign w:val="center"/>
          </w:tcPr>
          <w:p w:rsidR="00BC5E6C" w:rsidRPr="001629B0" w:rsidRDefault="00BC5E6C" w:rsidP="00CE76C9">
            <w:pPr>
              <w:jc w:val="center"/>
              <w:rPr>
                <w:sz w:val="22"/>
                <w:szCs w:val="22"/>
              </w:rPr>
            </w:pPr>
            <w:r w:rsidRPr="001629B0">
              <w:rPr>
                <w:sz w:val="22"/>
                <w:szCs w:val="22"/>
              </w:rPr>
              <w:t>0</w:t>
            </w:r>
          </w:p>
        </w:tc>
        <w:tc>
          <w:tcPr>
            <w:tcW w:w="1637" w:type="dxa"/>
            <w:vAlign w:val="center"/>
          </w:tcPr>
          <w:p w:rsidR="00BC5E6C" w:rsidRPr="001629B0" w:rsidRDefault="00BC5E6C" w:rsidP="00CE76C9">
            <w:pPr>
              <w:jc w:val="center"/>
              <w:rPr>
                <w:sz w:val="22"/>
                <w:szCs w:val="22"/>
              </w:rPr>
            </w:pPr>
            <w:r w:rsidRPr="001629B0">
              <w:rPr>
                <w:sz w:val="22"/>
                <w:szCs w:val="22"/>
              </w:rPr>
              <w:t>29239,9</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sidRPr="001629B0">
              <w:rPr>
                <w:sz w:val="22"/>
                <w:szCs w:val="22"/>
              </w:rPr>
              <w:t>2020</w:t>
            </w:r>
          </w:p>
        </w:tc>
        <w:tc>
          <w:tcPr>
            <w:tcW w:w="1259" w:type="dxa"/>
            <w:vAlign w:val="center"/>
          </w:tcPr>
          <w:p w:rsidR="00BC5E6C" w:rsidRPr="001629B0" w:rsidRDefault="00BC5E6C" w:rsidP="00CE76C9">
            <w:pPr>
              <w:jc w:val="center"/>
              <w:rPr>
                <w:sz w:val="22"/>
                <w:szCs w:val="22"/>
              </w:rPr>
            </w:pPr>
            <w:r w:rsidRPr="001629B0">
              <w:rPr>
                <w:sz w:val="22"/>
                <w:szCs w:val="22"/>
              </w:rPr>
              <w:t>30380,5</w:t>
            </w:r>
          </w:p>
        </w:tc>
        <w:tc>
          <w:tcPr>
            <w:tcW w:w="1386" w:type="dxa"/>
            <w:vAlign w:val="center"/>
          </w:tcPr>
          <w:p w:rsidR="00BC5E6C" w:rsidRPr="001629B0" w:rsidRDefault="00BC5E6C" w:rsidP="00CE76C9">
            <w:pPr>
              <w:jc w:val="center"/>
              <w:rPr>
                <w:sz w:val="22"/>
                <w:szCs w:val="22"/>
              </w:rPr>
            </w:pPr>
            <w:r w:rsidRPr="001629B0">
              <w:rPr>
                <w:sz w:val="22"/>
                <w:szCs w:val="22"/>
              </w:rPr>
              <w:t>0</w:t>
            </w:r>
          </w:p>
        </w:tc>
        <w:tc>
          <w:tcPr>
            <w:tcW w:w="1470" w:type="dxa"/>
            <w:gridSpan w:val="2"/>
            <w:vAlign w:val="center"/>
          </w:tcPr>
          <w:p w:rsidR="00BC5E6C" w:rsidRPr="001629B0" w:rsidRDefault="00BC5E6C" w:rsidP="00CE76C9">
            <w:pPr>
              <w:jc w:val="center"/>
              <w:rPr>
                <w:sz w:val="22"/>
                <w:szCs w:val="22"/>
              </w:rPr>
            </w:pPr>
            <w:r w:rsidRPr="001629B0">
              <w:rPr>
                <w:sz w:val="22"/>
                <w:szCs w:val="22"/>
              </w:rPr>
              <w:t>0</w:t>
            </w:r>
          </w:p>
        </w:tc>
        <w:tc>
          <w:tcPr>
            <w:tcW w:w="1372" w:type="dxa"/>
            <w:vAlign w:val="center"/>
          </w:tcPr>
          <w:p w:rsidR="00BC5E6C" w:rsidRPr="001629B0" w:rsidRDefault="00BC5E6C" w:rsidP="00CE76C9">
            <w:pPr>
              <w:jc w:val="center"/>
              <w:rPr>
                <w:sz w:val="22"/>
                <w:szCs w:val="22"/>
              </w:rPr>
            </w:pPr>
            <w:r w:rsidRPr="001629B0">
              <w:rPr>
                <w:sz w:val="22"/>
                <w:szCs w:val="22"/>
              </w:rPr>
              <w:t>0</w:t>
            </w:r>
          </w:p>
        </w:tc>
        <w:tc>
          <w:tcPr>
            <w:tcW w:w="1637" w:type="dxa"/>
            <w:vAlign w:val="center"/>
          </w:tcPr>
          <w:p w:rsidR="00BC5E6C" w:rsidRPr="001629B0" w:rsidRDefault="00BC5E6C" w:rsidP="00CE76C9">
            <w:pPr>
              <w:jc w:val="center"/>
              <w:rPr>
                <w:sz w:val="22"/>
                <w:szCs w:val="22"/>
              </w:rPr>
            </w:pPr>
            <w:r w:rsidRPr="001629B0">
              <w:rPr>
                <w:sz w:val="22"/>
                <w:szCs w:val="22"/>
              </w:rPr>
              <w:t>30380,5</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Pr>
                <w:sz w:val="22"/>
                <w:szCs w:val="22"/>
              </w:rPr>
              <w:t>2021</w:t>
            </w:r>
          </w:p>
        </w:tc>
        <w:tc>
          <w:tcPr>
            <w:tcW w:w="1259" w:type="dxa"/>
            <w:vAlign w:val="center"/>
          </w:tcPr>
          <w:p w:rsidR="00BC5E6C" w:rsidRPr="001629B0" w:rsidRDefault="00BC5E6C" w:rsidP="00CE76C9">
            <w:pPr>
              <w:jc w:val="center"/>
              <w:rPr>
                <w:sz w:val="22"/>
                <w:szCs w:val="22"/>
              </w:rPr>
            </w:pPr>
            <w:r>
              <w:rPr>
                <w:sz w:val="22"/>
                <w:szCs w:val="22"/>
              </w:rPr>
              <w:t>30380,5</w:t>
            </w:r>
          </w:p>
        </w:tc>
        <w:tc>
          <w:tcPr>
            <w:tcW w:w="1386" w:type="dxa"/>
            <w:vAlign w:val="center"/>
          </w:tcPr>
          <w:p w:rsidR="00BC5E6C" w:rsidRPr="001629B0" w:rsidRDefault="00BC5E6C" w:rsidP="00CE76C9">
            <w:pPr>
              <w:jc w:val="center"/>
              <w:rPr>
                <w:sz w:val="22"/>
                <w:szCs w:val="22"/>
              </w:rPr>
            </w:pPr>
            <w:r>
              <w:rPr>
                <w:sz w:val="22"/>
                <w:szCs w:val="22"/>
              </w:rPr>
              <w:t>0</w:t>
            </w:r>
          </w:p>
        </w:tc>
        <w:tc>
          <w:tcPr>
            <w:tcW w:w="1470" w:type="dxa"/>
            <w:gridSpan w:val="2"/>
            <w:vAlign w:val="center"/>
          </w:tcPr>
          <w:p w:rsidR="00BC5E6C" w:rsidRPr="001629B0" w:rsidRDefault="00BC5E6C" w:rsidP="00CE76C9">
            <w:pPr>
              <w:jc w:val="center"/>
              <w:rPr>
                <w:sz w:val="22"/>
                <w:szCs w:val="22"/>
              </w:rPr>
            </w:pPr>
            <w:r>
              <w:rPr>
                <w:sz w:val="22"/>
                <w:szCs w:val="22"/>
              </w:rPr>
              <w:t>0</w:t>
            </w:r>
          </w:p>
        </w:tc>
        <w:tc>
          <w:tcPr>
            <w:tcW w:w="1372" w:type="dxa"/>
            <w:vAlign w:val="center"/>
          </w:tcPr>
          <w:p w:rsidR="00BC5E6C" w:rsidRPr="001629B0" w:rsidRDefault="00BC5E6C" w:rsidP="00CE76C9">
            <w:pPr>
              <w:jc w:val="center"/>
              <w:rPr>
                <w:sz w:val="22"/>
                <w:szCs w:val="22"/>
              </w:rPr>
            </w:pPr>
            <w:r>
              <w:rPr>
                <w:sz w:val="22"/>
                <w:szCs w:val="22"/>
              </w:rPr>
              <w:t>0</w:t>
            </w:r>
          </w:p>
        </w:tc>
        <w:tc>
          <w:tcPr>
            <w:tcW w:w="1637" w:type="dxa"/>
            <w:vAlign w:val="center"/>
          </w:tcPr>
          <w:p w:rsidR="00BC5E6C" w:rsidRPr="001629B0" w:rsidRDefault="00BC5E6C" w:rsidP="00CE76C9">
            <w:pPr>
              <w:jc w:val="center"/>
              <w:rPr>
                <w:sz w:val="22"/>
                <w:szCs w:val="22"/>
              </w:rPr>
            </w:pPr>
            <w:r>
              <w:rPr>
                <w:sz w:val="22"/>
                <w:szCs w:val="22"/>
              </w:rPr>
              <w:t>30380,5</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jc w:val="center"/>
              <w:rPr>
                <w:sz w:val="22"/>
                <w:szCs w:val="22"/>
              </w:rPr>
            </w:pPr>
            <w:r>
              <w:rPr>
                <w:sz w:val="22"/>
                <w:szCs w:val="22"/>
              </w:rPr>
              <w:t>2022</w:t>
            </w:r>
          </w:p>
        </w:tc>
        <w:tc>
          <w:tcPr>
            <w:tcW w:w="1259" w:type="dxa"/>
            <w:vAlign w:val="center"/>
          </w:tcPr>
          <w:p w:rsidR="00BC5E6C" w:rsidRPr="001629B0" w:rsidRDefault="00BC5E6C" w:rsidP="00CE76C9">
            <w:pPr>
              <w:jc w:val="center"/>
              <w:rPr>
                <w:sz w:val="22"/>
                <w:szCs w:val="22"/>
              </w:rPr>
            </w:pPr>
            <w:r>
              <w:rPr>
                <w:sz w:val="22"/>
                <w:szCs w:val="22"/>
              </w:rPr>
              <w:t>30380,5</w:t>
            </w:r>
          </w:p>
        </w:tc>
        <w:tc>
          <w:tcPr>
            <w:tcW w:w="1386" w:type="dxa"/>
            <w:vAlign w:val="center"/>
          </w:tcPr>
          <w:p w:rsidR="00BC5E6C" w:rsidRPr="001629B0" w:rsidRDefault="00BC5E6C" w:rsidP="00CE76C9">
            <w:pPr>
              <w:jc w:val="center"/>
              <w:rPr>
                <w:sz w:val="22"/>
                <w:szCs w:val="22"/>
              </w:rPr>
            </w:pPr>
            <w:r>
              <w:rPr>
                <w:sz w:val="22"/>
                <w:szCs w:val="22"/>
              </w:rPr>
              <w:t>0</w:t>
            </w:r>
          </w:p>
        </w:tc>
        <w:tc>
          <w:tcPr>
            <w:tcW w:w="1470" w:type="dxa"/>
            <w:gridSpan w:val="2"/>
            <w:vAlign w:val="center"/>
          </w:tcPr>
          <w:p w:rsidR="00BC5E6C" w:rsidRPr="001629B0" w:rsidRDefault="00BC5E6C" w:rsidP="00CE76C9">
            <w:pPr>
              <w:jc w:val="center"/>
              <w:rPr>
                <w:sz w:val="22"/>
                <w:szCs w:val="22"/>
              </w:rPr>
            </w:pPr>
            <w:r>
              <w:rPr>
                <w:sz w:val="22"/>
                <w:szCs w:val="22"/>
              </w:rPr>
              <w:t>0</w:t>
            </w:r>
          </w:p>
        </w:tc>
        <w:tc>
          <w:tcPr>
            <w:tcW w:w="1372" w:type="dxa"/>
            <w:vAlign w:val="center"/>
          </w:tcPr>
          <w:p w:rsidR="00BC5E6C" w:rsidRPr="001629B0" w:rsidRDefault="00BC5E6C" w:rsidP="00CE76C9">
            <w:pPr>
              <w:jc w:val="center"/>
              <w:rPr>
                <w:sz w:val="22"/>
                <w:szCs w:val="22"/>
              </w:rPr>
            </w:pPr>
            <w:r>
              <w:rPr>
                <w:sz w:val="22"/>
                <w:szCs w:val="22"/>
              </w:rPr>
              <w:t>0</w:t>
            </w:r>
          </w:p>
        </w:tc>
        <w:tc>
          <w:tcPr>
            <w:tcW w:w="1637" w:type="dxa"/>
            <w:vAlign w:val="center"/>
          </w:tcPr>
          <w:p w:rsidR="00BC5E6C" w:rsidRPr="001629B0" w:rsidRDefault="00BC5E6C" w:rsidP="00CE76C9">
            <w:pPr>
              <w:jc w:val="center"/>
              <w:rPr>
                <w:sz w:val="22"/>
                <w:szCs w:val="22"/>
              </w:rPr>
            </w:pPr>
            <w:r>
              <w:rPr>
                <w:sz w:val="22"/>
                <w:szCs w:val="22"/>
              </w:rPr>
              <w:t>30380,5</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16027" w:type="dxa"/>
            <w:gridSpan w:val="11"/>
            <w:vAlign w:val="center"/>
          </w:tcPr>
          <w:p w:rsidR="00BC5E6C" w:rsidRPr="001629B0" w:rsidRDefault="00BC5E6C" w:rsidP="00552C11">
            <w:pPr>
              <w:widowControl/>
              <w:rPr>
                <w:sz w:val="22"/>
                <w:szCs w:val="22"/>
              </w:rPr>
            </w:pPr>
            <w:r w:rsidRPr="001629B0">
              <w:rPr>
                <w:sz w:val="22"/>
                <w:szCs w:val="22"/>
              </w:rPr>
              <w:t>– по другим мероприятиям:</w:t>
            </w:r>
          </w:p>
        </w:tc>
      </w:tr>
      <w:tr w:rsidR="00BC5E6C" w:rsidRPr="001629B0" w:rsidTr="00904490">
        <w:trPr>
          <w:gridAfter w:val="6"/>
          <w:wAfter w:w="9822" w:type="dxa"/>
          <w:trHeight w:val="20"/>
        </w:trPr>
        <w:tc>
          <w:tcPr>
            <w:tcW w:w="5123" w:type="dxa"/>
            <w:gridSpan w:val="3"/>
            <w:vMerge w:val="restart"/>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Итого</w:t>
            </w:r>
          </w:p>
        </w:tc>
        <w:tc>
          <w:tcPr>
            <w:tcW w:w="1259" w:type="dxa"/>
            <w:vAlign w:val="center"/>
          </w:tcPr>
          <w:p w:rsidR="00BC5E6C" w:rsidRPr="001629B0" w:rsidRDefault="00BC5E6C" w:rsidP="00CE76C9">
            <w:pPr>
              <w:ind w:left="-55" w:right="-34"/>
              <w:jc w:val="center"/>
              <w:rPr>
                <w:sz w:val="22"/>
                <w:szCs w:val="22"/>
              </w:rPr>
            </w:pPr>
            <w:r>
              <w:rPr>
                <w:sz w:val="22"/>
                <w:szCs w:val="22"/>
              </w:rPr>
              <w:t>191584,6</w:t>
            </w:r>
          </w:p>
        </w:tc>
        <w:tc>
          <w:tcPr>
            <w:tcW w:w="1386" w:type="dxa"/>
            <w:vAlign w:val="center"/>
          </w:tcPr>
          <w:p w:rsidR="00BC5E6C" w:rsidRPr="001629B0" w:rsidRDefault="00BC5E6C" w:rsidP="00CE76C9">
            <w:pPr>
              <w:jc w:val="center"/>
              <w:rPr>
                <w:sz w:val="22"/>
                <w:szCs w:val="22"/>
              </w:rPr>
            </w:pPr>
            <w:r>
              <w:rPr>
                <w:sz w:val="22"/>
                <w:szCs w:val="22"/>
              </w:rPr>
              <w:t>11635,5</w:t>
            </w:r>
          </w:p>
        </w:tc>
        <w:tc>
          <w:tcPr>
            <w:tcW w:w="1470" w:type="dxa"/>
            <w:gridSpan w:val="2"/>
            <w:vAlign w:val="center"/>
          </w:tcPr>
          <w:p w:rsidR="00BC5E6C" w:rsidRPr="001629B0" w:rsidRDefault="00BC5E6C" w:rsidP="00CE76C9">
            <w:pPr>
              <w:jc w:val="center"/>
              <w:rPr>
                <w:sz w:val="22"/>
                <w:szCs w:val="22"/>
              </w:rPr>
            </w:pPr>
            <w:r>
              <w:rPr>
                <w:sz w:val="22"/>
                <w:szCs w:val="22"/>
              </w:rPr>
              <w:t>7336,3</w:t>
            </w:r>
          </w:p>
        </w:tc>
        <w:tc>
          <w:tcPr>
            <w:tcW w:w="1372" w:type="dxa"/>
            <w:vAlign w:val="center"/>
          </w:tcPr>
          <w:p w:rsidR="00BC5E6C" w:rsidRPr="001629B0" w:rsidRDefault="00BC5E6C" w:rsidP="00CE76C9">
            <w:pPr>
              <w:jc w:val="center"/>
              <w:rPr>
                <w:sz w:val="22"/>
                <w:szCs w:val="22"/>
              </w:rPr>
            </w:pPr>
            <w:r>
              <w:rPr>
                <w:sz w:val="22"/>
                <w:szCs w:val="22"/>
              </w:rPr>
              <w:t>11000,7</w:t>
            </w:r>
          </w:p>
        </w:tc>
        <w:tc>
          <w:tcPr>
            <w:tcW w:w="1637" w:type="dxa"/>
            <w:vAlign w:val="center"/>
          </w:tcPr>
          <w:p w:rsidR="00BC5E6C" w:rsidRPr="001629B0" w:rsidRDefault="00BC5E6C" w:rsidP="00CE76C9">
            <w:pPr>
              <w:jc w:val="center"/>
              <w:rPr>
                <w:sz w:val="22"/>
                <w:szCs w:val="22"/>
              </w:rPr>
            </w:pPr>
            <w:r>
              <w:rPr>
                <w:sz w:val="22"/>
                <w:szCs w:val="22"/>
              </w:rPr>
              <w:t>161612,1</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2014</w:t>
            </w:r>
          </w:p>
        </w:tc>
        <w:tc>
          <w:tcPr>
            <w:tcW w:w="1259" w:type="dxa"/>
            <w:vAlign w:val="center"/>
          </w:tcPr>
          <w:p w:rsidR="00BC5E6C" w:rsidRPr="001629B0" w:rsidRDefault="00BC5E6C" w:rsidP="00CE76C9">
            <w:pPr>
              <w:jc w:val="center"/>
              <w:rPr>
                <w:sz w:val="22"/>
                <w:szCs w:val="22"/>
              </w:rPr>
            </w:pPr>
            <w:r w:rsidRPr="001629B0">
              <w:rPr>
                <w:sz w:val="22"/>
                <w:szCs w:val="22"/>
              </w:rPr>
              <w:t>27089,4</w:t>
            </w:r>
          </w:p>
        </w:tc>
        <w:tc>
          <w:tcPr>
            <w:tcW w:w="1386" w:type="dxa"/>
            <w:vAlign w:val="center"/>
          </w:tcPr>
          <w:p w:rsidR="00BC5E6C" w:rsidRPr="001629B0" w:rsidRDefault="00BC5E6C" w:rsidP="00CE76C9">
            <w:pPr>
              <w:jc w:val="center"/>
              <w:rPr>
                <w:sz w:val="22"/>
                <w:szCs w:val="22"/>
              </w:rPr>
            </w:pPr>
            <w:r w:rsidRPr="001629B0">
              <w:rPr>
                <w:sz w:val="22"/>
                <w:szCs w:val="22"/>
              </w:rPr>
              <w:t>1307,7</w:t>
            </w:r>
          </w:p>
        </w:tc>
        <w:tc>
          <w:tcPr>
            <w:tcW w:w="1470" w:type="dxa"/>
            <w:gridSpan w:val="2"/>
            <w:vAlign w:val="center"/>
          </w:tcPr>
          <w:p w:rsidR="00BC5E6C" w:rsidRPr="001629B0" w:rsidRDefault="00BC5E6C" w:rsidP="00CE76C9">
            <w:pPr>
              <w:jc w:val="center"/>
              <w:rPr>
                <w:sz w:val="22"/>
                <w:szCs w:val="22"/>
              </w:rPr>
            </w:pPr>
            <w:r w:rsidRPr="001629B0">
              <w:rPr>
                <w:sz w:val="22"/>
                <w:szCs w:val="22"/>
              </w:rPr>
              <w:t>979,1</w:t>
            </w:r>
          </w:p>
        </w:tc>
        <w:tc>
          <w:tcPr>
            <w:tcW w:w="1372" w:type="dxa"/>
            <w:vAlign w:val="center"/>
          </w:tcPr>
          <w:p w:rsidR="00BC5E6C" w:rsidRPr="001629B0" w:rsidRDefault="00BC5E6C" w:rsidP="00CE76C9">
            <w:pPr>
              <w:jc w:val="center"/>
              <w:rPr>
                <w:sz w:val="22"/>
                <w:szCs w:val="22"/>
              </w:rPr>
            </w:pPr>
            <w:r w:rsidRPr="001629B0">
              <w:rPr>
                <w:sz w:val="22"/>
                <w:szCs w:val="22"/>
              </w:rPr>
              <w:t>3089,9</w:t>
            </w:r>
          </w:p>
        </w:tc>
        <w:tc>
          <w:tcPr>
            <w:tcW w:w="1637" w:type="dxa"/>
            <w:vAlign w:val="center"/>
          </w:tcPr>
          <w:p w:rsidR="00BC5E6C" w:rsidRPr="001629B0" w:rsidRDefault="00BC5E6C" w:rsidP="00CE76C9">
            <w:pPr>
              <w:jc w:val="center"/>
              <w:rPr>
                <w:sz w:val="22"/>
                <w:szCs w:val="22"/>
              </w:rPr>
            </w:pPr>
            <w:r w:rsidRPr="001629B0">
              <w:rPr>
                <w:sz w:val="22"/>
                <w:szCs w:val="22"/>
              </w:rPr>
              <w:t>21712,7</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2015</w:t>
            </w:r>
          </w:p>
        </w:tc>
        <w:tc>
          <w:tcPr>
            <w:tcW w:w="1259" w:type="dxa"/>
            <w:vAlign w:val="center"/>
          </w:tcPr>
          <w:p w:rsidR="00BC5E6C" w:rsidRPr="001629B0" w:rsidRDefault="00BC5E6C" w:rsidP="00CE76C9">
            <w:pPr>
              <w:jc w:val="center"/>
              <w:rPr>
                <w:sz w:val="22"/>
                <w:szCs w:val="22"/>
              </w:rPr>
            </w:pPr>
            <w:r w:rsidRPr="001629B0">
              <w:rPr>
                <w:sz w:val="22"/>
                <w:szCs w:val="22"/>
              </w:rPr>
              <w:t>36657,2</w:t>
            </w:r>
          </w:p>
        </w:tc>
        <w:tc>
          <w:tcPr>
            <w:tcW w:w="1386" w:type="dxa"/>
            <w:vAlign w:val="center"/>
          </w:tcPr>
          <w:p w:rsidR="00BC5E6C" w:rsidRPr="001629B0" w:rsidRDefault="00BC5E6C" w:rsidP="00CE76C9">
            <w:pPr>
              <w:jc w:val="center"/>
              <w:rPr>
                <w:sz w:val="22"/>
                <w:szCs w:val="22"/>
              </w:rPr>
            </w:pPr>
            <w:r w:rsidRPr="001629B0">
              <w:rPr>
                <w:sz w:val="22"/>
                <w:szCs w:val="22"/>
              </w:rPr>
              <w:t>3113,7</w:t>
            </w:r>
          </w:p>
        </w:tc>
        <w:tc>
          <w:tcPr>
            <w:tcW w:w="1470" w:type="dxa"/>
            <w:gridSpan w:val="2"/>
            <w:vAlign w:val="center"/>
          </w:tcPr>
          <w:p w:rsidR="00BC5E6C" w:rsidRPr="001629B0" w:rsidRDefault="00BC5E6C" w:rsidP="00CE76C9">
            <w:pPr>
              <w:jc w:val="center"/>
              <w:rPr>
                <w:sz w:val="22"/>
                <w:szCs w:val="22"/>
              </w:rPr>
            </w:pPr>
            <w:r w:rsidRPr="001629B0">
              <w:rPr>
                <w:sz w:val="22"/>
                <w:szCs w:val="22"/>
              </w:rPr>
              <w:t>2602,4</w:t>
            </w:r>
          </w:p>
        </w:tc>
        <w:tc>
          <w:tcPr>
            <w:tcW w:w="1372" w:type="dxa"/>
            <w:vAlign w:val="center"/>
          </w:tcPr>
          <w:p w:rsidR="00BC5E6C" w:rsidRPr="001629B0" w:rsidRDefault="00BC5E6C" w:rsidP="00CE76C9">
            <w:pPr>
              <w:jc w:val="center"/>
              <w:rPr>
                <w:sz w:val="22"/>
                <w:szCs w:val="22"/>
              </w:rPr>
            </w:pPr>
            <w:r w:rsidRPr="001629B0">
              <w:rPr>
                <w:sz w:val="22"/>
                <w:szCs w:val="22"/>
              </w:rPr>
              <w:t>2613,4</w:t>
            </w:r>
          </w:p>
        </w:tc>
        <w:tc>
          <w:tcPr>
            <w:tcW w:w="1637" w:type="dxa"/>
            <w:vAlign w:val="center"/>
          </w:tcPr>
          <w:p w:rsidR="00BC5E6C" w:rsidRPr="001629B0" w:rsidRDefault="00BC5E6C" w:rsidP="00CE76C9">
            <w:pPr>
              <w:jc w:val="center"/>
              <w:rPr>
                <w:sz w:val="22"/>
                <w:szCs w:val="22"/>
              </w:rPr>
            </w:pPr>
            <w:r w:rsidRPr="001629B0">
              <w:rPr>
                <w:sz w:val="22"/>
                <w:szCs w:val="22"/>
              </w:rPr>
              <w:t>28327,7</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2016</w:t>
            </w:r>
          </w:p>
        </w:tc>
        <w:tc>
          <w:tcPr>
            <w:tcW w:w="1259" w:type="dxa"/>
            <w:vAlign w:val="center"/>
          </w:tcPr>
          <w:p w:rsidR="00BC5E6C" w:rsidRPr="001629B0" w:rsidRDefault="00BC5E6C" w:rsidP="00CE76C9">
            <w:pPr>
              <w:jc w:val="center"/>
              <w:rPr>
                <w:sz w:val="22"/>
                <w:szCs w:val="22"/>
              </w:rPr>
            </w:pPr>
            <w:r w:rsidRPr="001629B0">
              <w:rPr>
                <w:sz w:val="22"/>
                <w:szCs w:val="22"/>
              </w:rPr>
              <w:t>39008,8</w:t>
            </w:r>
          </w:p>
        </w:tc>
        <w:tc>
          <w:tcPr>
            <w:tcW w:w="1386" w:type="dxa"/>
            <w:vAlign w:val="center"/>
          </w:tcPr>
          <w:p w:rsidR="00BC5E6C" w:rsidRPr="001629B0" w:rsidRDefault="00BC5E6C" w:rsidP="00CE76C9">
            <w:pPr>
              <w:jc w:val="center"/>
              <w:rPr>
                <w:sz w:val="22"/>
                <w:szCs w:val="22"/>
              </w:rPr>
            </w:pPr>
            <w:r w:rsidRPr="001629B0">
              <w:rPr>
                <w:sz w:val="22"/>
                <w:szCs w:val="22"/>
              </w:rPr>
              <w:t>1220,9</w:t>
            </w:r>
          </w:p>
        </w:tc>
        <w:tc>
          <w:tcPr>
            <w:tcW w:w="1470" w:type="dxa"/>
            <w:gridSpan w:val="2"/>
            <w:vAlign w:val="center"/>
          </w:tcPr>
          <w:p w:rsidR="00BC5E6C" w:rsidRPr="001629B0" w:rsidRDefault="00BC5E6C" w:rsidP="00CE76C9">
            <w:pPr>
              <w:jc w:val="center"/>
              <w:rPr>
                <w:sz w:val="22"/>
                <w:szCs w:val="22"/>
              </w:rPr>
            </w:pPr>
            <w:r>
              <w:rPr>
                <w:sz w:val="22"/>
                <w:szCs w:val="22"/>
              </w:rPr>
              <w:t>370,9</w:t>
            </w:r>
          </w:p>
        </w:tc>
        <w:tc>
          <w:tcPr>
            <w:tcW w:w="1372" w:type="dxa"/>
            <w:vAlign w:val="center"/>
          </w:tcPr>
          <w:p w:rsidR="00BC5E6C" w:rsidRPr="001629B0" w:rsidRDefault="00BC5E6C" w:rsidP="00CE76C9">
            <w:pPr>
              <w:jc w:val="center"/>
              <w:rPr>
                <w:sz w:val="22"/>
                <w:szCs w:val="22"/>
              </w:rPr>
            </w:pPr>
            <w:r w:rsidRPr="001629B0">
              <w:rPr>
                <w:sz w:val="22"/>
                <w:szCs w:val="22"/>
              </w:rPr>
              <w:t>2824,7</w:t>
            </w:r>
          </w:p>
        </w:tc>
        <w:tc>
          <w:tcPr>
            <w:tcW w:w="1637" w:type="dxa"/>
            <w:vAlign w:val="center"/>
          </w:tcPr>
          <w:p w:rsidR="00BC5E6C" w:rsidRPr="001629B0" w:rsidRDefault="00BC5E6C" w:rsidP="00CE76C9">
            <w:pPr>
              <w:jc w:val="center"/>
              <w:rPr>
                <w:sz w:val="22"/>
                <w:szCs w:val="22"/>
              </w:rPr>
            </w:pPr>
            <w:r w:rsidRPr="001629B0">
              <w:rPr>
                <w:sz w:val="22"/>
                <w:szCs w:val="22"/>
              </w:rPr>
              <w:t>32926,1</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2017</w:t>
            </w:r>
          </w:p>
        </w:tc>
        <w:tc>
          <w:tcPr>
            <w:tcW w:w="1259" w:type="dxa"/>
            <w:vAlign w:val="center"/>
          </w:tcPr>
          <w:p w:rsidR="00BC5E6C" w:rsidRPr="001629B0" w:rsidRDefault="00BC5E6C" w:rsidP="00CE76C9">
            <w:pPr>
              <w:jc w:val="center"/>
              <w:rPr>
                <w:sz w:val="22"/>
                <w:szCs w:val="22"/>
              </w:rPr>
            </w:pPr>
            <w:r>
              <w:rPr>
                <w:sz w:val="22"/>
                <w:szCs w:val="22"/>
              </w:rPr>
              <w:t>5442,4</w:t>
            </w:r>
          </w:p>
        </w:tc>
        <w:tc>
          <w:tcPr>
            <w:tcW w:w="1386" w:type="dxa"/>
            <w:vAlign w:val="center"/>
          </w:tcPr>
          <w:p w:rsidR="00BC5E6C" w:rsidRPr="001629B0" w:rsidRDefault="00BC5E6C" w:rsidP="00CE76C9">
            <w:pPr>
              <w:jc w:val="center"/>
              <w:rPr>
                <w:sz w:val="22"/>
                <w:szCs w:val="22"/>
              </w:rPr>
            </w:pPr>
            <w:r>
              <w:rPr>
                <w:sz w:val="22"/>
                <w:szCs w:val="22"/>
              </w:rPr>
              <w:t>422,8</w:t>
            </w:r>
          </w:p>
        </w:tc>
        <w:tc>
          <w:tcPr>
            <w:tcW w:w="1470" w:type="dxa"/>
            <w:gridSpan w:val="2"/>
            <w:vAlign w:val="center"/>
          </w:tcPr>
          <w:p w:rsidR="00BC5E6C" w:rsidRPr="001629B0" w:rsidRDefault="00BC5E6C" w:rsidP="00CE76C9">
            <w:pPr>
              <w:jc w:val="center"/>
              <w:rPr>
                <w:sz w:val="22"/>
                <w:szCs w:val="22"/>
              </w:rPr>
            </w:pPr>
            <w:r>
              <w:rPr>
                <w:sz w:val="22"/>
                <w:szCs w:val="22"/>
              </w:rPr>
              <w:t>1346,8</w:t>
            </w:r>
          </w:p>
        </w:tc>
        <w:tc>
          <w:tcPr>
            <w:tcW w:w="1372" w:type="dxa"/>
            <w:vAlign w:val="center"/>
          </w:tcPr>
          <w:p w:rsidR="00BC5E6C" w:rsidRPr="001629B0" w:rsidRDefault="00BC5E6C" w:rsidP="00CE76C9">
            <w:pPr>
              <w:jc w:val="center"/>
              <w:rPr>
                <w:sz w:val="22"/>
                <w:szCs w:val="22"/>
              </w:rPr>
            </w:pPr>
            <w:r>
              <w:rPr>
                <w:sz w:val="22"/>
                <w:szCs w:val="22"/>
              </w:rPr>
              <w:t>1991,9</w:t>
            </w:r>
          </w:p>
        </w:tc>
        <w:tc>
          <w:tcPr>
            <w:tcW w:w="1637" w:type="dxa"/>
            <w:vAlign w:val="center"/>
          </w:tcPr>
          <w:p w:rsidR="00BC5E6C" w:rsidRPr="001629B0" w:rsidRDefault="00BC5E6C" w:rsidP="00CE76C9">
            <w:pPr>
              <w:jc w:val="center"/>
              <w:rPr>
                <w:sz w:val="22"/>
                <w:szCs w:val="22"/>
              </w:rPr>
            </w:pPr>
            <w:r>
              <w:rPr>
                <w:sz w:val="22"/>
                <w:szCs w:val="22"/>
              </w:rPr>
              <w:t>2656,8</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2018</w:t>
            </w:r>
          </w:p>
        </w:tc>
        <w:tc>
          <w:tcPr>
            <w:tcW w:w="1259" w:type="dxa"/>
            <w:vAlign w:val="center"/>
          </w:tcPr>
          <w:p w:rsidR="00BC5E6C" w:rsidRPr="001629B0" w:rsidRDefault="00BC5E6C" w:rsidP="00CE76C9">
            <w:pPr>
              <w:jc w:val="center"/>
              <w:rPr>
                <w:sz w:val="22"/>
                <w:szCs w:val="22"/>
              </w:rPr>
            </w:pPr>
            <w:r>
              <w:rPr>
                <w:sz w:val="22"/>
                <w:szCs w:val="22"/>
              </w:rPr>
              <w:t>10253,4</w:t>
            </w:r>
          </w:p>
        </w:tc>
        <w:tc>
          <w:tcPr>
            <w:tcW w:w="1386" w:type="dxa"/>
            <w:vAlign w:val="center"/>
          </w:tcPr>
          <w:p w:rsidR="00BC5E6C" w:rsidRPr="001629B0" w:rsidRDefault="00BC5E6C" w:rsidP="00CE76C9">
            <w:pPr>
              <w:jc w:val="center"/>
              <w:rPr>
                <w:sz w:val="22"/>
                <w:szCs w:val="22"/>
              </w:rPr>
            </w:pPr>
            <w:r>
              <w:rPr>
                <w:sz w:val="22"/>
                <w:szCs w:val="22"/>
              </w:rPr>
              <w:t>5172,8</w:t>
            </w:r>
          </w:p>
        </w:tc>
        <w:tc>
          <w:tcPr>
            <w:tcW w:w="1470" w:type="dxa"/>
            <w:gridSpan w:val="2"/>
            <w:vAlign w:val="center"/>
          </w:tcPr>
          <w:p w:rsidR="00BC5E6C" w:rsidRPr="001629B0" w:rsidRDefault="00BC5E6C" w:rsidP="00CE76C9">
            <w:pPr>
              <w:jc w:val="center"/>
              <w:rPr>
                <w:sz w:val="22"/>
                <w:szCs w:val="22"/>
              </w:rPr>
            </w:pPr>
            <w:r w:rsidRPr="001629B0">
              <w:rPr>
                <w:sz w:val="22"/>
                <w:szCs w:val="22"/>
              </w:rPr>
              <w:t>0</w:t>
            </w:r>
          </w:p>
        </w:tc>
        <w:tc>
          <w:tcPr>
            <w:tcW w:w="1372" w:type="dxa"/>
            <w:vAlign w:val="center"/>
          </w:tcPr>
          <w:p w:rsidR="00BC5E6C" w:rsidRPr="001629B0" w:rsidRDefault="00BC5E6C" w:rsidP="00CE76C9">
            <w:pPr>
              <w:jc w:val="center"/>
              <w:rPr>
                <w:sz w:val="22"/>
                <w:szCs w:val="22"/>
              </w:rPr>
            </w:pPr>
            <w:r>
              <w:rPr>
                <w:sz w:val="22"/>
                <w:szCs w:val="22"/>
              </w:rPr>
              <w:t>340,8</w:t>
            </w:r>
          </w:p>
        </w:tc>
        <w:tc>
          <w:tcPr>
            <w:tcW w:w="1637" w:type="dxa"/>
            <w:vAlign w:val="center"/>
          </w:tcPr>
          <w:p w:rsidR="00BC5E6C" w:rsidRPr="001629B0" w:rsidRDefault="00BC5E6C" w:rsidP="00CE76C9">
            <w:pPr>
              <w:jc w:val="center"/>
              <w:rPr>
                <w:sz w:val="22"/>
                <w:szCs w:val="22"/>
              </w:rPr>
            </w:pPr>
            <w:r>
              <w:rPr>
                <w:sz w:val="22"/>
                <w:szCs w:val="22"/>
              </w:rPr>
              <w:t>3393,0</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2019</w:t>
            </w:r>
          </w:p>
        </w:tc>
        <w:tc>
          <w:tcPr>
            <w:tcW w:w="1259" w:type="dxa"/>
            <w:vAlign w:val="center"/>
          </w:tcPr>
          <w:p w:rsidR="00BC5E6C" w:rsidRPr="001629B0" w:rsidRDefault="00BC5E6C" w:rsidP="00CE76C9">
            <w:pPr>
              <w:jc w:val="center"/>
              <w:rPr>
                <w:sz w:val="22"/>
                <w:szCs w:val="22"/>
              </w:rPr>
            </w:pPr>
            <w:r>
              <w:rPr>
                <w:sz w:val="22"/>
                <w:szCs w:val="22"/>
              </w:rPr>
              <w:t>3037,9</w:t>
            </w:r>
          </w:p>
        </w:tc>
        <w:tc>
          <w:tcPr>
            <w:tcW w:w="1386" w:type="dxa"/>
            <w:vAlign w:val="center"/>
          </w:tcPr>
          <w:p w:rsidR="00BC5E6C" w:rsidRPr="001629B0" w:rsidRDefault="00BC5E6C" w:rsidP="00CE76C9">
            <w:pPr>
              <w:jc w:val="center"/>
              <w:rPr>
                <w:sz w:val="22"/>
                <w:szCs w:val="22"/>
              </w:rPr>
            </w:pPr>
            <w:r>
              <w:rPr>
                <w:sz w:val="22"/>
                <w:szCs w:val="22"/>
              </w:rPr>
              <w:t>99,4</w:t>
            </w:r>
          </w:p>
        </w:tc>
        <w:tc>
          <w:tcPr>
            <w:tcW w:w="1470" w:type="dxa"/>
            <w:gridSpan w:val="2"/>
            <w:vAlign w:val="center"/>
          </w:tcPr>
          <w:p w:rsidR="00BC5E6C" w:rsidRPr="001629B0" w:rsidRDefault="00BC5E6C" w:rsidP="00CE76C9">
            <w:pPr>
              <w:jc w:val="center"/>
              <w:rPr>
                <w:sz w:val="22"/>
                <w:szCs w:val="22"/>
              </w:rPr>
            </w:pPr>
            <w:r w:rsidRPr="001629B0">
              <w:rPr>
                <w:sz w:val="22"/>
                <w:szCs w:val="22"/>
              </w:rPr>
              <w:t>0</w:t>
            </w:r>
          </w:p>
        </w:tc>
        <w:tc>
          <w:tcPr>
            <w:tcW w:w="1372" w:type="dxa"/>
            <w:vAlign w:val="center"/>
          </w:tcPr>
          <w:p w:rsidR="00BC5E6C" w:rsidRPr="001629B0" w:rsidRDefault="00BC5E6C" w:rsidP="00CE76C9">
            <w:pPr>
              <w:jc w:val="center"/>
              <w:rPr>
                <w:sz w:val="22"/>
                <w:szCs w:val="22"/>
              </w:rPr>
            </w:pPr>
            <w:r>
              <w:rPr>
                <w:sz w:val="22"/>
                <w:szCs w:val="22"/>
              </w:rPr>
              <w:t>70,0</w:t>
            </w:r>
          </w:p>
        </w:tc>
        <w:tc>
          <w:tcPr>
            <w:tcW w:w="1637" w:type="dxa"/>
            <w:vAlign w:val="center"/>
          </w:tcPr>
          <w:p w:rsidR="00BC5E6C" w:rsidRPr="001629B0" w:rsidRDefault="00BC5E6C" w:rsidP="00CE76C9">
            <w:pPr>
              <w:jc w:val="center"/>
              <w:rPr>
                <w:sz w:val="22"/>
                <w:szCs w:val="22"/>
              </w:rPr>
            </w:pPr>
            <w:r>
              <w:rPr>
                <w:sz w:val="22"/>
                <w:szCs w:val="22"/>
              </w:rPr>
              <w:t>2868,5</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sidRPr="001629B0">
              <w:rPr>
                <w:sz w:val="22"/>
                <w:szCs w:val="22"/>
              </w:rPr>
              <w:t>2020</w:t>
            </w:r>
          </w:p>
        </w:tc>
        <w:tc>
          <w:tcPr>
            <w:tcW w:w="1259" w:type="dxa"/>
            <w:vAlign w:val="center"/>
          </w:tcPr>
          <w:p w:rsidR="00BC5E6C" w:rsidRPr="001629B0" w:rsidRDefault="00BC5E6C" w:rsidP="00CE76C9">
            <w:pPr>
              <w:jc w:val="center"/>
              <w:rPr>
                <w:sz w:val="22"/>
                <w:szCs w:val="22"/>
              </w:rPr>
            </w:pPr>
            <w:r>
              <w:rPr>
                <w:sz w:val="22"/>
                <w:szCs w:val="22"/>
              </w:rPr>
              <w:t>3138,5</w:t>
            </w:r>
          </w:p>
        </w:tc>
        <w:tc>
          <w:tcPr>
            <w:tcW w:w="1386" w:type="dxa"/>
            <w:vAlign w:val="center"/>
          </w:tcPr>
          <w:p w:rsidR="00BC5E6C" w:rsidRPr="001629B0" w:rsidRDefault="00BC5E6C" w:rsidP="00CE76C9">
            <w:pPr>
              <w:jc w:val="center"/>
              <w:rPr>
                <w:sz w:val="22"/>
                <w:szCs w:val="22"/>
              </w:rPr>
            </w:pPr>
            <w:r>
              <w:rPr>
                <w:sz w:val="22"/>
                <w:szCs w:val="22"/>
              </w:rPr>
              <w:t>99,4</w:t>
            </w:r>
          </w:p>
        </w:tc>
        <w:tc>
          <w:tcPr>
            <w:tcW w:w="1470" w:type="dxa"/>
            <w:gridSpan w:val="2"/>
            <w:vAlign w:val="center"/>
          </w:tcPr>
          <w:p w:rsidR="00BC5E6C" w:rsidRPr="001629B0" w:rsidRDefault="00BC5E6C" w:rsidP="00CE76C9">
            <w:pPr>
              <w:jc w:val="center"/>
              <w:rPr>
                <w:sz w:val="22"/>
                <w:szCs w:val="22"/>
              </w:rPr>
            </w:pPr>
            <w:r w:rsidRPr="001629B0">
              <w:rPr>
                <w:sz w:val="22"/>
                <w:szCs w:val="22"/>
              </w:rPr>
              <w:t>0</w:t>
            </w:r>
          </w:p>
        </w:tc>
        <w:tc>
          <w:tcPr>
            <w:tcW w:w="1372" w:type="dxa"/>
            <w:vAlign w:val="center"/>
          </w:tcPr>
          <w:p w:rsidR="00BC5E6C" w:rsidRPr="001629B0" w:rsidRDefault="00BC5E6C" w:rsidP="00CE76C9">
            <w:pPr>
              <w:jc w:val="center"/>
              <w:rPr>
                <w:sz w:val="22"/>
                <w:szCs w:val="22"/>
              </w:rPr>
            </w:pPr>
            <w:r>
              <w:rPr>
                <w:sz w:val="22"/>
                <w:szCs w:val="22"/>
              </w:rPr>
              <w:t>70,0</w:t>
            </w:r>
          </w:p>
        </w:tc>
        <w:tc>
          <w:tcPr>
            <w:tcW w:w="1637" w:type="dxa"/>
            <w:vAlign w:val="center"/>
          </w:tcPr>
          <w:p w:rsidR="00BC5E6C" w:rsidRPr="001629B0" w:rsidRDefault="00BC5E6C" w:rsidP="00CE76C9">
            <w:pPr>
              <w:jc w:val="center"/>
              <w:rPr>
                <w:sz w:val="22"/>
                <w:szCs w:val="22"/>
              </w:rPr>
            </w:pPr>
            <w:r>
              <w:rPr>
                <w:sz w:val="22"/>
                <w:szCs w:val="22"/>
              </w:rPr>
              <w:t>2969,1</w:t>
            </w:r>
          </w:p>
        </w:tc>
        <w:tc>
          <w:tcPr>
            <w:tcW w:w="2464" w:type="dxa"/>
            <w:vAlign w:val="center"/>
          </w:tcPr>
          <w:p w:rsidR="00BC5E6C" w:rsidRPr="001629B0" w:rsidRDefault="00BC5E6C" w:rsidP="00552C11">
            <w:pPr>
              <w:widowControl/>
              <w:jc w:val="center"/>
              <w:rPr>
                <w:sz w:val="22"/>
                <w:szCs w:val="22"/>
              </w:rPr>
            </w:pPr>
            <w:r w:rsidRPr="001629B0">
              <w:rPr>
                <w:sz w:val="22"/>
                <w:szCs w:val="22"/>
              </w:rPr>
              <w:t> </w:t>
            </w: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2021</w:t>
            </w:r>
          </w:p>
        </w:tc>
        <w:tc>
          <w:tcPr>
            <w:tcW w:w="1259" w:type="dxa"/>
            <w:vAlign w:val="center"/>
          </w:tcPr>
          <w:p w:rsidR="00BC5E6C" w:rsidRDefault="00BC5E6C" w:rsidP="00CE76C9">
            <w:pPr>
              <w:jc w:val="center"/>
              <w:rPr>
                <w:sz w:val="22"/>
                <w:szCs w:val="22"/>
              </w:rPr>
            </w:pPr>
            <w:r>
              <w:rPr>
                <w:sz w:val="22"/>
                <w:szCs w:val="22"/>
              </w:rPr>
              <w:t>3376,5</w:t>
            </w:r>
          </w:p>
        </w:tc>
        <w:tc>
          <w:tcPr>
            <w:tcW w:w="1386" w:type="dxa"/>
            <w:vAlign w:val="center"/>
          </w:tcPr>
          <w:p w:rsidR="00BC5E6C" w:rsidRPr="001629B0" w:rsidRDefault="00BC5E6C" w:rsidP="00CE76C9">
            <w:pPr>
              <w:jc w:val="center"/>
              <w:rPr>
                <w:sz w:val="22"/>
                <w:szCs w:val="22"/>
              </w:rPr>
            </w:pPr>
            <w:r>
              <w:rPr>
                <w:sz w:val="22"/>
                <w:szCs w:val="22"/>
              </w:rPr>
              <w:t>99,4</w:t>
            </w:r>
          </w:p>
        </w:tc>
        <w:tc>
          <w:tcPr>
            <w:tcW w:w="1470" w:type="dxa"/>
            <w:gridSpan w:val="2"/>
            <w:vAlign w:val="center"/>
          </w:tcPr>
          <w:p w:rsidR="00BC5E6C" w:rsidRPr="001629B0" w:rsidRDefault="00BC5E6C" w:rsidP="00CE76C9">
            <w:pPr>
              <w:jc w:val="center"/>
              <w:rPr>
                <w:sz w:val="22"/>
                <w:szCs w:val="22"/>
              </w:rPr>
            </w:pPr>
            <w:r>
              <w:rPr>
                <w:sz w:val="22"/>
                <w:szCs w:val="22"/>
              </w:rPr>
              <w:t>0</w:t>
            </w:r>
          </w:p>
        </w:tc>
        <w:tc>
          <w:tcPr>
            <w:tcW w:w="1372" w:type="dxa"/>
            <w:vAlign w:val="center"/>
          </w:tcPr>
          <w:p w:rsidR="00BC5E6C" w:rsidRPr="001629B0" w:rsidRDefault="00BC5E6C" w:rsidP="00CE76C9">
            <w:pPr>
              <w:jc w:val="center"/>
              <w:rPr>
                <w:sz w:val="22"/>
                <w:szCs w:val="22"/>
              </w:rPr>
            </w:pPr>
            <w:r>
              <w:rPr>
                <w:sz w:val="22"/>
                <w:szCs w:val="22"/>
              </w:rPr>
              <w:t>70,0</w:t>
            </w:r>
          </w:p>
        </w:tc>
        <w:tc>
          <w:tcPr>
            <w:tcW w:w="1637" w:type="dxa"/>
            <w:vAlign w:val="center"/>
          </w:tcPr>
          <w:p w:rsidR="00BC5E6C" w:rsidRPr="001629B0" w:rsidRDefault="00BC5E6C" w:rsidP="00CE76C9">
            <w:pPr>
              <w:jc w:val="center"/>
              <w:rPr>
                <w:sz w:val="22"/>
                <w:szCs w:val="22"/>
              </w:rPr>
            </w:pPr>
            <w:r>
              <w:rPr>
                <w:sz w:val="22"/>
                <w:szCs w:val="22"/>
              </w:rPr>
              <w:t>3207,1</w:t>
            </w:r>
          </w:p>
        </w:tc>
        <w:tc>
          <w:tcPr>
            <w:tcW w:w="2464" w:type="dxa"/>
            <w:vAlign w:val="center"/>
          </w:tcPr>
          <w:p w:rsidR="00BC5E6C" w:rsidRPr="001629B0" w:rsidRDefault="00BC5E6C" w:rsidP="00552C11">
            <w:pPr>
              <w:widowControl/>
              <w:jc w:val="center"/>
              <w:rPr>
                <w:sz w:val="22"/>
                <w:szCs w:val="22"/>
              </w:rPr>
            </w:pPr>
          </w:p>
        </w:tc>
      </w:tr>
      <w:tr w:rsidR="00BC5E6C" w:rsidRPr="001629B0" w:rsidTr="00904490">
        <w:trPr>
          <w:gridAfter w:val="6"/>
          <w:wAfter w:w="9822" w:type="dxa"/>
          <w:trHeight w:val="20"/>
        </w:trPr>
        <w:tc>
          <w:tcPr>
            <w:tcW w:w="5123" w:type="dxa"/>
            <w:gridSpan w:val="3"/>
            <w:vMerge/>
            <w:vAlign w:val="center"/>
          </w:tcPr>
          <w:p w:rsidR="00BC5E6C" w:rsidRPr="001629B0" w:rsidRDefault="00BC5E6C" w:rsidP="00552C11">
            <w:pPr>
              <w:widowControl/>
              <w:jc w:val="center"/>
              <w:rPr>
                <w:sz w:val="22"/>
                <w:szCs w:val="22"/>
              </w:rPr>
            </w:pPr>
          </w:p>
        </w:tc>
        <w:tc>
          <w:tcPr>
            <w:tcW w:w="1316" w:type="dxa"/>
            <w:vAlign w:val="center"/>
          </w:tcPr>
          <w:p w:rsidR="00BC5E6C" w:rsidRPr="001629B0" w:rsidRDefault="00BC5E6C" w:rsidP="00552C11">
            <w:pPr>
              <w:widowControl/>
              <w:jc w:val="center"/>
              <w:rPr>
                <w:sz w:val="22"/>
                <w:szCs w:val="22"/>
              </w:rPr>
            </w:pPr>
            <w:r>
              <w:rPr>
                <w:sz w:val="22"/>
                <w:szCs w:val="22"/>
              </w:rPr>
              <w:t>2022</w:t>
            </w:r>
          </w:p>
        </w:tc>
        <w:tc>
          <w:tcPr>
            <w:tcW w:w="1259" w:type="dxa"/>
            <w:vAlign w:val="center"/>
          </w:tcPr>
          <w:p w:rsidR="00BC5E6C" w:rsidRDefault="00BC5E6C" w:rsidP="00CE76C9">
            <w:pPr>
              <w:jc w:val="center"/>
              <w:rPr>
                <w:sz w:val="22"/>
                <w:szCs w:val="22"/>
              </w:rPr>
            </w:pPr>
            <w:r>
              <w:rPr>
                <w:sz w:val="22"/>
                <w:szCs w:val="22"/>
              </w:rPr>
              <w:t>3537,5</w:t>
            </w:r>
          </w:p>
        </w:tc>
        <w:tc>
          <w:tcPr>
            <w:tcW w:w="1386" w:type="dxa"/>
            <w:vAlign w:val="center"/>
          </w:tcPr>
          <w:p w:rsidR="00BC5E6C" w:rsidRPr="001629B0" w:rsidRDefault="00BC5E6C" w:rsidP="00CE76C9">
            <w:pPr>
              <w:jc w:val="center"/>
              <w:rPr>
                <w:sz w:val="22"/>
                <w:szCs w:val="22"/>
              </w:rPr>
            </w:pPr>
            <w:r>
              <w:rPr>
                <w:sz w:val="22"/>
                <w:szCs w:val="22"/>
              </w:rPr>
              <w:t>99,4</w:t>
            </w:r>
          </w:p>
        </w:tc>
        <w:tc>
          <w:tcPr>
            <w:tcW w:w="1470" w:type="dxa"/>
            <w:gridSpan w:val="2"/>
            <w:vAlign w:val="center"/>
          </w:tcPr>
          <w:p w:rsidR="00BC5E6C" w:rsidRPr="001629B0" w:rsidRDefault="00BC5E6C" w:rsidP="00CE76C9">
            <w:pPr>
              <w:jc w:val="center"/>
              <w:rPr>
                <w:sz w:val="22"/>
                <w:szCs w:val="22"/>
              </w:rPr>
            </w:pPr>
            <w:r>
              <w:rPr>
                <w:sz w:val="22"/>
                <w:szCs w:val="22"/>
              </w:rPr>
              <w:t>0</w:t>
            </w:r>
          </w:p>
        </w:tc>
        <w:tc>
          <w:tcPr>
            <w:tcW w:w="1372" w:type="dxa"/>
            <w:vAlign w:val="center"/>
          </w:tcPr>
          <w:p w:rsidR="00BC5E6C" w:rsidRPr="001629B0" w:rsidRDefault="00BC5E6C" w:rsidP="00CE76C9">
            <w:pPr>
              <w:jc w:val="center"/>
              <w:rPr>
                <w:sz w:val="22"/>
                <w:szCs w:val="22"/>
              </w:rPr>
            </w:pPr>
            <w:r>
              <w:rPr>
                <w:sz w:val="22"/>
                <w:szCs w:val="22"/>
              </w:rPr>
              <w:t>70,0</w:t>
            </w:r>
          </w:p>
        </w:tc>
        <w:tc>
          <w:tcPr>
            <w:tcW w:w="1637" w:type="dxa"/>
            <w:vAlign w:val="center"/>
          </w:tcPr>
          <w:p w:rsidR="00BC5E6C" w:rsidRPr="001629B0" w:rsidRDefault="00BC5E6C" w:rsidP="00CE76C9">
            <w:pPr>
              <w:jc w:val="center"/>
              <w:rPr>
                <w:sz w:val="22"/>
                <w:szCs w:val="22"/>
              </w:rPr>
            </w:pPr>
            <w:r>
              <w:rPr>
                <w:sz w:val="22"/>
                <w:szCs w:val="22"/>
              </w:rPr>
              <w:t>3368,1</w:t>
            </w:r>
          </w:p>
        </w:tc>
        <w:tc>
          <w:tcPr>
            <w:tcW w:w="2464" w:type="dxa"/>
            <w:vAlign w:val="center"/>
          </w:tcPr>
          <w:p w:rsidR="00BC5E6C" w:rsidRPr="001629B0" w:rsidRDefault="00BC5E6C" w:rsidP="00552C11">
            <w:pPr>
              <w:widowControl/>
              <w:jc w:val="center"/>
              <w:rPr>
                <w:sz w:val="22"/>
                <w:szCs w:val="22"/>
              </w:rPr>
            </w:pPr>
          </w:p>
        </w:tc>
      </w:tr>
    </w:tbl>
    <w:p w:rsidR="00BC5E6C" w:rsidRPr="001629B0" w:rsidRDefault="00BC5E6C" w:rsidP="00904490">
      <w:pPr>
        <w:tabs>
          <w:tab w:val="left" w:pos="4185"/>
        </w:tabs>
        <w:rPr>
          <w:sz w:val="22"/>
          <w:szCs w:val="22"/>
        </w:rPr>
      </w:pPr>
      <w:r w:rsidRPr="001629B0">
        <w:rPr>
          <w:sz w:val="22"/>
          <w:szCs w:val="22"/>
        </w:rPr>
        <w:t>».</w:t>
      </w:r>
    </w:p>
    <w:p w:rsidR="00BC5E6C" w:rsidRPr="001629B0" w:rsidRDefault="00BC5E6C" w:rsidP="00904490">
      <w:pPr>
        <w:tabs>
          <w:tab w:val="left" w:pos="4185"/>
        </w:tabs>
        <w:ind w:left="6237"/>
        <w:jc w:val="right"/>
        <w:rPr>
          <w:sz w:val="22"/>
          <w:szCs w:val="22"/>
        </w:rPr>
      </w:pPr>
    </w:p>
    <w:p w:rsidR="00BC5E6C" w:rsidRPr="001629B0" w:rsidRDefault="00BC5E6C" w:rsidP="00552C11">
      <w:pPr>
        <w:tabs>
          <w:tab w:val="left" w:pos="4185"/>
        </w:tabs>
        <w:ind w:left="6237"/>
        <w:jc w:val="right"/>
        <w:rPr>
          <w:sz w:val="22"/>
          <w:szCs w:val="22"/>
        </w:rPr>
      </w:pPr>
    </w:p>
    <w:p w:rsidR="00BC5E6C" w:rsidRPr="001629B0" w:rsidRDefault="00BC5E6C" w:rsidP="00552C11">
      <w:pPr>
        <w:tabs>
          <w:tab w:val="left" w:pos="4185"/>
        </w:tabs>
        <w:ind w:left="6237"/>
        <w:jc w:val="right"/>
        <w:rPr>
          <w:sz w:val="22"/>
          <w:szCs w:val="22"/>
        </w:rPr>
      </w:pPr>
    </w:p>
    <w:p w:rsidR="00BC5E6C" w:rsidRPr="001629B0" w:rsidRDefault="00BC5E6C" w:rsidP="00570F84">
      <w:pPr>
        <w:tabs>
          <w:tab w:val="left" w:pos="1480"/>
        </w:tabs>
        <w:jc w:val="right"/>
        <w:rPr>
          <w:sz w:val="22"/>
          <w:szCs w:val="22"/>
        </w:rPr>
        <w:sectPr w:rsidR="00BC5E6C" w:rsidRPr="001629B0" w:rsidSect="001629B0">
          <w:endnotePr>
            <w:numFmt w:val="decimal"/>
          </w:endnotePr>
          <w:pgSz w:w="16840" w:h="11907" w:orient="landscape"/>
          <w:pgMar w:top="851" w:right="397" w:bottom="1418" w:left="851" w:header="720" w:footer="720" w:gutter="0"/>
          <w:pgNumType w:start="1"/>
          <w:cols w:space="720"/>
          <w:titlePg/>
        </w:sectPr>
      </w:pPr>
    </w:p>
    <w:p w:rsidR="00BC5E6C" w:rsidRPr="001629B0" w:rsidRDefault="00BC5E6C" w:rsidP="00685EBD">
      <w:pPr>
        <w:tabs>
          <w:tab w:val="left" w:pos="1480"/>
        </w:tabs>
        <w:rPr>
          <w:sz w:val="22"/>
          <w:szCs w:val="22"/>
        </w:rPr>
      </w:pPr>
    </w:p>
    <w:sectPr w:rsidR="00BC5E6C" w:rsidRPr="001629B0" w:rsidSect="00D84D4E">
      <w:endnotePr>
        <w:numFmt w:val="decimal"/>
      </w:endnotePr>
      <w:pgSz w:w="11907" w:h="16840"/>
      <w:pgMar w:top="851" w:right="851" w:bottom="568" w:left="1418"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E6C" w:rsidRDefault="00BC5E6C">
      <w:r>
        <w:separator/>
      </w:r>
    </w:p>
  </w:endnote>
  <w:endnote w:type="continuationSeparator" w:id="0">
    <w:p w:rsidR="00BC5E6C" w:rsidRDefault="00BC5E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E6C" w:rsidRDefault="00BC5E6C">
      <w:r>
        <w:separator/>
      </w:r>
    </w:p>
  </w:footnote>
  <w:footnote w:type="continuationSeparator" w:id="0">
    <w:p w:rsidR="00BC5E6C" w:rsidRDefault="00BC5E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879F2"/>
    <w:multiLevelType w:val="hybridMultilevel"/>
    <w:tmpl w:val="AE3EEB82"/>
    <w:lvl w:ilvl="0" w:tplc="90384D66">
      <w:start w:val="3"/>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1">
    <w:nsid w:val="1CD715F1"/>
    <w:multiLevelType w:val="singleLevel"/>
    <w:tmpl w:val="EBB07A40"/>
    <w:lvl w:ilvl="0">
      <w:numFmt w:val="bullet"/>
      <w:lvlText w:val="-"/>
      <w:lvlJc w:val="left"/>
      <w:pPr>
        <w:tabs>
          <w:tab w:val="num" w:pos="360"/>
        </w:tabs>
        <w:ind w:left="360" w:hanging="360"/>
      </w:pPr>
    </w:lvl>
  </w:abstractNum>
  <w:abstractNum w:abstractNumId="2">
    <w:nsid w:val="1E4F0203"/>
    <w:multiLevelType w:val="hybridMultilevel"/>
    <w:tmpl w:val="DDD25E2A"/>
    <w:lvl w:ilvl="0" w:tplc="FD705324">
      <w:start w:val="1"/>
      <w:numFmt w:val="upperRoman"/>
      <w:lvlText w:val="%1."/>
      <w:lvlJc w:val="left"/>
      <w:pPr>
        <w:tabs>
          <w:tab w:val="num" w:pos="1080"/>
        </w:tabs>
        <w:ind w:left="1080" w:hanging="72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1AD2DE2"/>
    <w:multiLevelType w:val="hybridMultilevel"/>
    <w:tmpl w:val="9760A2CE"/>
    <w:lvl w:ilvl="0" w:tplc="5C3AADF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B2C7676"/>
    <w:multiLevelType w:val="hybridMultilevel"/>
    <w:tmpl w:val="A20E686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A1E614E"/>
    <w:multiLevelType w:val="hybridMultilevel"/>
    <w:tmpl w:val="8AD47722"/>
    <w:lvl w:ilvl="0" w:tplc="1E9C89D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3E934462"/>
    <w:multiLevelType w:val="hybridMultilevel"/>
    <w:tmpl w:val="B7D63F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69C1992"/>
    <w:multiLevelType w:val="hybridMultilevel"/>
    <w:tmpl w:val="835A71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03B1D6A"/>
    <w:multiLevelType w:val="hybridMultilevel"/>
    <w:tmpl w:val="B316D390"/>
    <w:lvl w:ilvl="0" w:tplc="CA165CE8">
      <w:start w:val="2"/>
      <w:numFmt w:val="decimal"/>
      <w:lvlText w:val="%1."/>
      <w:lvlJc w:val="left"/>
      <w:pPr>
        <w:tabs>
          <w:tab w:val="num" w:pos="1791"/>
        </w:tabs>
        <w:ind w:left="1791" w:hanging="1365"/>
      </w:pPr>
      <w:rPr>
        <w:rFonts w:cs="Times New Roman" w:hint="default"/>
        <w:sz w:val="28"/>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9">
    <w:nsid w:val="53B46E17"/>
    <w:multiLevelType w:val="hybridMultilevel"/>
    <w:tmpl w:val="7698394E"/>
    <w:lvl w:ilvl="0" w:tplc="0419000F">
      <w:start w:val="1"/>
      <w:numFmt w:val="upperRoman"/>
      <w:lvlText w:val="%1."/>
      <w:lvlJc w:val="right"/>
      <w:pPr>
        <w:tabs>
          <w:tab w:val="num" w:pos="1315"/>
        </w:tabs>
        <w:ind w:left="1315" w:hanging="180"/>
      </w:pPr>
      <w:rPr>
        <w:rFonts w:cs="Times New Roman"/>
      </w:rPr>
    </w:lvl>
    <w:lvl w:ilvl="1" w:tplc="04190019">
      <w:numFmt w:val="none"/>
      <w:lvlText w:val=""/>
      <w:lvlJc w:val="left"/>
      <w:pPr>
        <w:tabs>
          <w:tab w:val="num" w:pos="-1057"/>
        </w:tabs>
      </w:pPr>
      <w:rPr>
        <w:rFonts w:cs="Times New Roman"/>
      </w:rPr>
    </w:lvl>
    <w:lvl w:ilvl="2" w:tplc="0419001B">
      <w:numFmt w:val="none"/>
      <w:lvlText w:val=""/>
      <w:lvlJc w:val="left"/>
      <w:pPr>
        <w:tabs>
          <w:tab w:val="num" w:pos="-1057"/>
        </w:tabs>
      </w:pPr>
      <w:rPr>
        <w:rFonts w:cs="Times New Roman"/>
      </w:rPr>
    </w:lvl>
    <w:lvl w:ilvl="3" w:tplc="0419000F">
      <w:numFmt w:val="none"/>
      <w:lvlText w:val=""/>
      <w:lvlJc w:val="left"/>
      <w:pPr>
        <w:tabs>
          <w:tab w:val="num" w:pos="-1057"/>
        </w:tabs>
      </w:pPr>
      <w:rPr>
        <w:rFonts w:cs="Times New Roman"/>
      </w:rPr>
    </w:lvl>
    <w:lvl w:ilvl="4" w:tplc="04190019">
      <w:numFmt w:val="none"/>
      <w:lvlText w:val=""/>
      <w:lvlJc w:val="left"/>
      <w:pPr>
        <w:tabs>
          <w:tab w:val="num" w:pos="-1057"/>
        </w:tabs>
      </w:pPr>
      <w:rPr>
        <w:rFonts w:cs="Times New Roman"/>
      </w:rPr>
    </w:lvl>
    <w:lvl w:ilvl="5" w:tplc="0419001B">
      <w:numFmt w:val="none"/>
      <w:lvlText w:val=""/>
      <w:lvlJc w:val="left"/>
      <w:pPr>
        <w:tabs>
          <w:tab w:val="num" w:pos="-1057"/>
        </w:tabs>
      </w:pPr>
      <w:rPr>
        <w:rFonts w:cs="Times New Roman"/>
      </w:rPr>
    </w:lvl>
    <w:lvl w:ilvl="6" w:tplc="0419000F">
      <w:numFmt w:val="none"/>
      <w:lvlText w:val=""/>
      <w:lvlJc w:val="left"/>
      <w:pPr>
        <w:tabs>
          <w:tab w:val="num" w:pos="-1057"/>
        </w:tabs>
      </w:pPr>
      <w:rPr>
        <w:rFonts w:cs="Times New Roman"/>
      </w:rPr>
    </w:lvl>
    <w:lvl w:ilvl="7" w:tplc="04190019">
      <w:numFmt w:val="none"/>
      <w:lvlText w:val=""/>
      <w:lvlJc w:val="left"/>
      <w:pPr>
        <w:tabs>
          <w:tab w:val="num" w:pos="-1057"/>
        </w:tabs>
      </w:pPr>
      <w:rPr>
        <w:rFonts w:cs="Times New Roman"/>
      </w:rPr>
    </w:lvl>
    <w:lvl w:ilvl="8" w:tplc="0419001B">
      <w:numFmt w:val="none"/>
      <w:lvlText w:val=""/>
      <w:lvlJc w:val="left"/>
      <w:pPr>
        <w:tabs>
          <w:tab w:val="num" w:pos="-1057"/>
        </w:tabs>
      </w:pPr>
      <w:rPr>
        <w:rFonts w:cs="Times New Roman"/>
      </w:rPr>
    </w:lvl>
  </w:abstractNum>
  <w:abstractNum w:abstractNumId="10">
    <w:nsid w:val="68357A30"/>
    <w:multiLevelType w:val="hybridMultilevel"/>
    <w:tmpl w:val="B7D63F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92B7371"/>
    <w:multiLevelType w:val="multilevel"/>
    <w:tmpl w:val="114266CC"/>
    <w:lvl w:ilvl="0">
      <w:start w:val="1"/>
      <w:numFmt w:val="upperRoman"/>
      <w:pStyle w:val="4"/>
      <w:lvlText w:val="%1."/>
      <w:lvlJc w:val="left"/>
      <w:pPr>
        <w:tabs>
          <w:tab w:val="num" w:pos="1485"/>
        </w:tabs>
        <w:ind w:left="1485" w:hanging="1125"/>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12">
    <w:nsid w:val="6A8A7AB9"/>
    <w:multiLevelType w:val="hybridMultilevel"/>
    <w:tmpl w:val="10A03AC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708A220E"/>
    <w:multiLevelType w:val="hybridMultilevel"/>
    <w:tmpl w:val="C6E6034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8"/>
  </w:num>
  <w:num w:numId="2">
    <w:abstractNumId w:val="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lvlOverride w:ilvl="2"/>
    <w:lvlOverride w:ilvl="3"/>
    <w:lvlOverride w:ilvl="4"/>
    <w:lvlOverride w:ilvl="5"/>
    <w:lvlOverride w:ilvl="6"/>
    <w:lvlOverride w:ilvl="7"/>
    <w:lvlOverride w:ilvl="8"/>
  </w:num>
  <w:num w:numId="6">
    <w:abstractNumId w:val="1"/>
  </w:num>
  <w:num w:numId="7">
    <w:abstractNumId w:val="1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3"/>
  </w:num>
  <w:num w:numId="13">
    <w:abstractNumId w:val="6"/>
  </w:num>
  <w:num w:numId="14">
    <w:abstractNumId w:val="2"/>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attachedTemplate r:id="rId1"/>
  <w:stylePaneFormatFilter w:val="3F01"/>
  <w:defaultTabStop w:val="708"/>
  <w:hyphenationZone w:val="425"/>
  <w:drawingGridHorizontalSpacing w:val="100"/>
  <w:drawingGridVerticalSpacing w:val="57"/>
  <w:displayHorizontalDrawingGridEvery w:val="2"/>
  <w:noPunctuationKerning/>
  <w:characterSpacingControl w:val="doNotCompress"/>
  <w:footnotePr>
    <w:footnote w:id="-1"/>
    <w:footnote w:id="0"/>
  </w:footnotePr>
  <w:endnotePr>
    <w:numFmt w:val="decimal"/>
    <w:endnote w:id="-1"/>
    <w:endnote w:id="0"/>
  </w:endnotePr>
  <w:compat/>
  <w:rsids>
    <w:rsidRoot w:val="00B81AAE"/>
    <w:rsid w:val="0000045A"/>
    <w:rsid w:val="00016626"/>
    <w:rsid w:val="00021690"/>
    <w:rsid w:val="00025D1D"/>
    <w:rsid w:val="00061800"/>
    <w:rsid w:val="00061BD1"/>
    <w:rsid w:val="00064433"/>
    <w:rsid w:val="00066CED"/>
    <w:rsid w:val="000A008F"/>
    <w:rsid w:val="000A265F"/>
    <w:rsid w:val="000B1DDD"/>
    <w:rsid w:val="000B39CB"/>
    <w:rsid w:val="000B55D4"/>
    <w:rsid w:val="000C567B"/>
    <w:rsid w:val="000D07B0"/>
    <w:rsid w:val="000D7B89"/>
    <w:rsid w:val="000E1CA8"/>
    <w:rsid w:val="000E4F84"/>
    <w:rsid w:val="000E73F4"/>
    <w:rsid w:val="000F6FCE"/>
    <w:rsid w:val="001014C3"/>
    <w:rsid w:val="00105D87"/>
    <w:rsid w:val="00111314"/>
    <w:rsid w:val="00112A9B"/>
    <w:rsid w:val="00121828"/>
    <w:rsid w:val="00127250"/>
    <w:rsid w:val="00134AB9"/>
    <w:rsid w:val="00152255"/>
    <w:rsid w:val="001535DC"/>
    <w:rsid w:val="001546F7"/>
    <w:rsid w:val="001629B0"/>
    <w:rsid w:val="00163721"/>
    <w:rsid w:val="0016501D"/>
    <w:rsid w:val="00170BC4"/>
    <w:rsid w:val="00181882"/>
    <w:rsid w:val="0018557C"/>
    <w:rsid w:val="001A2F03"/>
    <w:rsid w:val="001A6314"/>
    <w:rsid w:val="001B310B"/>
    <w:rsid w:val="001B7D63"/>
    <w:rsid w:val="001C2036"/>
    <w:rsid w:val="001D3764"/>
    <w:rsid w:val="001D4D99"/>
    <w:rsid w:val="001D5ADC"/>
    <w:rsid w:val="001E3B4E"/>
    <w:rsid w:val="002400BF"/>
    <w:rsid w:val="002447C8"/>
    <w:rsid w:val="00246B4F"/>
    <w:rsid w:val="00247D21"/>
    <w:rsid w:val="00251F94"/>
    <w:rsid w:val="0025596A"/>
    <w:rsid w:val="00267117"/>
    <w:rsid w:val="002717BC"/>
    <w:rsid w:val="00283FCD"/>
    <w:rsid w:val="0028654C"/>
    <w:rsid w:val="002D0E66"/>
    <w:rsid w:val="002D7D1B"/>
    <w:rsid w:val="002E3FAD"/>
    <w:rsid w:val="002F2236"/>
    <w:rsid w:val="00320719"/>
    <w:rsid w:val="003322C7"/>
    <w:rsid w:val="0033619B"/>
    <w:rsid w:val="003377EA"/>
    <w:rsid w:val="003466A3"/>
    <w:rsid w:val="00367B0D"/>
    <w:rsid w:val="00381445"/>
    <w:rsid w:val="00394DE2"/>
    <w:rsid w:val="00395523"/>
    <w:rsid w:val="003A26D5"/>
    <w:rsid w:val="003D20A0"/>
    <w:rsid w:val="003F526F"/>
    <w:rsid w:val="003F5BE1"/>
    <w:rsid w:val="00402ECF"/>
    <w:rsid w:val="00403E92"/>
    <w:rsid w:val="004150C9"/>
    <w:rsid w:val="0041512D"/>
    <w:rsid w:val="004158F9"/>
    <w:rsid w:val="00416B27"/>
    <w:rsid w:val="00417423"/>
    <w:rsid w:val="00421901"/>
    <w:rsid w:val="0043378A"/>
    <w:rsid w:val="004375B9"/>
    <w:rsid w:val="00473823"/>
    <w:rsid w:val="00477245"/>
    <w:rsid w:val="00480637"/>
    <w:rsid w:val="00492DAA"/>
    <w:rsid w:val="004A158C"/>
    <w:rsid w:val="004C3A72"/>
    <w:rsid w:val="004D2708"/>
    <w:rsid w:val="00510321"/>
    <w:rsid w:val="0051342D"/>
    <w:rsid w:val="00515090"/>
    <w:rsid w:val="0052771B"/>
    <w:rsid w:val="00530ABD"/>
    <w:rsid w:val="00541A8C"/>
    <w:rsid w:val="00552C11"/>
    <w:rsid w:val="00553F7D"/>
    <w:rsid w:val="00564CFE"/>
    <w:rsid w:val="00566BB2"/>
    <w:rsid w:val="00570F84"/>
    <w:rsid w:val="00586735"/>
    <w:rsid w:val="00594F41"/>
    <w:rsid w:val="005B2B5E"/>
    <w:rsid w:val="005C1C93"/>
    <w:rsid w:val="005C1CAF"/>
    <w:rsid w:val="005D70BB"/>
    <w:rsid w:val="005F36CE"/>
    <w:rsid w:val="00606566"/>
    <w:rsid w:val="006114D6"/>
    <w:rsid w:val="0061245C"/>
    <w:rsid w:val="00625FC1"/>
    <w:rsid w:val="00630D9A"/>
    <w:rsid w:val="0064137B"/>
    <w:rsid w:val="00647E1F"/>
    <w:rsid w:val="00673FF6"/>
    <w:rsid w:val="00674D41"/>
    <w:rsid w:val="00677A8B"/>
    <w:rsid w:val="00685EBD"/>
    <w:rsid w:val="006955E7"/>
    <w:rsid w:val="006B7714"/>
    <w:rsid w:val="006F055C"/>
    <w:rsid w:val="006F7CDD"/>
    <w:rsid w:val="00711E75"/>
    <w:rsid w:val="007125DF"/>
    <w:rsid w:val="0071494F"/>
    <w:rsid w:val="00733883"/>
    <w:rsid w:val="00736256"/>
    <w:rsid w:val="00751E07"/>
    <w:rsid w:val="007672E2"/>
    <w:rsid w:val="007712C7"/>
    <w:rsid w:val="007764B3"/>
    <w:rsid w:val="00785B63"/>
    <w:rsid w:val="007877D9"/>
    <w:rsid w:val="0079082D"/>
    <w:rsid w:val="007B10C1"/>
    <w:rsid w:val="007C3DD3"/>
    <w:rsid w:val="007D080E"/>
    <w:rsid w:val="007D10B7"/>
    <w:rsid w:val="007D3612"/>
    <w:rsid w:val="007E61F4"/>
    <w:rsid w:val="008064D8"/>
    <w:rsid w:val="00810D9E"/>
    <w:rsid w:val="00811885"/>
    <w:rsid w:val="00823F2F"/>
    <w:rsid w:val="008254B9"/>
    <w:rsid w:val="00826A72"/>
    <w:rsid w:val="0083173C"/>
    <w:rsid w:val="008341F4"/>
    <w:rsid w:val="00845075"/>
    <w:rsid w:val="00851233"/>
    <w:rsid w:val="00851822"/>
    <w:rsid w:val="008570A5"/>
    <w:rsid w:val="00863A51"/>
    <w:rsid w:val="00871001"/>
    <w:rsid w:val="0087221D"/>
    <w:rsid w:val="00873FE6"/>
    <w:rsid w:val="00875D78"/>
    <w:rsid w:val="00881CCC"/>
    <w:rsid w:val="00883E17"/>
    <w:rsid w:val="008A2B86"/>
    <w:rsid w:val="008A6FEE"/>
    <w:rsid w:val="008B3398"/>
    <w:rsid w:val="008B3F06"/>
    <w:rsid w:val="008C5336"/>
    <w:rsid w:val="008E6862"/>
    <w:rsid w:val="00903BE6"/>
    <w:rsid w:val="00904490"/>
    <w:rsid w:val="00905B56"/>
    <w:rsid w:val="009115C2"/>
    <w:rsid w:val="00922AF4"/>
    <w:rsid w:val="0093288B"/>
    <w:rsid w:val="0093676A"/>
    <w:rsid w:val="00951BE5"/>
    <w:rsid w:val="00960162"/>
    <w:rsid w:val="009A2CC5"/>
    <w:rsid w:val="009C2F2E"/>
    <w:rsid w:val="009C717F"/>
    <w:rsid w:val="009D07A3"/>
    <w:rsid w:val="009F0F8A"/>
    <w:rsid w:val="009F20E3"/>
    <w:rsid w:val="009F3F83"/>
    <w:rsid w:val="009F699A"/>
    <w:rsid w:val="00A17010"/>
    <w:rsid w:val="00A175F0"/>
    <w:rsid w:val="00A32E88"/>
    <w:rsid w:val="00A41B0A"/>
    <w:rsid w:val="00A557D7"/>
    <w:rsid w:val="00A56169"/>
    <w:rsid w:val="00A7097D"/>
    <w:rsid w:val="00A911F1"/>
    <w:rsid w:val="00A91CDA"/>
    <w:rsid w:val="00A92400"/>
    <w:rsid w:val="00A929D3"/>
    <w:rsid w:val="00AA53DA"/>
    <w:rsid w:val="00AB2470"/>
    <w:rsid w:val="00AD1EE8"/>
    <w:rsid w:val="00AD4EB9"/>
    <w:rsid w:val="00AE7993"/>
    <w:rsid w:val="00AE7DED"/>
    <w:rsid w:val="00AF201D"/>
    <w:rsid w:val="00B143E9"/>
    <w:rsid w:val="00B20C8D"/>
    <w:rsid w:val="00B30CC6"/>
    <w:rsid w:val="00B41838"/>
    <w:rsid w:val="00B41BEA"/>
    <w:rsid w:val="00B55AF5"/>
    <w:rsid w:val="00B64F10"/>
    <w:rsid w:val="00B81A3A"/>
    <w:rsid w:val="00B81AAE"/>
    <w:rsid w:val="00B91E59"/>
    <w:rsid w:val="00BA0729"/>
    <w:rsid w:val="00BA6706"/>
    <w:rsid w:val="00BB41C7"/>
    <w:rsid w:val="00BC5E6C"/>
    <w:rsid w:val="00BE032E"/>
    <w:rsid w:val="00BE235B"/>
    <w:rsid w:val="00C007DA"/>
    <w:rsid w:val="00C03A6D"/>
    <w:rsid w:val="00C07772"/>
    <w:rsid w:val="00C22237"/>
    <w:rsid w:val="00C24B39"/>
    <w:rsid w:val="00C40099"/>
    <w:rsid w:val="00C410AF"/>
    <w:rsid w:val="00C50E82"/>
    <w:rsid w:val="00C526FE"/>
    <w:rsid w:val="00C547B5"/>
    <w:rsid w:val="00C61C48"/>
    <w:rsid w:val="00C67DA1"/>
    <w:rsid w:val="00C7156F"/>
    <w:rsid w:val="00C770A5"/>
    <w:rsid w:val="00C90922"/>
    <w:rsid w:val="00CA2714"/>
    <w:rsid w:val="00CA33D6"/>
    <w:rsid w:val="00CA45D9"/>
    <w:rsid w:val="00CB1A26"/>
    <w:rsid w:val="00CB727E"/>
    <w:rsid w:val="00CC08CF"/>
    <w:rsid w:val="00CC1064"/>
    <w:rsid w:val="00CC68AC"/>
    <w:rsid w:val="00CD3FBC"/>
    <w:rsid w:val="00CD4D40"/>
    <w:rsid w:val="00CD70ED"/>
    <w:rsid w:val="00CE76C9"/>
    <w:rsid w:val="00D02A91"/>
    <w:rsid w:val="00D168A9"/>
    <w:rsid w:val="00D40A7F"/>
    <w:rsid w:val="00D427AE"/>
    <w:rsid w:val="00D47106"/>
    <w:rsid w:val="00D65E79"/>
    <w:rsid w:val="00D810EB"/>
    <w:rsid w:val="00D84D4E"/>
    <w:rsid w:val="00DA2839"/>
    <w:rsid w:val="00DA567B"/>
    <w:rsid w:val="00DA639E"/>
    <w:rsid w:val="00DB2022"/>
    <w:rsid w:val="00DB298B"/>
    <w:rsid w:val="00DB4BB0"/>
    <w:rsid w:val="00DB69C4"/>
    <w:rsid w:val="00DD0869"/>
    <w:rsid w:val="00DD14FA"/>
    <w:rsid w:val="00DD354F"/>
    <w:rsid w:val="00DE0AE7"/>
    <w:rsid w:val="00DE7CBB"/>
    <w:rsid w:val="00DF2A4F"/>
    <w:rsid w:val="00DF5FB3"/>
    <w:rsid w:val="00E25ADC"/>
    <w:rsid w:val="00E32403"/>
    <w:rsid w:val="00E3284E"/>
    <w:rsid w:val="00E34247"/>
    <w:rsid w:val="00E3483B"/>
    <w:rsid w:val="00E41718"/>
    <w:rsid w:val="00E42477"/>
    <w:rsid w:val="00E42C14"/>
    <w:rsid w:val="00E621C0"/>
    <w:rsid w:val="00E63F56"/>
    <w:rsid w:val="00E70728"/>
    <w:rsid w:val="00EB17A4"/>
    <w:rsid w:val="00EB6D32"/>
    <w:rsid w:val="00EC4E63"/>
    <w:rsid w:val="00EE30F9"/>
    <w:rsid w:val="00EE3475"/>
    <w:rsid w:val="00EE655C"/>
    <w:rsid w:val="00EF095F"/>
    <w:rsid w:val="00F0315E"/>
    <w:rsid w:val="00F05974"/>
    <w:rsid w:val="00F13551"/>
    <w:rsid w:val="00F14EC0"/>
    <w:rsid w:val="00F164B2"/>
    <w:rsid w:val="00F20332"/>
    <w:rsid w:val="00F3141E"/>
    <w:rsid w:val="00F37C46"/>
    <w:rsid w:val="00F47A8A"/>
    <w:rsid w:val="00F605A9"/>
    <w:rsid w:val="00F66467"/>
    <w:rsid w:val="00F67AEC"/>
    <w:rsid w:val="00F75AB3"/>
    <w:rsid w:val="00F75BB1"/>
    <w:rsid w:val="00F83ED4"/>
    <w:rsid w:val="00F90471"/>
    <w:rsid w:val="00FA5FBA"/>
    <w:rsid w:val="00FA7113"/>
    <w:rsid w:val="00FB2FFC"/>
    <w:rsid w:val="00FC44A4"/>
    <w:rsid w:val="00FC7F86"/>
    <w:rsid w:val="00FE7395"/>
    <w:rsid w:val="00FF3F1E"/>
    <w:rsid w:val="00FF57A0"/>
    <w:rsid w:val="00FF6A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Title" w:locked="1" w:qFormat="1"/>
    <w:lsdException w:name="Subtitle" w:locked="1" w:qFormat="1"/>
    <w:lsdException w:name="FollowedHyperlink" w:locked="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10EB"/>
    <w:pPr>
      <w:widowControl w:val="0"/>
    </w:pPr>
  </w:style>
  <w:style w:type="paragraph" w:styleId="1">
    <w:name w:val="heading 1"/>
    <w:basedOn w:val="a"/>
    <w:next w:val="a"/>
    <w:link w:val="10"/>
    <w:qFormat/>
    <w:rsid w:val="00D810EB"/>
    <w:pPr>
      <w:keepNext/>
      <w:widowControl/>
      <w:jc w:val="both"/>
      <w:outlineLvl w:val="0"/>
    </w:pPr>
    <w:rPr>
      <w:sz w:val="24"/>
    </w:rPr>
  </w:style>
  <w:style w:type="paragraph" w:styleId="2">
    <w:name w:val="heading 2"/>
    <w:basedOn w:val="a"/>
    <w:next w:val="a"/>
    <w:link w:val="20"/>
    <w:qFormat/>
    <w:rsid w:val="00D810EB"/>
    <w:pPr>
      <w:keepNext/>
      <w:widowControl/>
      <w:outlineLvl w:val="1"/>
    </w:pPr>
    <w:rPr>
      <w:sz w:val="24"/>
    </w:rPr>
  </w:style>
  <w:style w:type="paragraph" w:styleId="3">
    <w:name w:val="heading 3"/>
    <w:aliases w:val="H3,&quot;Сапфир&quot;"/>
    <w:basedOn w:val="a"/>
    <w:next w:val="a"/>
    <w:link w:val="30"/>
    <w:qFormat/>
    <w:rsid w:val="00D810EB"/>
    <w:pPr>
      <w:keepNext/>
      <w:widowControl/>
      <w:jc w:val="center"/>
      <w:outlineLvl w:val="2"/>
    </w:pPr>
    <w:rPr>
      <w:b/>
      <w:sz w:val="40"/>
    </w:rPr>
  </w:style>
  <w:style w:type="paragraph" w:styleId="4">
    <w:name w:val="heading 4"/>
    <w:basedOn w:val="a"/>
    <w:next w:val="a"/>
    <w:link w:val="40"/>
    <w:qFormat/>
    <w:rsid w:val="00904490"/>
    <w:pPr>
      <w:keepNext/>
      <w:widowControl/>
      <w:numPr>
        <w:numId w:val="7"/>
      </w:numPr>
      <w:tabs>
        <w:tab w:val="num" w:pos="0"/>
      </w:tabs>
      <w:jc w:val="center"/>
      <w:outlineLvl w:val="3"/>
    </w:pPr>
    <w:rPr>
      <w:b/>
      <w:sz w:val="28"/>
      <w:szCs w:val="24"/>
    </w:rPr>
  </w:style>
  <w:style w:type="paragraph" w:styleId="5">
    <w:name w:val="heading 5"/>
    <w:basedOn w:val="a"/>
    <w:next w:val="a"/>
    <w:link w:val="50"/>
    <w:qFormat/>
    <w:rsid w:val="00904490"/>
    <w:pPr>
      <w:keepNext/>
      <w:keepLines/>
      <w:spacing w:before="200"/>
      <w:outlineLvl w:val="4"/>
    </w:pPr>
    <w:rPr>
      <w:rFonts w:ascii="Cambria" w:hAnsi="Cambria"/>
      <w:color w:val="243F60"/>
    </w:rPr>
  </w:style>
  <w:style w:type="paragraph" w:styleId="6">
    <w:name w:val="heading 6"/>
    <w:aliases w:val="H6"/>
    <w:basedOn w:val="a"/>
    <w:next w:val="a"/>
    <w:link w:val="60"/>
    <w:qFormat/>
    <w:rsid w:val="00D810EB"/>
    <w:pPr>
      <w:keepNext/>
      <w:widowControl/>
      <w:ind w:firstLine="851"/>
      <w:jc w:val="center"/>
      <w:outlineLvl w:val="5"/>
    </w:pPr>
    <w:rPr>
      <w:rFonts w:eastAsia="Arial Unicode MS"/>
      <w:sz w:val="24"/>
    </w:rPr>
  </w:style>
  <w:style w:type="paragraph" w:styleId="7">
    <w:name w:val="heading 7"/>
    <w:basedOn w:val="a"/>
    <w:next w:val="a"/>
    <w:link w:val="70"/>
    <w:qFormat/>
    <w:rsid w:val="00904490"/>
    <w:pPr>
      <w:widowControl/>
      <w:tabs>
        <w:tab w:val="num" w:pos="0"/>
      </w:tabs>
      <w:spacing w:before="240" w:after="60"/>
      <w:ind w:left="5040" w:hanging="720"/>
      <w:jc w:val="both"/>
      <w:outlineLvl w:val="6"/>
    </w:pPr>
    <w:rPr>
      <w:rFonts w:ascii="PetersburgCTT" w:hAnsi="PetersburgCTT"/>
      <w:sz w:val="22"/>
      <w:szCs w:val="24"/>
      <w:lang w:eastAsia="en-US"/>
    </w:rPr>
  </w:style>
  <w:style w:type="paragraph" w:styleId="8">
    <w:name w:val="heading 8"/>
    <w:basedOn w:val="a"/>
    <w:next w:val="a"/>
    <w:link w:val="80"/>
    <w:qFormat/>
    <w:rsid w:val="00904490"/>
    <w:pPr>
      <w:widowControl/>
      <w:tabs>
        <w:tab w:val="num" w:pos="0"/>
      </w:tabs>
      <w:spacing w:before="240" w:after="60"/>
      <w:ind w:left="5760" w:hanging="720"/>
      <w:jc w:val="both"/>
      <w:outlineLvl w:val="7"/>
    </w:pPr>
    <w:rPr>
      <w:rFonts w:ascii="PetersburgCTT" w:hAnsi="PetersburgCTT"/>
      <w:i/>
      <w:sz w:val="22"/>
      <w:szCs w:val="24"/>
      <w:lang w:eastAsia="en-US"/>
    </w:rPr>
  </w:style>
  <w:style w:type="paragraph" w:styleId="9">
    <w:name w:val="heading 9"/>
    <w:basedOn w:val="a"/>
    <w:next w:val="a"/>
    <w:link w:val="90"/>
    <w:qFormat/>
    <w:rsid w:val="00904490"/>
    <w:pPr>
      <w:widowControl/>
      <w:tabs>
        <w:tab w:val="num" w:pos="0"/>
      </w:tabs>
      <w:spacing w:before="240" w:after="60"/>
      <w:ind w:left="6480" w:hanging="720"/>
      <w:jc w:val="both"/>
      <w:outlineLvl w:val="8"/>
    </w:pPr>
    <w:rPr>
      <w:rFonts w:ascii="PetersburgCTT" w:hAnsi="PetersburgCTT"/>
      <w:i/>
      <w:sz w:val="18"/>
      <w:szCs w:val="24"/>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904490"/>
    <w:rPr>
      <w:sz w:val="24"/>
    </w:rPr>
  </w:style>
  <w:style w:type="character" w:customStyle="1" w:styleId="20">
    <w:name w:val="Заголовок 2 Знак"/>
    <w:basedOn w:val="a0"/>
    <w:link w:val="2"/>
    <w:locked/>
    <w:rsid w:val="00904490"/>
    <w:rPr>
      <w:rFonts w:cs="Times New Roman"/>
      <w:sz w:val="24"/>
    </w:rPr>
  </w:style>
  <w:style w:type="character" w:customStyle="1" w:styleId="30">
    <w:name w:val="Заголовок 3 Знак"/>
    <w:aliases w:val="H3 Знак1,&quot;Сапфир&quot; Знак"/>
    <w:basedOn w:val="a0"/>
    <w:link w:val="3"/>
    <w:locked/>
    <w:rsid w:val="00904490"/>
    <w:rPr>
      <w:rFonts w:cs="Times New Roman"/>
      <w:b/>
      <w:sz w:val="40"/>
    </w:rPr>
  </w:style>
  <w:style w:type="character" w:customStyle="1" w:styleId="40">
    <w:name w:val="Заголовок 4 Знак"/>
    <w:basedOn w:val="a0"/>
    <w:link w:val="4"/>
    <w:semiHidden/>
    <w:locked/>
    <w:rsid w:val="00904490"/>
    <w:rPr>
      <w:rFonts w:cs="Times New Roman"/>
      <w:b/>
      <w:sz w:val="24"/>
      <w:szCs w:val="24"/>
    </w:rPr>
  </w:style>
  <w:style w:type="character" w:customStyle="1" w:styleId="60">
    <w:name w:val="Заголовок 6 Знак"/>
    <w:aliases w:val="H6 Знак"/>
    <w:basedOn w:val="a0"/>
    <w:link w:val="6"/>
    <w:locked/>
    <w:rsid w:val="00904490"/>
    <w:rPr>
      <w:rFonts w:eastAsia="Arial Unicode MS" w:cs="Times New Roman"/>
      <w:sz w:val="24"/>
    </w:rPr>
  </w:style>
  <w:style w:type="character" w:customStyle="1" w:styleId="70">
    <w:name w:val="Заголовок 7 Знак"/>
    <w:basedOn w:val="a0"/>
    <w:link w:val="7"/>
    <w:locked/>
    <w:rsid w:val="00904490"/>
    <w:rPr>
      <w:rFonts w:ascii="PetersburgCTT" w:eastAsia="Times New Roman" w:hAnsi="PetersburgCTT" w:cs="Times New Roman"/>
      <w:sz w:val="24"/>
      <w:szCs w:val="24"/>
      <w:lang w:eastAsia="en-US"/>
    </w:rPr>
  </w:style>
  <w:style w:type="character" w:customStyle="1" w:styleId="80">
    <w:name w:val="Заголовок 8 Знак"/>
    <w:basedOn w:val="a0"/>
    <w:link w:val="8"/>
    <w:locked/>
    <w:rsid w:val="00904490"/>
    <w:rPr>
      <w:rFonts w:ascii="PetersburgCTT" w:eastAsia="Times New Roman" w:hAnsi="PetersburgCTT" w:cs="Times New Roman"/>
      <w:i/>
      <w:sz w:val="24"/>
      <w:szCs w:val="24"/>
      <w:lang w:eastAsia="en-US"/>
    </w:rPr>
  </w:style>
  <w:style w:type="character" w:customStyle="1" w:styleId="90">
    <w:name w:val="Заголовок 9 Знак"/>
    <w:basedOn w:val="a0"/>
    <w:link w:val="9"/>
    <w:locked/>
    <w:rsid w:val="00904490"/>
    <w:rPr>
      <w:rFonts w:ascii="PetersburgCTT" w:eastAsia="Times New Roman" w:hAnsi="PetersburgCTT" w:cs="Times New Roman"/>
      <w:i/>
      <w:sz w:val="24"/>
      <w:szCs w:val="24"/>
      <w:lang w:eastAsia="en-US"/>
    </w:rPr>
  </w:style>
  <w:style w:type="character" w:customStyle="1" w:styleId="11">
    <w:name w:val="Основной шрифт абзаца1"/>
    <w:semiHidden/>
    <w:rsid w:val="00D810EB"/>
    <w:rPr>
      <w:sz w:val="20"/>
    </w:rPr>
  </w:style>
  <w:style w:type="paragraph" w:styleId="a3">
    <w:name w:val="header"/>
    <w:basedOn w:val="a"/>
    <w:link w:val="a4"/>
    <w:rsid w:val="00D810EB"/>
    <w:pPr>
      <w:tabs>
        <w:tab w:val="center" w:pos="4153"/>
        <w:tab w:val="right" w:pos="8306"/>
      </w:tabs>
    </w:pPr>
  </w:style>
  <w:style w:type="character" w:customStyle="1" w:styleId="a4">
    <w:name w:val="Верхний колонтитул Знак"/>
    <w:basedOn w:val="a0"/>
    <w:link w:val="a3"/>
    <w:locked/>
    <w:rsid w:val="00904490"/>
    <w:rPr>
      <w:rFonts w:cs="Times New Roman"/>
    </w:rPr>
  </w:style>
  <w:style w:type="paragraph" w:styleId="a5">
    <w:name w:val="footer"/>
    <w:basedOn w:val="a"/>
    <w:link w:val="a6"/>
    <w:rsid w:val="00D810EB"/>
    <w:pPr>
      <w:tabs>
        <w:tab w:val="center" w:pos="4153"/>
        <w:tab w:val="right" w:pos="8306"/>
      </w:tabs>
    </w:pPr>
  </w:style>
  <w:style w:type="character" w:customStyle="1" w:styleId="a6">
    <w:name w:val="Нижний колонтитул Знак"/>
    <w:link w:val="a5"/>
    <w:locked/>
    <w:rsid w:val="00904490"/>
  </w:style>
  <w:style w:type="paragraph" w:styleId="a7">
    <w:name w:val="caption"/>
    <w:basedOn w:val="a"/>
    <w:next w:val="a"/>
    <w:qFormat/>
    <w:rsid w:val="00D810EB"/>
    <w:pPr>
      <w:widowControl/>
      <w:jc w:val="center"/>
    </w:pPr>
    <w:rPr>
      <w:b/>
      <w:sz w:val="40"/>
    </w:rPr>
  </w:style>
  <w:style w:type="character" w:styleId="a8">
    <w:name w:val="page number"/>
    <w:basedOn w:val="a0"/>
    <w:rsid w:val="00D810EB"/>
    <w:rPr>
      <w:rFonts w:cs="Times New Roman"/>
    </w:rPr>
  </w:style>
  <w:style w:type="paragraph" w:styleId="a9">
    <w:name w:val="Body Text"/>
    <w:aliases w:val="Основной текст1,Основной текст Знак Знак,bt"/>
    <w:basedOn w:val="a"/>
    <w:link w:val="aa"/>
    <w:rsid w:val="00D810EB"/>
    <w:pPr>
      <w:widowControl/>
    </w:pPr>
    <w:rPr>
      <w:sz w:val="24"/>
    </w:rPr>
  </w:style>
  <w:style w:type="character" w:customStyle="1" w:styleId="aa">
    <w:name w:val="Основной текст Знак"/>
    <w:aliases w:val="Основной текст1 Знак,Основной текст Знак Знак Знак,bt Знак"/>
    <w:basedOn w:val="a0"/>
    <w:link w:val="a9"/>
    <w:locked/>
    <w:rsid w:val="00904490"/>
    <w:rPr>
      <w:rFonts w:cs="Times New Roman"/>
      <w:sz w:val="24"/>
    </w:rPr>
  </w:style>
  <w:style w:type="character" w:styleId="ab">
    <w:name w:val="Hyperlink"/>
    <w:basedOn w:val="a0"/>
    <w:rsid w:val="00D810EB"/>
    <w:rPr>
      <w:rFonts w:cs="Times New Roman"/>
      <w:color w:val="0000FF"/>
      <w:u w:val="single"/>
    </w:rPr>
  </w:style>
  <w:style w:type="paragraph" w:customStyle="1" w:styleId="ConsPlusNonformat">
    <w:name w:val="ConsPlusNonformat"/>
    <w:rsid w:val="00D810EB"/>
    <w:pPr>
      <w:widowControl w:val="0"/>
      <w:autoSpaceDE w:val="0"/>
      <w:autoSpaceDN w:val="0"/>
      <w:adjustRightInd w:val="0"/>
    </w:pPr>
    <w:rPr>
      <w:rFonts w:ascii="Courier New" w:hAnsi="Courier New" w:cs="Courier New"/>
      <w:sz w:val="16"/>
      <w:szCs w:val="16"/>
    </w:rPr>
  </w:style>
  <w:style w:type="paragraph" w:customStyle="1" w:styleId="ConsPlusTitle">
    <w:name w:val="ConsPlusTitle"/>
    <w:rsid w:val="00D810EB"/>
    <w:pPr>
      <w:widowControl w:val="0"/>
      <w:autoSpaceDE w:val="0"/>
      <w:autoSpaceDN w:val="0"/>
      <w:adjustRightInd w:val="0"/>
    </w:pPr>
    <w:rPr>
      <w:b/>
      <w:bCs/>
      <w:sz w:val="28"/>
      <w:szCs w:val="28"/>
    </w:rPr>
  </w:style>
  <w:style w:type="paragraph" w:styleId="ac">
    <w:name w:val="footnote text"/>
    <w:aliases w:val="Текст сноски-FN,Footnote Text Char Знак Знак,Footnote Text Char Знак,single space,Текст сноски Знак Знак Знак,Footnote Text Char Знак Знак Знак Знак"/>
    <w:basedOn w:val="a"/>
    <w:link w:val="ad"/>
    <w:rsid w:val="00D810EB"/>
  </w:style>
  <w:style w:type="character" w:customStyle="1" w:styleId="ad">
    <w:name w:val="Текст сноски Знак"/>
    <w:aliases w:val="Текст сноски-FN Знак1,Footnote Text Char Знак Знак Знак1,Footnote Text Char Знак Знак3,single space Знак2,Текст сноски Знак Знак Знак Знак2,Footnote Text Char Знак Знак Знак Знак Знак"/>
    <w:basedOn w:val="a0"/>
    <w:link w:val="ac"/>
    <w:locked/>
    <w:rsid w:val="00904490"/>
    <w:rPr>
      <w:rFonts w:cs="Times New Roman"/>
    </w:rPr>
  </w:style>
  <w:style w:type="paragraph" w:styleId="ae">
    <w:name w:val="Balloon Text"/>
    <w:basedOn w:val="a"/>
    <w:semiHidden/>
    <w:rsid w:val="00D810EB"/>
    <w:rPr>
      <w:rFonts w:ascii="Tahoma" w:hAnsi="Tahoma" w:cs="Tahoma"/>
      <w:sz w:val="16"/>
      <w:szCs w:val="16"/>
    </w:rPr>
  </w:style>
  <w:style w:type="character" w:customStyle="1" w:styleId="af">
    <w:name w:val="Знак Знак"/>
    <w:basedOn w:val="a0"/>
    <w:rsid w:val="00D810EB"/>
    <w:rPr>
      <w:rFonts w:cs="Times New Roman"/>
      <w:b/>
      <w:sz w:val="40"/>
    </w:rPr>
  </w:style>
  <w:style w:type="paragraph" w:styleId="af0">
    <w:name w:val="Body Text Indent"/>
    <w:basedOn w:val="a"/>
    <w:link w:val="af1"/>
    <w:rsid w:val="00D810EB"/>
    <w:pPr>
      <w:widowControl/>
      <w:ind w:firstLine="851"/>
      <w:jc w:val="both"/>
    </w:pPr>
    <w:rPr>
      <w:sz w:val="28"/>
      <w:szCs w:val="28"/>
    </w:rPr>
  </w:style>
  <w:style w:type="character" w:customStyle="1" w:styleId="af1">
    <w:name w:val="Основной текст с отступом Знак"/>
    <w:basedOn w:val="a0"/>
    <w:link w:val="af0"/>
    <w:locked/>
    <w:rsid w:val="00904490"/>
    <w:rPr>
      <w:rFonts w:cs="Times New Roman"/>
      <w:sz w:val="28"/>
      <w:szCs w:val="28"/>
    </w:rPr>
  </w:style>
  <w:style w:type="paragraph" w:customStyle="1" w:styleId="ConsPlusNormal">
    <w:name w:val="ConsPlusNormal"/>
    <w:rsid w:val="00D810EB"/>
    <w:pPr>
      <w:widowControl w:val="0"/>
      <w:autoSpaceDE w:val="0"/>
      <w:autoSpaceDN w:val="0"/>
      <w:adjustRightInd w:val="0"/>
      <w:ind w:firstLine="720"/>
    </w:pPr>
    <w:rPr>
      <w:rFonts w:ascii="Arial" w:hAnsi="Arial" w:cs="Arial"/>
    </w:rPr>
  </w:style>
  <w:style w:type="table" w:styleId="af2">
    <w:name w:val="Table Grid"/>
    <w:basedOn w:val="a1"/>
    <w:rsid w:val="00127250"/>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C410AF"/>
    <w:pPr>
      <w:widowControl/>
      <w:spacing w:before="100" w:beforeAutospacing="1" w:after="100" w:afterAutospacing="1"/>
    </w:pPr>
    <w:rPr>
      <w:rFonts w:ascii="Tahoma" w:hAnsi="Tahoma" w:cs="Tahoma"/>
      <w:lang w:val="en-US" w:eastAsia="en-US"/>
    </w:rPr>
  </w:style>
  <w:style w:type="character" w:customStyle="1" w:styleId="FontStyle12">
    <w:name w:val="Font Style12"/>
    <w:basedOn w:val="a0"/>
    <w:rsid w:val="00C410AF"/>
    <w:rPr>
      <w:rFonts w:ascii="Times New Roman" w:hAnsi="Times New Roman" w:cs="Times New Roman"/>
      <w:sz w:val="26"/>
      <w:szCs w:val="26"/>
    </w:rPr>
  </w:style>
  <w:style w:type="character" w:customStyle="1" w:styleId="FontStyle13">
    <w:name w:val="Font Style13"/>
    <w:basedOn w:val="a0"/>
    <w:rsid w:val="00FE7395"/>
    <w:rPr>
      <w:rFonts w:ascii="Times New Roman" w:hAnsi="Times New Roman" w:cs="Times New Roman"/>
      <w:i/>
      <w:iCs/>
      <w:sz w:val="32"/>
      <w:szCs w:val="32"/>
    </w:rPr>
  </w:style>
  <w:style w:type="paragraph" w:styleId="af3">
    <w:name w:val="Normal (Web)"/>
    <w:basedOn w:val="a"/>
    <w:rsid w:val="00FE7395"/>
    <w:pPr>
      <w:widowControl/>
      <w:spacing w:before="100" w:beforeAutospacing="1" w:after="100" w:afterAutospacing="1"/>
    </w:pPr>
    <w:rPr>
      <w:sz w:val="24"/>
      <w:szCs w:val="24"/>
    </w:rPr>
  </w:style>
  <w:style w:type="character" w:customStyle="1" w:styleId="50">
    <w:name w:val="Заголовок 5 Знак"/>
    <w:basedOn w:val="a0"/>
    <w:link w:val="5"/>
    <w:semiHidden/>
    <w:locked/>
    <w:rsid w:val="00904490"/>
    <w:rPr>
      <w:rFonts w:ascii="Cambria" w:hAnsi="Cambria" w:cs="Times New Roman"/>
      <w:color w:val="243F60"/>
    </w:rPr>
  </w:style>
  <w:style w:type="paragraph" w:customStyle="1" w:styleId="21">
    <w:name w:val="Знак Знак21"/>
    <w:basedOn w:val="a"/>
    <w:rsid w:val="00904490"/>
    <w:pPr>
      <w:tabs>
        <w:tab w:val="num" w:pos="1315"/>
      </w:tabs>
      <w:adjustRightInd w:val="0"/>
      <w:spacing w:after="160" w:line="240" w:lineRule="exact"/>
      <w:ind w:left="1315" w:hanging="180"/>
      <w:jc w:val="center"/>
    </w:pPr>
    <w:rPr>
      <w:b/>
      <w:bCs/>
      <w:i/>
      <w:iCs/>
      <w:sz w:val="28"/>
      <w:szCs w:val="28"/>
      <w:lang w:val="en-GB" w:eastAsia="en-US"/>
    </w:rPr>
  </w:style>
  <w:style w:type="paragraph" w:customStyle="1" w:styleId="ConsPlusCell">
    <w:name w:val="ConsPlusCell"/>
    <w:rsid w:val="00904490"/>
    <w:pPr>
      <w:widowControl w:val="0"/>
      <w:autoSpaceDE w:val="0"/>
      <w:autoSpaceDN w:val="0"/>
      <w:adjustRightInd w:val="0"/>
    </w:pPr>
    <w:rPr>
      <w:rFonts w:ascii="Arial" w:hAnsi="Arial" w:cs="Arial"/>
    </w:rPr>
  </w:style>
  <w:style w:type="character" w:styleId="af4">
    <w:name w:val="FollowedHyperlink"/>
    <w:basedOn w:val="a0"/>
    <w:rsid w:val="00904490"/>
    <w:rPr>
      <w:color w:val="800080"/>
      <w:u w:val="single"/>
    </w:rPr>
  </w:style>
  <w:style w:type="paragraph" w:customStyle="1" w:styleId="xl65">
    <w:name w:val="xl65"/>
    <w:basedOn w:val="a"/>
    <w:rsid w:val="0090449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2"/>
      <w:szCs w:val="22"/>
    </w:rPr>
  </w:style>
  <w:style w:type="paragraph" w:customStyle="1" w:styleId="xl66">
    <w:name w:val="xl66"/>
    <w:basedOn w:val="a"/>
    <w:rsid w:val="0090449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2"/>
      <w:szCs w:val="22"/>
    </w:rPr>
  </w:style>
  <w:style w:type="paragraph" w:customStyle="1" w:styleId="xl67">
    <w:name w:val="xl67"/>
    <w:basedOn w:val="a"/>
    <w:rsid w:val="0090449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68">
    <w:name w:val="xl68"/>
    <w:basedOn w:val="a"/>
    <w:rsid w:val="00904490"/>
    <w:pPr>
      <w:widowControl/>
      <w:shd w:val="clear" w:color="000000" w:fill="FFFFFF"/>
      <w:spacing w:before="100" w:beforeAutospacing="1" w:after="100" w:afterAutospacing="1"/>
    </w:pPr>
    <w:rPr>
      <w:sz w:val="24"/>
      <w:szCs w:val="24"/>
    </w:rPr>
  </w:style>
  <w:style w:type="paragraph" w:customStyle="1" w:styleId="xl69">
    <w:name w:val="xl69"/>
    <w:basedOn w:val="a"/>
    <w:rsid w:val="00904490"/>
    <w:pPr>
      <w:widowControl/>
      <w:shd w:val="clear" w:color="000000" w:fill="FFFFFF"/>
      <w:spacing w:before="100" w:beforeAutospacing="1" w:after="100" w:afterAutospacing="1"/>
    </w:pPr>
    <w:rPr>
      <w:sz w:val="24"/>
      <w:szCs w:val="24"/>
    </w:rPr>
  </w:style>
  <w:style w:type="paragraph" w:customStyle="1" w:styleId="xl70">
    <w:name w:val="xl70"/>
    <w:basedOn w:val="a"/>
    <w:rsid w:val="0090449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71">
    <w:name w:val="xl71"/>
    <w:basedOn w:val="a"/>
    <w:rsid w:val="0090449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72">
    <w:name w:val="xl72"/>
    <w:basedOn w:val="a"/>
    <w:rsid w:val="00904490"/>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73">
    <w:name w:val="xl73"/>
    <w:basedOn w:val="a"/>
    <w:rsid w:val="0090449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74">
    <w:name w:val="xl74"/>
    <w:basedOn w:val="a"/>
    <w:rsid w:val="00904490"/>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75">
    <w:name w:val="xl75"/>
    <w:basedOn w:val="a"/>
    <w:rsid w:val="00904490"/>
    <w:pPr>
      <w:widowControl/>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2"/>
      <w:szCs w:val="22"/>
    </w:rPr>
  </w:style>
  <w:style w:type="paragraph" w:customStyle="1" w:styleId="xl76">
    <w:name w:val="xl76"/>
    <w:basedOn w:val="a"/>
    <w:rsid w:val="0090449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77">
    <w:name w:val="xl77"/>
    <w:basedOn w:val="a"/>
    <w:rsid w:val="0090449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2"/>
      <w:szCs w:val="22"/>
    </w:rPr>
  </w:style>
  <w:style w:type="paragraph" w:customStyle="1" w:styleId="xl78">
    <w:name w:val="xl78"/>
    <w:basedOn w:val="a"/>
    <w:rsid w:val="0090449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2"/>
      <w:szCs w:val="22"/>
    </w:rPr>
  </w:style>
  <w:style w:type="paragraph" w:customStyle="1" w:styleId="xl79">
    <w:name w:val="xl79"/>
    <w:basedOn w:val="a"/>
    <w:rsid w:val="00904490"/>
    <w:pPr>
      <w:widowControl/>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80">
    <w:name w:val="xl80"/>
    <w:basedOn w:val="a"/>
    <w:rsid w:val="00904490"/>
    <w:pPr>
      <w:widowControl/>
      <w:shd w:val="clear" w:color="000000" w:fill="FFFFFF"/>
      <w:spacing w:before="100" w:beforeAutospacing="1" w:after="100" w:afterAutospacing="1"/>
      <w:jc w:val="center"/>
      <w:textAlignment w:val="top"/>
    </w:pPr>
    <w:rPr>
      <w:sz w:val="22"/>
      <w:szCs w:val="22"/>
    </w:rPr>
  </w:style>
  <w:style w:type="paragraph" w:customStyle="1" w:styleId="xl81">
    <w:name w:val="xl81"/>
    <w:basedOn w:val="a"/>
    <w:rsid w:val="00904490"/>
    <w:pPr>
      <w:widowControl/>
      <w:shd w:val="clear" w:color="000000" w:fill="FFFFFF"/>
      <w:spacing w:before="100" w:beforeAutospacing="1" w:after="100" w:afterAutospacing="1"/>
      <w:textAlignment w:val="top"/>
    </w:pPr>
    <w:rPr>
      <w:sz w:val="22"/>
      <w:szCs w:val="22"/>
    </w:rPr>
  </w:style>
  <w:style w:type="paragraph" w:customStyle="1" w:styleId="xl82">
    <w:name w:val="xl82"/>
    <w:basedOn w:val="a"/>
    <w:rsid w:val="00904490"/>
    <w:pPr>
      <w:widowControl/>
      <w:shd w:val="clear" w:color="000000" w:fill="FFFFFF"/>
      <w:spacing w:before="100" w:beforeAutospacing="1" w:after="100" w:afterAutospacing="1"/>
    </w:pPr>
    <w:rPr>
      <w:sz w:val="22"/>
      <w:szCs w:val="22"/>
    </w:rPr>
  </w:style>
  <w:style w:type="paragraph" w:customStyle="1" w:styleId="xl83">
    <w:name w:val="xl83"/>
    <w:basedOn w:val="a"/>
    <w:rsid w:val="00904490"/>
    <w:pPr>
      <w:widowControl/>
      <w:shd w:val="clear" w:color="000000" w:fill="FFFFFF"/>
      <w:spacing w:before="100" w:beforeAutospacing="1" w:after="100" w:afterAutospacing="1"/>
    </w:pPr>
    <w:rPr>
      <w:sz w:val="22"/>
      <w:szCs w:val="22"/>
    </w:rPr>
  </w:style>
  <w:style w:type="paragraph" w:customStyle="1" w:styleId="xl84">
    <w:name w:val="xl84"/>
    <w:basedOn w:val="a"/>
    <w:rsid w:val="00904490"/>
    <w:pPr>
      <w:widowControl/>
      <w:shd w:val="clear" w:color="000000" w:fill="FFFFFF"/>
      <w:spacing w:before="100" w:beforeAutospacing="1" w:after="100" w:afterAutospacing="1"/>
    </w:pPr>
    <w:rPr>
      <w:b/>
      <w:bCs/>
      <w:sz w:val="22"/>
      <w:szCs w:val="22"/>
    </w:rPr>
  </w:style>
  <w:style w:type="paragraph" w:customStyle="1" w:styleId="xl85">
    <w:name w:val="xl85"/>
    <w:basedOn w:val="a"/>
    <w:rsid w:val="00904490"/>
    <w:pPr>
      <w:widowControl/>
      <w:shd w:val="clear" w:color="000000" w:fill="FFFFFF"/>
      <w:spacing w:before="100" w:beforeAutospacing="1" w:after="100" w:afterAutospacing="1"/>
      <w:jc w:val="center"/>
    </w:pPr>
    <w:rPr>
      <w:b/>
      <w:bCs/>
      <w:sz w:val="24"/>
      <w:szCs w:val="24"/>
    </w:rPr>
  </w:style>
  <w:style w:type="paragraph" w:customStyle="1" w:styleId="xl86">
    <w:name w:val="xl86"/>
    <w:basedOn w:val="a"/>
    <w:rsid w:val="00904490"/>
    <w:pPr>
      <w:widowControl/>
      <w:shd w:val="clear" w:color="000000" w:fill="FFFFFF"/>
      <w:spacing w:before="100" w:beforeAutospacing="1" w:after="100" w:afterAutospacing="1"/>
      <w:jc w:val="both"/>
    </w:pPr>
    <w:rPr>
      <w:sz w:val="24"/>
      <w:szCs w:val="24"/>
    </w:rPr>
  </w:style>
  <w:style w:type="paragraph" w:customStyle="1" w:styleId="xl87">
    <w:name w:val="xl87"/>
    <w:basedOn w:val="a"/>
    <w:rsid w:val="00904490"/>
    <w:pPr>
      <w:widowControl/>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88">
    <w:name w:val="xl88"/>
    <w:basedOn w:val="a"/>
    <w:rsid w:val="00904490"/>
    <w:pPr>
      <w:widowControl/>
      <w:pBdr>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89">
    <w:name w:val="xl89"/>
    <w:basedOn w:val="a"/>
    <w:rsid w:val="00904490"/>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90">
    <w:name w:val="xl90"/>
    <w:basedOn w:val="a"/>
    <w:rsid w:val="00904490"/>
    <w:pPr>
      <w:widowControl/>
      <w:pBdr>
        <w:left w:val="single" w:sz="4" w:space="0" w:color="auto"/>
        <w:righ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91">
    <w:name w:val="xl91"/>
    <w:basedOn w:val="a"/>
    <w:rsid w:val="00904490"/>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92">
    <w:name w:val="xl92"/>
    <w:basedOn w:val="a"/>
    <w:rsid w:val="00904490"/>
    <w:pPr>
      <w:widowControl/>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93">
    <w:name w:val="xl93"/>
    <w:basedOn w:val="a"/>
    <w:rsid w:val="00904490"/>
    <w:pPr>
      <w:widowControl/>
      <w:pBdr>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94">
    <w:name w:val="xl94"/>
    <w:basedOn w:val="a"/>
    <w:rsid w:val="00904490"/>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95">
    <w:name w:val="xl95"/>
    <w:basedOn w:val="a"/>
    <w:rsid w:val="00904490"/>
    <w:pPr>
      <w:widowControl/>
      <w:pBdr>
        <w:top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96">
    <w:name w:val="xl96"/>
    <w:basedOn w:val="a"/>
    <w:rsid w:val="00904490"/>
    <w:pPr>
      <w:widowControl/>
      <w:pBdr>
        <w:right w:val="single" w:sz="4" w:space="0" w:color="auto"/>
      </w:pBdr>
      <w:shd w:val="clear" w:color="000000" w:fill="FFFFFF"/>
      <w:spacing w:before="100" w:beforeAutospacing="1" w:after="100" w:afterAutospacing="1"/>
      <w:textAlignment w:val="top"/>
    </w:pPr>
    <w:rPr>
      <w:sz w:val="22"/>
      <w:szCs w:val="22"/>
    </w:rPr>
  </w:style>
  <w:style w:type="paragraph" w:customStyle="1" w:styleId="xl97">
    <w:name w:val="xl97"/>
    <w:basedOn w:val="a"/>
    <w:rsid w:val="00904490"/>
    <w:pPr>
      <w:widowControl/>
      <w:pBdr>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98">
    <w:name w:val="xl98"/>
    <w:basedOn w:val="a"/>
    <w:rsid w:val="00904490"/>
    <w:pPr>
      <w:widowControl/>
      <w:shd w:val="clear" w:color="000000" w:fill="FFFFFF"/>
      <w:spacing w:before="100" w:beforeAutospacing="1" w:after="100" w:afterAutospacing="1"/>
    </w:pPr>
    <w:rPr>
      <w:sz w:val="24"/>
      <w:szCs w:val="24"/>
    </w:rPr>
  </w:style>
  <w:style w:type="paragraph" w:customStyle="1" w:styleId="xl99">
    <w:name w:val="xl99"/>
    <w:basedOn w:val="a"/>
    <w:rsid w:val="00904490"/>
    <w:pPr>
      <w:widowControl/>
      <w:shd w:val="clear" w:color="000000" w:fill="FFFFFF"/>
      <w:spacing w:before="100" w:beforeAutospacing="1" w:after="100" w:afterAutospacing="1"/>
    </w:pPr>
    <w:rPr>
      <w:sz w:val="24"/>
      <w:szCs w:val="24"/>
    </w:rPr>
  </w:style>
  <w:style w:type="paragraph" w:customStyle="1" w:styleId="xl100">
    <w:name w:val="xl100"/>
    <w:basedOn w:val="a"/>
    <w:rsid w:val="00904490"/>
    <w:pPr>
      <w:widowControl/>
      <w:pBdr>
        <w:left w:val="single" w:sz="8" w:space="0" w:color="auto"/>
      </w:pBdr>
      <w:shd w:val="clear" w:color="000000" w:fill="FFFFFF"/>
      <w:spacing w:before="100" w:beforeAutospacing="1" w:after="100" w:afterAutospacing="1"/>
      <w:textAlignment w:val="top"/>
    </w:pPr>
    <w:rPr>
      <w:sz w:val="22"/>
      <w:szCs w:val="22"/>
    </w:rPr>
  </w:style>
  <w:style w:type="paragraph" w:customStyle="1" w:styleId="xl101">
    <w:name w:val="xl101"/>
    <w:basedOn w:val="a"/>
    <w:rsid w:val="00904490"/>
    <w:pPr>
      <w:widowControl/>
      <w:pBdr>
        <w:right w:val="single" w:sz="8" w:space="0" w:color="000000"/>
      </w:pBdr>
      <w:shd w:val="clear" w:color="000000" w:fill="FFFFFF"/>
      <w:spacing w:before="100" w:beforeAutospacing="1" w:after="100" w:afterAutospacing="1"/>
      <w:textAlignment w:val="top"/>
    </w:pPr>
    <w:rPr>
      <w:sz w:val="22"/>
      <w:szCs w:val="22"/>
    </w:rPr>
  </w:style>
  <w:style w:type="character" w:customStyle="1" w:styleId="23">
    <w:name w:val="Знак Знак23"/>
    <w:rsid w:val="00904490"/>
    <w:rPr>
      <w:rFonts w:ascii="Times New Roman" w:hAnsi="Times New Roman"/>
      <w:b/>
      <w:caps/>
      <w:sz w:val="28"/>
      <w:lang w:val="en-US"/>
    </w:rPr>
  </w:style>
  <w:style w:type="character" w:customStyle="1" w:styleId="22">
    <w:name w:val="Знак Знак22"/>
    <w:rsid w:val="00904490"/>
    <w:rPr>
      <w:rFonts w:ascii="Times New Roman" w:hAnsi="Times New Roman"/>
      <w:b/>
      <w:kern w:val="24"/>
      <w:sz w:val="28"/>
    </w:rPr>
  </w:style>
  <w:style w:type="character" w:customStyle="1" w:styleId="H3">
    <w:name w:val="H3 Знак"/>
    <w:aliases w:val="&quot;Сапфир&quot; Знак Знак"/>
    <w:rsid w:val="00904490"/>
    <w:rPr>
      <w:b/>
      <w:sz w:val="24"/>
      <w:lang w:eastAsia="en-US"/>
    </w:rPr>
  </w:style>
  <w:style w:type="character" w:customStyle="1" w:styleId="H6">
    <w:name w:val="H6 Знак Знак"/>
    <w:rsid w:val="00904490"/>
    <w:rPr>
      <w:rFonts w:ascii="PetersburgCTT" w:hAnsi="PetersburgCTT"/>
      <w:i/>
      <w:sz w:val="24"/>
      <w:lang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04490"/>
    <w:pPr>
      <w:widowControl/>
      <w:spacing w:after="160" w:line="240" w:lineRule="exact"/>
    </w:pPr>
    <w:rPr>
      <w:rFonts w:eastAsia="SimSun"/>
      <w:b/>
      <w:sz w:val="28"/>
      <w:szCs w:val="24"/>
      <w:lang w:val="en-US" w:eastAsia="en-US"/>
    </w:rPr>
  </w:style>
  <w:style w:type="character" w:customStyle="1" w:styleId="13">
    <w:name w:val="Основной текст 1 Знак"/>
    <w:aliases w:val="Нумерованный список !! Знак,Надин стиль Знак,Body Text Indent Знак,Iniiaiie oaeno 1 Знак Знак"/>
    <w:rsid w:val="00904490"/>
    <w:rPr>
      <w:rFonts w:ascii="Times New Roman CYR" w:hAnsi="Times New Roman CYR"/>
      <w:sz w:val="20"/>
      <w:lang w:eastAsia="ru-RU"/>
    </w:rPr>
  </w:style>
  <w:style w:type="character" w:customStyle="1" w:styleId="-FN2">
    <w:name w:val="Текст сноски-FN Знак2"/>
    <w:aliases w:val="Footnote Text Char Знак Знак Знак3,Footnote Text Char Знак Знак2,single space Знак1,footnote text Знак1,Текст сноски Знак Знак Знак Знак1,Footnote Text Char Знак Знак Знак Знак Знак Знак"/>
    <w:rsid w:val="00904490"/>
    <w:rPr>
      <w:rFonts w:ascii="Times New Roman CYR" w:hAnsi="Times New Roman CYR"/>
      <w:sz w:val="20"/>
      <w:lang w:eastAsia="ru-RU"/>
    </w:rPr>
  </w:style>
  <w:style w:type="paragraph" w:styleId="24">
    <w:name w:val="Body Text Indent 2"/>
    <w:basedOn w:val="a"/>
    <w:link w:val="25"/>
    <w:rsid w:val="00904490"/>
    <w:pPr>
      <w:widowControl/>
      <w:tabs>
        <w:tab w:val="left" w:pos="709"/>
      </w:tabs>
      <w:ind w:firstLine="567"/>
      <w:jc w:val="both"/>
    </w:pPr>
    <w:rPr>
      <w:rFonts w:ascii="Times New Roman CYR" w:hAnsi="Times New Roman CYR"/>
      <w:sz w:val="28"/>
    </w:rPr>
  </w:style>
  <w:style w:type="character" w:customStyle="1" w:styleId="25">
    <w:name w:val="Основной текст с отступом 2 Знак"/>
    <w:basedOn w:val="a0"/>
    <w:link w:val="24"/>
    <w:locked/>
    <w:rsid w:val="00904490"/>
    <w:rPr>
      <w:rFonts w:ascii="Times New Roman CYR" w:hAnsi="Times New Roman CYR" w:cs="Times New Roman"/>
      <w:sz w:val="28"/>
    </w:rPr>
  </w:style>
  <w:style w:type="paragraph" w:styleId="14">
    <w:name w:val="toc 1"/>
    <w:basedOn w:val="a"/>
    <w:next w:val="a"/>
    <w:autoRedefine/>
    <w:rsid w:val="00904490"/>
    <w:pPr>
      <w:widowControl/>
      <w:tabs>
        <w:tab w:val="right" w:leader="dot" w:pos="9344"/>
      </w:tabs>
      <w:spacing w:before="120" w:after="120"/>
    </w:pPr>
    <w:rPr>
      <w:rFonts w:ascii="Calibri" w:hAnsi="Calibri" w:cs="Calibri"/>
      <w:b/>
      <w:bCs/>
      <w:caps/>
      <w:noProof/>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rsid w:val="00904490"/>
    <w:rPr>
      <w:rFonts w:ascii="Times New Roman" w:hAnsi="Times New Roman"/>
    </w:rPr>
  </w:style>
  <w:style w:type="paragraph" w:customStyle="1" w:styleId="ListParagraph">
    <w:name w:val="List Paragraph"/>
    <w:basedOn w:val="a"/>
    <w:rsid w:val="00904490"/>
    <w:pPr>
      <w:widowControl/>
      <w:spacing w:line="360" w:lineRule="atLeast"/>
      <w:ind w:left="720"/>
      <w:contextualSpacing/>
      <w:jc w:val="both"/>
    </w:pPr>
    <w:rPr>
      <w:rFonts w:ascii="Times New Roman CYR" w:hAnsi="Times New Roman CYR"/>
      <w:sz w:val="28"/>
    </w:rPr>
  </w:style>
  <w:style w:type="paragraph" w:customStyle="1" w:styleId="af6">
    <w:name w:val="Таблица"/>
    <w:basedOn w:val="a"/>
    <w:rsid w:val="00904490"/>
    <w:pPr>
      <w:widowControl/>
      <w:jc w:val="center"/>
    </w:pPr>
    <w:rPr>
      <w:b/>
      <w:sz w:val="28"/>
      <w:szCs w:val="28"/>
    </w:rPr>
  </w:style>
  <w:style w:type="paragraph" w:styleId="31">
    <w:name w:val="Body Text Indent 3"/>
    <w:basedOn w:val="a"/>
    <w:link w:val="32"/>
    <w:rsid w:val="00904490"/>
    <w:pPr>
      <w:widowControl/>
      <w:spacing w:after="120"/>
      <w:ind w:left="283"/>
      <w:jc w:val="both"/>
    </w:pPr>
    <w:rPr>
      <w:rFonts w:ascii="Times New Roman CYR" w:hAnsi="Times New Roman CYR"/>
      <w:sz w:val="16"/>
      <w:szCs w:val="16"/>
    </w:rPr>
  </w:style>
  <w:style w:type="character" w:customStyle="1" w:styleId="32">
    <w:name w:val="Основной текст с отступом 3 Знак"/>
    <w:basedOn w:val="a0"/>
    <w:link w:val="31"/>
    <w:locked/>
    <w:rsid w:val="00904490"/>
    <w:rPr>
      <w:rFonts w:ascii="Times New Roman CYR" w:eastAsia="Times New Roman" w:hAnsi="Times New Roman CYR" w:cs="Times New Roman"/>
      <w:sz w:val="16"/>
      <w:szCs w:val="16"/>
    </w:rPr>
  </w:style>
  <w:style w:type="paragraph" w:customStyle="1" w:styleId="af7">
    <w:name w:val="Ст. без интервала"/>
    <w:basedOn w:val="NoSpacing"/>
    <w:rsid w:val="00904490"/>
    <w:pPr>
      <w:ind w:firstLine="709"/>
    </w:pPr>
    <w:rPr>
      <w:rFonts w:ascii="Times New Roman" w:hAnsi="Times New Roman"/>
      <w:szCs w:val="28"/>
      <w:lang w:eastAsia="en-US"/>
    </w:rPr>
  </w:style>
  <w:style w:type="paragraph" w:customStyle="1" w:styleId="NoSpacing">
    <w:name w:val="No Spacing"/>
    <w:rsid w:val="00904490"/>
    <w:pPr>
      <w:jc w:val="both"/>
    </w:pPr>
    <w:rPr>
      <w:rFonts w:ascii="Times New Roman CYR" w:hAnsi="Times New Roman CYR"/>
      <w:sz w:val="28"/>
    </w:rPr>
  </w:style>
  <w:style w:type="character" w:customStyle="1" w:styleId="26">
    <w:name w:val="Основной текст 2 Знак Знак Знак"/>
    <w:basedOn w:val="a0"/>
    <w:rsid w:val="00904490"/>
    <w:rPr>
      <w:rFonts w:cs="Times New Roman"/>
      <w:b/>
      <w:bCs/>
      <w:i/>
      <w:iCs/>
      <w:sz w:val="28"/>
      <w:szCs w:val="28"/>
      <w:lang w:val="en-GB" w:eastAsia="en-US" w:bidi="ar-SA"/>
    </w:rPr>
  </w:style>
  <w:style w:type="paragraph" w:customStyle="1" w:styleId="314">
    <w:name w:val="Основной текст с отступом 3 + 14 пт"/>
    <w:aliases w:val="По ширине,Слева:  0 см,Первая строка: ..."/>
    <w:basedOn w:val="31"/>
    <w:rsid w:val="00904490"/>
    <w:pPr>
      <w:ind w:left="0" w:firstLine="540"/>
    </w:pPr>
    <w:rPr>
      <w:rFonts w:ascii="Times New Roman" w:hAnsi="Times New Roman"/>
      <w:bCs/>
      <w:sz w:val="28"/>
      <w:szCs w:val="28"/>
    </w:rPr>
  </w:style>
  <w:style w:type="character" w:styleId="af8">
    <w:name w:val="Strong"/>
    <w:basedOn w:val="a0"/>
    <w:qFormat/>
    <w:rsid w:val="00904490"/>
    <w:rPr>
      <w:b/>
    </w:rPr>
  </w:style>
  <w:style w:type="paragraph" w:customStyle="1" w:styleId="TimesNewRoman">
    <w:name w:val="Times New Roman"/>
    <w:basedOn w:val="a"/>
    <w:rsid w:val="00904490"/>
    <w:pPr>
      <w:widowControl/>
      <w:suppressAutoHyphens/>
      <w:spacing w:after="200" w:line="276" w:lineRule="auto"/>
    </w:pPr>
    <w:rPr>
      <w:sz w:val="28"/>
      <w:szCs w:val="22"/>
      <w:lang w:eastAsia="ar-SA"/>
    </w:rPr>
  </w:style>
  <w:style w:type="paragraph" w:customStyle="1" w:styleId="15">
    <w:name w:val="Без интервала1"/>
    <w:link w:val="af9"/>
    <w:rsid w:val="00904490"/>
    <w:pPr>
      <w:suppressAutoHyphens/>
    </w:pPr>
    <w:rPr>
      <w:rFonts w:ascii="Calibri" w:hAnsi="Calibri"/>
      <w:sz w:val="22"/>
      <w:szCs w:val="22"/>
      <w:lang w:eastAsia="ar-SA"/>
    </w:rPr>
  </w:style>
  <w:style w:type="character" w:customStyle="1" w:styleId="af9">
    <w:name w:val="Без интервала Знак"/>
    <w:link w:val="15"/>
    <w:locked/>
    <w:rsid w:val="00904490"/>
    <w:rPr>
      <w:rFonts w:ascii="Calibri" w:eastAsia="Times New Roman" w:hAnsi="Calibri"/>
      <w:sz w:val="22"/>
      <w:lang w:eastAsia="ar-SA" w:bidi="ar-SA"/>
    </w:rPr>
  </w:style>
  <w:style w:type="paragraph" w:customStyle="1" w:styleId="Char">
    <w:name w:val="Char"/>
    <w:basedOn w:val="a"/>
    <w:rsid w:val="00904490"/>
    <w:pPr>
      <w:widowControl/>
      <w:spacing w:after="160" w:line="240" w:lineRule="exact"/>
    </w:pPr>
    <w:rPr>
      <w:rFonts w:ascii="Arial" w:hAnsi="Arial" w:cs="Arial"/>
      <w:lang w:val="fr-FR" w:eastAsia="en-US"/>
    </w:rPr>
  </w:style>
  <w:style w:type="paragraph" w:customStyle="1" w:styleId="Style2">
    <w:name w:val="Style2"/>
    <w:basedOn w:val="a"/>
    <w:rsid w:val="00904490"/>
    <w:pPr>
      <w:autoSpaceDE w:val="0"/>
      <w:autoSpaceDN w:val="0"/>
      <w:adjustRightInd w:val="0"/>
    </w:pPr>
    <w:rPr>
      <w:sz w:val="24"/>
      <w:szCs w:val="24"/>
    </w:rPr>
  </w:style>
  <w:style w:type="paragraph" w:customStyle="1" w:styleId="Style3">
    <w:name w:val="Style3"/>
    <w:basedOn w:val="a"/>
    <w:rsid w:val="00904490"/>
    <w:pPr>
      <w:autoSpaceDE w:val="0"/>
      <w:autoSpaceDN w:val="0"/>
      <w:adjustRightInd w:val="0"/>
      <w:spacing w:line="322" w:lineRule="exact"/>
      <w:ind w:firstLine="706"/>
      <w:jc w:val="both"/>
    </w:pPr>
    <w:rPr>
      <w:sz w:val="24"/>
      <w:szCs w:val="24"/>
    </w:rPr>
  </w:style>
  <w:style w:type="paragraph" w:customStyle="1" w:styleId="Style4">
    <w:name w:val="Style4"/>
    <w:basedOn w:val="a"/>
    <w:rsid w:val="00904490"/>
    <w:pPr>
      <w:autoSpaceDE w:val="0"/>
      <w:autoSpaceDN w:val="0"/>
      <w:adjustRightInd w:val="0"/>
      <w:spacing w:line="324" w:lineRule="exact"/>
      <w:ind w:firstLine="552"/>
      <w:jc w:val="both"/>
    </w:pPr>
    <w:rPr>
      <w:sz w:val="24"/>
      <w:szCs w:val="24"/>
    </w:rPr>
  </w:style>
  <w:style w:type="paragraph" w:customStyle="1" w:styleId="Style5">
    <w:name w:val="Style5"/>
    <w:basedOn w:val="a"/>
    <w:rsid w:val="00904490"/>
    <w:pPr>
      <w:autoSpaceDE w:val="0"/>
      <w:autoSpaceDN w:val="0"/>
      <w:adjustRightInd w:val="0"/>
      <w:spacing w:line="326" w:lineRule="exact"/>
      <w:ind w:hanging="360"/>
    </w:pPr>
    <w:rPr>
      <w:sz w:val="24"/>
      <w:szCs w:val="24"/>
    </w:rPr>
  </w:style>
  <w:style w:type="paragraph" w:customStyle="1" w:styleId="110">
    <w:name w:val="Знак Знак11 Знак"/>
    <w:basedOn w:val="1"/>
    <w:rsid w:val="00904490"/>
    <w:pPr>
      <w:keepLines/>
    </w:pPr>
    <w:rPr>
      <w:kern w:val="28"/>
      <w:sz w:val="27"/>
      <w:szCs w:val="27"/>
    </w:rPr>
  </w:style>
  <w:style w:type="paragraph" w:customStyle="1" w:styleId="Default">
    <w:name w:val="Default"/>
    <w:rsid w:val="00904490"/>
    <w:pPr>
      <w:autoSpaceDE w:val="0"/>
      <w:autoSpaceDN w:val="0"/>
      <w:adjustRightInd w:val="0"/>
    </w:pPr>
    <w:rPr>
      <w:color w:val="000000"/>
      <w:sz w:val="24"/>
      <w:szCs w:val="24"/>
      <w:lang w:eastAsia="en-US"/>
    </w:rPr>
  </w:style>
  <w:style w:type="paragraph" w:customStyle="1" w:styleId="111">
    <w:name w:val="Знак Знак11 Знак Знак Знак"/>
    <w:basedOn w:val="1"/>
    <w:rsid w:val="00904490"/>
    <w:pPr>
      <w:keepLines/>
    </w:pPr>
    <w:rPr>
      <w:kern w:val="28"/>
      <w:sz w:val="27"/>
      <w:szCs w:val="27"/>
    </w:rPr>
  </w:style>
  <w:style w:type="paragraph" w:customStyle="1" w:styleId="16">
    <w:name w:val="Знак Знак Знак1"/>
    <w:basedOn w:val="a"/>
    <w:rsid w:val="00904490"/>
    <w:pPr>
      <w:widowControl/>
      <w:spacing w:after="160" w:line="240" w:lineRule="exact"/>
    </w:pPr>
    <w:rPr>
      <w:rFonts w:ascii="Verdana" w:hAnsi="Verdana" w:cs="Verdana"/>
      <w:lang w:val="en-US" w:eastAsia="en-US"/>
    </w:rPr>
  </w:style>
  <w:style w:type="paragraph" w:customStyle="1" w:styleId="27">
    <w:name w:val="Знак Знак2"/>
    <w:basedOn w:val="a"/>
    <w:rsid w:val="00904490"/>
    <w:pPr>
      <w:tabs>
        <w:tab w:val="num" w:pos="360"/>
      </w:tabs>
      <w:adjustRightInd w:val="0"/>
      <w:spacing w:after="160" w:line="240" w:lineRule="exact"/>
      <w:jc w:val="center"/>
    </w:pPr>
    <w:rPr>
      <w:b/>
      <w:bCs/>
      <w:i/>
      <w:iCs/>
      <w:sz w:val="28"/>
      <w:szCs w:val="28"/>
      <w:lang w:val="en-GB" w:eastAsia="en-US"/>
    </w:rPr>
  </w:style>
  <w:style w:type="paragraph" w:customStyle="1" w:styleId="240">
    <w:name w:val="Знак Знак24"/>
    <w:basedOn w:val="a"/>
    <w:rsid w:val="00904490"/>
    <w:pPr>
      <w:tabs>
        <w:tab w:val="num" w:pos="1315"/>
      </w:tabs>
      <w:adjustRightInd w:val="0"/>
      <w:spacing w:after="160" w:line="240" w:lineRule="exact"/>
      <w:ind w:left="1315" w:hanging="180"/>
      <w:jc w:val="center"/>
    </w:pPr>
    <w:rPr>
      <w:b/>
      <w:bCs/>
      <w:i/>
      <w:iCs/>
      <w:sz w:val="28"/>
      <w:szCs w:val="28"/>
      <w:lang w:val="en-GB" w:eastAsia="en-US"/>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04490"/>
    <w:pPr>
      <w:widowControl/>
      <w:spacing w:before="100" w:beforeAutospacing="1" w:after="100" w:afterAutospacing="1"/>
    </w:pPr>
    <w:rPr>
      <w:rFonts w:ascii="Tahoma" w:hAnsi="Tahoma" w:cs="Tahoma"/>
      <w:lang w:val="en-US" w:eastAsia="en-US"/>
    </w:rPr>
  </w:style>
  <w:style w:type="character" w:customStyle="1" w:styleId="231">
    <w:name w:val="Знак Знак231"/>
    <w:rsid w:val="00904490"/>
    <w:rPr>
      <w:rFonts w:ascii="Times New Roman" w:hAnsi="Times New Roman"/>
      <w:b/>
      <w:caps/>
      <w:sz w:val="28"/>
      <w:lang w:val="en-US"/>
    </w:rPr>
  </w:style>
  <w:style w:type="character" w:customStyle="1" w:styleId="221">
    <w:name w:val="Знак Знак221"/>
    <w:rsid w:val="00904490"/>
    <w:rPr>
      <w:rFonts w:ascii="Times New Roman" w:hAnsi="Times New Roman"/>
      <w:b/>
      <w:kern w:val="24"/>
      <w:sz w:val="28"/>
    </w:rPr>
  </w:style>
  <w:style w:type="paragraph" w:customStyle="1" w:styleId="1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autoRedefine/>
    <w:rsid w:val="00904490"/>
    <w:pPr>
      <w:widowControl/>
      <w:spacing w:after="160" w:line="240" w:lineRule="exact"/>
    </w:pPr>
    <w:rPr>
      <w:rFonts w:eastAsia="SimSun"/>
      <w:b/>
      <w:sz w:val="28"/>
      <w:szCs w:val="24"/>
      <w:lang w:val="en-US" w:eastAsia="en-US"/>
    </w:rPr>
  </w:style>
  <w:style w:type="paragraph" w:customStyle="1" w:styleId="28">
    <w:name w:val="Без интервала2"/>
    <w:rsid w:val="00904490"/>
    <w:pPr>
      <w:suppressAutoHyphens/>
    </w:pPr>
    <w:rPr>
      <w:rFonts w:ascii="Calibri" w:hAnsi="Calibri"/>
      <w:sz w:val="22"/>
      <w:szCs w:val="22"/>
      <w:lang w:eastAsia="ar-SA"/>
    </w:rPr>
  </w:style>
  <w:style w:type="paragraph" w:styleId="afb">
    <w:name w:val="annotation text"/>
    <w:basedOn w:val="a"/>
    <w:link w:val="afc"/>
    <w:rsid w:val="00904490"/>
    <w:pPr>
      <w:widowControl/>
    </w:pPr>
  </w:style>
  <w:style w:type="character" w:customStyle="1" w:styleId="afc">
    <w:name w:val="Текст примечания Знак"/>
    <w:basedOn w:val="a0"/>
    <w:link w:val="afb"/>
    <w:locked/>
    <w:rsid w:val="00904490"/>
    <w:rPr>
      <w:rFonts w:cs="Times New Roman"/>
    </w:rPr>
  </w:style>
  <w:style w:type="paragraph" w:styleId="29">
    <w:name w:val="Body Text 2"/>
    <w:basedOn w:val="a"/>
    <w:link w:val="2a"/>
    <w:rsid w:val="00904490"/>
    <w:pPr>
      <w:widowControl/>
      <w:spacing w:after="120" w:line="480" w:lineRule="auto"/>
    </w:pPr>
    <w:rPr>
      <w:sz w:val="24"/>
      <w:szCs w:val="24"/>
    </w:rPr>
  </w:style>
  <w:style w:type="character" w:customStyle="1" w:styleId="2a">
    <w:name w:val="Основной текст 2 Знак"/>
    <w:basedOn w:val="a0"/>
    <w:link w:val="29"/>
    <w:locked/>
    <w:rsid w:val="00904490"/>
    <w:rPr>
      <w:rFonts w:cs="Times New Roman"/>
      <w:sz w:val="24"/>
      <w:szCs w:val="24"/>
    </w:rPr>
  </w:style>
  <w:style w:type="paragraph" w:styleId="33">
    <w:name w:val="Body Text 3"/>
    <w:basedOn w:val="a"/>
    <w:link w:val="34"/>
    <w:rsid w:val="00904490"/>
    <w:pPr>
      <w:widowControl/>
      <w:spacing w:after="120"/>
    </w:pPr>
    <w:rPr>
      <w:sz w:val="16"/>
      <w:szCs w:val="24"/>
    </w:rPr>
  </w:style>
  <w:style w:type="character" w:customStyle="1" w:styleId="34">
    <w:name w:val="Основной текст 3 Знак"/>
    <w:basedOn w:val="a0"/>
    <w:link w:val="33"/>
    <w:locked/>
    <w:rsid w:val="00904490"/>
    <w:rPr>
      <w:rFonts w:cs="Times New Roman"/>
      <w:sz w:val="24"/>
      <w:szCs w:val="24"/>
    </w:rPr>
  </w:style>
  <w:style w:type="paragraph" w:styleId="afd">
    <w:name w:val="annotation subject"/>
    <w:basedOn w:val="afb"/>
    <w:next w:val="afb"/>
    <w:link w:val="afe"/>
    <w:rsid w:val="00904490"/>
    <w:rPr>
      <w:b/>
      <w:bCs/>
    </w:rPr>
  </w:style>
  <w:style w:type="character" w:customStyle="1" w:styleId="afe">
    <w:name w:val="Тема примечания Знак"/>
    <w:basedOn w:val="afc"/>
    <w:link w:val="afd"/>
    <w:locked/>
    <w:rsid w:val="00904490"/>
    <w:rPr>
      <w:b/>
      <w:bCs/>
    </w:rPr>
  </w:style>
  <w:style w:type="paragraph" w:customStyle="1" w:styleId="aff">
    <w:name w:val="Нормальный (таблица)"/>
    <w:basedOn w:val="a"/>
    <w:next w:val="a"/>
    <w:rsid w:val="00904490"/>
    <w:pPr>
      <w:autoSpaceDE w:val="0"/>
      <w:autoSpaceDN w:val="0"/>
      <w:adjustRightInd w:val="0"/>
      <w:jc w:val="both"/>
    </w:pPr>
    <w:rPr>
      <w:rFonts w:ascii="Arial" w:hAnsi="Arial"/>
      <w:sz w:val="24"/>
      <w:szCs w:val="24"/>
    </w:rPr>
  </w:style>
  <w:style w:type="paragraph" w:customStyle="1" w:styleId="aff0">
    <w:name w:val="Инициалы для ссылки"/>
    <w:basedOn w:val="a9"/>
    <w:next w:val="a"/>
    <w:rsid w:val="00904490"/>
    <w:pPr>
      <w:keepNext/>
      <w:spacing w:before="240"/>
    </w:pPr>
    <w:rPr>
      <w:rFonts w:ascii="Courier New" w:hAnsi="Courier New"/>
    </w:rPr>
  </w:style>
  <w:style w:type="paragraph" w:customStyle="1" w:styleId="aff1">
    <w:name w:val="Инициалы"/>
    <w:basedOn w:val="a9"/>
    <w:next w:val="a"/>
    <w:rsid w:val="00904490"/>
    <w:pPr>
      <w:keepNext/>
      <w:spacing w:before="240"/>
    </w:pPr>
    <w:rPr>
      <w:rFonts w:ascii="Courier New" w:hAnsi="Courier New"/>
      <w:sz w:val="20"/>
    </w:rPr>
  </w:style>
  <w:style w:type="paragraph" w:customStyle="1" w:styleId="aff2">
    <w:name w:val="Таблицы (моноширинный)"/>
    <w:basedOn w:val="a"/>
    <w:next w:val="a"/>
    <w:rsid w:val="00904490"/>
    <w:pPr>
      <w:widowControl/>
      <w:autoSpaceDE w:val="0"/>
      <w:autoSpaceDN w:val="0"/>
      <w:adjustRightInd w:val="0"/>
      <w:jc w:val="both"/>
    </w:pPr>
    <w:rPr>
      <w:rFonts w:ascii="Courier New" w:hAnsi="Courier New" w:cs="Courier New"/>
      <w:sz w:val="22"/>
      <w:szCs w:val="22"/>
    </w:rPr>
  </w:style>
  <w:style w:type="paragraph" w:customStyle="1" w:styleId="1-1">
    <w:name w:val="Заголовок 1- нумерованный Знак Знак Знак1 Знак Знак Знак Знак Знак Знак Знак Знак Знак Знак"/>
    <w:basedOn w:val="a"/>
    <w:rsid w:val="00904490"/>
    <w:pPr>
      <w:tabs>
        <w:tab w:val="num" w:pos="900"/>
      </w:tabs>
      <w:adjustRightInd w:val="0"/>
      <w:spacing w:after="160" w:line="240" w:lineRule="exact"/>
      <w:ind w:left="900" w:hanging="360"/>
      <w:jc w:val="center"/>
    </w:pPr>
    <w:rPr>
      <w:b/>
      <w:i/>
      <w:sz w:val="28"/>
      <w:lang w:val="en-GB" w:eastAsia="en-US"/>
    </w:rPr>
  </w:style>
  <w:style w:type="paragraph" w:customStyle="1" w:styleId="aff3">
    <w:name w:val="Знак Знак Знак Знак Знак Знак Знак Знак Знак Знак"/>
    <w:basedOn w:val="a"/>
    <w:rsid w:val="00904490"/>
    <w:pPr>
      <w:tabs>
        <w:tab w:val="num" w:pos="1315"/>
      </w:tabs>
      <w:adjustRightInd w:val="0"/>
      <w:spacing w:after="160" w:line="240" w:lineRule="exact"/>
      <w:ind w:left="1315" w:hanging="180"/>
      <w:jc w:val="center"/>
    </w:pPr>
    <w:rPr>
      <w:b/>
      <w:i/>
      <w:sz w:val="28"/>
      <w:lang w:val="en-GB" w:eastAsia="en-US"/>
    </w:rPr>
  </w:style>
  <w:style w:type="character" w:customStyle="1" w:styleId="NoSpacingChar">
    <w:name w:val="No Spacing Char"/>
    <w:link w:val="35"/>
    <w:locked/>
    <w:rsid w:val="00904490"/>
    <w:rPr>
      <w:rFonts w:ascii="Calibri" w:hAnsi="Calibri"/>
      <w:sz w:val="22"/>
      <w:lang w:val="ru-RU" w:eastAsia="en-US"/>
    </w:rPr>
  </w:style>
  <w:style w:type="paragraph" w:customStyle="1" w:styleId="35">
    <w:name w:val="Без интервала3"/>
    <w:link w:val="NoSpacingChar"/>
    <w:rsid w:val="00904490"/>
    <w:rPr>
      <w:rFonts w:ascii="Calibri" w:hAnsi="Calibri"/>
      <w:sz w:val="22"/>
      <w:szCs w:val="22"/>
      <w:lang w:eastAsia="en-US"/>
    </w:rPr>
  </w:style>
  <w:style w:type="paragraph" w:customStyle="1" w:styleId="210">
    <w:name w:val="Основной текст 21"/>
    <w:basedOn w:val="a"/>
    <w:rsid w:val="00904490"/>
    <w:pPr>
      <w:ind w:firstLine="709"/>
      <w:jc w:val="both"/>
    </w:pPr>
    <w:rPr>
      <w:sz w:val="28"/>
      <w:u w:color="FFFFFF"/>
    </w:rPr>
  </w:style>
  <w:style w:type="paragraph" w:customStyle="1" w:styleId="18">
    <w:name w:val="Абзац списка1"/>
    <w:basedOn w:val="a"/>
    <w:rsid w:val="00904490"/>
    <w:pPr>
      <w:widowControl/>
      <w:ind w:left="720"/>
      <w:jc w:val="both"/>
    </w:pPr>
    <w:rPr>
      <w:rFonts w:ascii="Calibri" w:hAnsi="Calibri"/>
      <w:sz w:val="22"/>
      <w:szCs w:val="22"/>
      <w:lang w:eastAsia="en-US"/>
    </w:rPr>
  </w:style>
  <w:style w:type="paragraph" w:customStyle="1" w:styleId="ConsNormal">
    <w:name w:val="ConsNormal"/>
    <w:rsid w:val="00904490"/>
    <w:pPr>
      <w:widowControl w:val="0"/>
      <w:autoSpaceDE w:val="0"/>
      <w:autoSpaceDN w:val="0"/>
      <w:adjustRightInd w:val="0"/>
      <w:ind w:firstLine="720"/>
    </w:pPr>
    <w:rPr>
      <w:rFonts w:ascii="Arial" w:hAnsi="Arial" w:cs="Arial"/>
    </w:rPr>
  </w:style>
  <w:style w:type="character" w:customStyle="1" w:styleId="19">
    <w:name w:val="Знак Знак1"/>
    <w:rsid w:val="00904490"/>
    <w:rPr>
      <w:sz w:val="24"/>
      <w:lang w:val="ru-RU" w:eastAsia="ru-RU"/>
    </w:rPr>
  </w:style>
  <w:style w:type="character" w:customStyle="1" w:styleId="apple-converted-space">
    <w:name w:val="apple-converted-space"/>
    <w:basedOn w:val="a0"/>
    <w:rsid w:val="00904490"/>
    <w:rPr>
      <w:rFonts w:ascii="Times New Roman" w:hAnsi="Times New Roman" w:cs="Times New Roman"/>
    </w:rPr>
  </w:style>
  <w:style w:type="character" w:customStyle="1" w:styleId="FontStyle11">
    <w:name w:val="Font Style11"/>
    <w:basedOn w:val="a0"/>
    <w:rsid w:val="00904490"/>
    <w:rPr>
      <w:rFonts w:ascii="Times New Roman" w:hAnsi="Times New Roman" w:cs="Times New Roman"/>
      <w:b/>
      <w:bCs/>
      <w:sz w:val="26"/>
      <w:szCs w:val="26"/>
    </w:rPr>
  </w:style>
  <w:style w:type="paragraph" w:customStyle="1" w:styleId="ConsNonformat">
    <w:name w:val="ConsNonformat"/>
    <w:rsid w:val="00904490"/>
    <w:pPr>
      <w:widowControl w:val="0"/>
      <w:autoSpaceDE w:val="0"/>
      <w:autoSpaceDN w:val="0"/>
      <w:adjustRightInd w:val="0"/>
      <w:ind w:right="19772"/>
    </w:pPr>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424055925"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kimova\Application%20Data\Microsoft\&#1064;&#1072;&#1073;&#1083;&#1086;&#1085;&#1099;\&#1043;&#1077;&#1088;&#1073;&#1086;&#1074;&#1099;&#1077;%20&#1073;&#1083;&#1072;&#1085;&#1082;&#1080;\&#1056;&#1040;&#1057;&#1055;&#1054;&#1056;&#1071;&#1046;&#1045;&#1053;&#1048;&#1045;%20&#1055;&#1088;&#1072;&#1074;&#1080;&#1090;&#1077;&#1083;&#1100;&#1089;&#1090;&#1074;&#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 Правительства</Template>
  <TotalTime>1</TotalTime>
  <Pages>37</Pages>
  <Words>7391</Words>
  <Characters>42130</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49423</CharactersWithSpaces>
  <SharedDoc>false</SharedDoc>
  <HLinks>
    <vt:vector size="6" baseType="variant">
      <vt:variant>
        <vt:i4>6750327</vt:i4>
      </vt:variant>
      <vt:variant>
        <vt:i4>0</vt:i4>
      </vt:variant>
      <vt:variant>
        <vt:i4>0</vt:i4>
      </vt:variant>
      <vt:variant>
        <vt:i4>5</vt:i4>
      </vt:variant>
      <vt:variant>
        <vt:lpwstr>http://docs.cntd.ru/document/424055925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Akimova</dc:creator>
  <cp:lastModifiedBy>Sysadmin</cp:lastModifiedBy>
  <cp:revision>2</cp:revision>
  <cp:lastPrinted>2018-12-24T13:49:00Z</cp:lastPrinted>
  <dcterms:created xsi:type="dcterms:W3CDTF">2019-02-12T07:28:00Z</dcterms:created>
  <dcterms:modified xsi:type="dcterms:W3CDTF">2019-02-12T07:28:00Z</dcterms:modified>
</cp:coreProperties>
</file>