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057" w:rsidRPr="0079080E" w:rsidRDefault="003F10F4" w:rsidP="003F10F4">
      <w:pPr>
        <w:tabs>
          <w:tab w:val="left" w:pos="8430"/>
        </w:tabs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2900045</wp:posOffset>
            </wp:positionH>
            <wp:positionV relativeFrom="paragraph">
              <wp:posOffset>-241300</wp:posOffset>
            </wp:positionV>
            <wp:extent cx="680085" cy="864870"/>
            <wp:effectExtent l="19050" t="0" r="5715" b="0"/>
            <wp:wrapNone/>
            <wp:docPr id="50" name="Рисунок 50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  <w:t>Проект</w:t>
      </w:r>
    </w:p>
    <w:p w:rsidR="005F782B" w:rsidRPr="0079080E" w:rsidRDefault="005F782B" w:rsidP="005F782B">
      <w:pPr>
        <w:pStyle w:val="a5"/>
        <w:jc w:val="center"/>
        <w:rPr>
          <w:b/>
          <w:sz w:val="36"/>
          <w:szCs w:val="36"/>
        </w:rPr>
      </w:pPr>
    </w:p>
    <w:p w:rsidR="005F782B" w:rsidRPr="0079080E" w:rsidRDefault="005F782B" w:rsidP="005F782B">
      <w:pPr>
        <w:widowControl/>
        <w:jc w:val="center"/>
        <w:rPr>
          <w:b/>
          <w:sz w:val="36"/>
          <w:szCs w:val="36"/>
        </w:rPr>
      </w:pPr>
    </w:p>
    <w:p w:rsidR="005F782B" w:rsidRPr="0079080E" w:rsidRDefault="005F782B" w:rsidP="005F782B">
      <w:pPr>
        <w:widowControl/>
        <w:jc w:val="center"/>
        <w:rPr>
          <w:b/>
        </w:rPr>
      </w:pPr>
    </w:p>
    <w:p w:rsidR="005F782B" w:rsidRPr="0079080E" w:rsidRDefault="005F782B" w:rsidP="008760CF">
      <w:pPr>
        <w:widowControl/>
        <w:ind w:left="-284"/>
        <w:jc w:val="center"/>
        <w:outlineLvl w:val="0"/>
        <w:rPr>
          <w:b/>
          <w:sz w:val="36"/>
          <w:szCs w:val="36"/>
        </w:rPr>
      </w:pPr>
      <w:r w:rsidRPr="0079080E">
        <w:rPr>
          <w:b/>
          <w:sz w:val="36"/>
          <w:szCs w:val="36"/>
        </w:rPr>
        <w:t xml:space="preserve">СОБРАНИЕ ПРЕДСТАВИТЕЛЕЙ </w:t>
      </w:r>
    </w:p>
    <w:p w:rsidR="005F782B" w:rsidRPr="0079080E" w:rsidRDefault="005F782B" w:rsidP="008760CF">
      <w:pPr>
        <w:pStyle w:val="a5"/>
        <w:tabs>
          <w:tab w:val="clear" w:pos="4153"/>
          <w:tab w:val="clear" w:pos="8306"/>
        </w:tabs>
        <w:ind w:left="-284"/>
        <w:jc w:val="center"/>
        <w:outlineLvl w:val="0"/>
        <w:rPr>
          <w:b/>
          <w:sz w:val="36"/>
          <w:szCs w:val="36"/>
        </w:rPr>
      </w:pPr>
      <w:r w:rsidRPr="0079080E">
        <w:rPr>
          <w:b/>
          <w:sz w:val="36"/>
          <w:szCs w:val="36"/>
        </w:rPr>
        <w:t>ШЕМЫШЕЙСКОГО РАЙОНА ПЕНЗЕНСКОЙ ОБЛАСТИ</w:t>
      </w:r>
    </w:p>
    <w:p w:rsidR="00833B4F" w:rsidRPr="0079080E" w:rsidRDefault="00833B4F" w:rsidP="008760CF">
      <w:pPr>
        <w:pStyle w:val="a5"/>
        <w:tabs>
          <w:tab w:val="clear" w:pos="4153"/>
          <w:tab w:val="clear" w:pos="8306"/>
        </w:tabs>
        <w:ind w:left="-284"/>
        <w:jc w:val="center"/>
        <w:outlineLvl w:val="0"/>
      </w:pPr>
      <w:r w:rsidRPr="0079080E">
        <w:rPr>
          <w:b/>
          <w:sz w:val="36"/>
          <w:szCs w:val="36"/>
        </w:rPr>
        <w:t>ЧЕТВЕРТОГО СОЗЫВА</w:t>
      </w:r>
    </w:p>
    <w:p w:rsidR="00D60057" w:rsidRPr="0079080E" w:rsidRDefault="00D60057" w:rsidP="00D60057">
      <w:pPr>
        <w:rPr>
          <w:sz w:val="24"/>
          <w:szCs w:val="24"/>
        </w:rPr>
      </w:pPr>
    </w:p>
    <w:p w:rsidR="00D60057" w:rsidRPr="0079080E" w:rsidRDefault="005F782B" w:rsidP="00853785">
      <w:pPr>
        <w:jc w:val="center"/>
        <w:outlineLvl w:val="0"/>
        <w:rPr>
          <w:b/>
        </w:rPr>
      </w:pPr>
      <w:r w:rsidRPr="0079080E">
        <w:rPr>
          <w:b/>
        </w:rPr>
        <w:t>Р Е Ш Е Н И Е</w:t>
      </w:r>
    </w:p>
    <w:tbl>
      <w:tblPr>
        <w:tblpPr w:leftFromText="180" w:rightFromText="180" w:vertAnchor="text" w:horzAnchor="page" w:tblpX="4210" w:tblpY="14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5F782B" w:rsidRPr="007908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vAlign w:val="bottom"/>
          </w:tcPr>
          <w:p w:rsidR="005F782B" w:rsidRPr="0079080E" w:rsidRDefault="005F782B" w:rsidP="005F782B">
            <w:pPr>
              <w:widowControl/>
              <w:rPr>
                <w:sz w:val="24"/>
              </w:rPr>
            </w:pPr>
            <w:r w:rsidRPr="0079080E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5F782B" w:rsidRPr="0079080E" w:rsidRDefault="005F782B" w:rsidP="005F782B"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397" w:type="dxa"/>
          </w:tcPr>
          <w:p w:rsidR="005F782B" w:rsidRPr="0079080E" w:rsidRDefault="005F782B" w:rsidP="005F782B">
            <w:pPr>
              <w:widowControl/>
              <w:jc w:val="center"/>
              <w:rPr>
                <w:sz w:val="24"/>
              </w:rPr>
            </w:pPr>
            <w:r w:rsidRPr="0079080E">
              <w:rPr>
                <w:sz w:val="24"/>
              </w:rPr>
              <w:t>№</w:t>
            </w:r>
            <w:r w:rsidRPr="0079080E">
              <w:t xml:space="preserve">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5F782B" w:rsidRPr="0079080E" w:rsidRDefault="005F782B" w:rsidP="005F782B">
            <w:pPr>
              <w:widowControl/>
              <w:jc w:val="center"/>
              <w:rPr>
                <w:sz w:val="24"/>
              </w:rPr>
            </w:pPr>
          </w:p>
        </w:tc>
      </w:tr>
      <w:tr w:rsidR="005F782B" w:rsidRPr="007908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50" w:type="dxa"/>
            <w:gridSpan w:val="4"/>
          </w:tcPr>
          <w:p w:rsidR="005F782B" w:rsidRPr="0079080E" w:rsidRDefault="005F782B" w:rsidP="005F782B">
            <w:pPr>
              <w:widowControl/>
              <w:jc w:val="center"/>
              <w:rPr>
                <w:sz w:val="10"/>
              </w:rPr>
            </w:pPr>
            <w:r w:rsidRPr="0079080E">
              <w:rPr>
                <w:sz w:val="24"/>
              </w:rPr>
              <w:t xml:space="preserve"> </w:t>
            </w:r>
          </w:p>
          <w:p w:rsidR="005F782B" w:rsidRPr="0079080E" w:rsidRDefault="005F782B" w:rsidP="00FB3D7B">
            <w:pPr>
              <w:widowControl/>
              <w:spacing w:after="100" w:afterAutospacing="1"/>
              <w:jc w:val="center"/>
              <w:rPr>
                <w:sz w:val="24"/>
              </w:rPr>
            </w:pPr>
            <w:r w:rsidRPr="0079080E">
              <w:rPr>
                <w:sz w:val="24"/>
              </w:rPr>
              <w:t>р.п. Шемышейка</w:t>
            </w:r>
          </w:p>
        </w:tc>
      </w:tr>
    </w:tbl>
    <w:p w:rsidR="00D60057" w:rsidRDefault="00D60057" w:rsidP="00D60057"/>
    <w:p w:rsidR="00A34B98" w:rsidRPr="0079080E" w:rsidRDefault="00A34B98" w:rsidP="00D60057"/>
    <w:p w:rsidR="001F344C" w:rsidRPr="0079080E" w:rsidRDefault="001F344C" w:rsidP="001F344C">
      <w:pPr>
        <w:autoSpaceDE w:val="0"/>
        <w:autoSpaceDN w:val="0"/>
        <w:adjustRightInd w:val="0"/>
        <w:jc w:val="center"/>
        <w:rPr>
          <w:b/>
          <w:bCs/>
        </w:rPr>
      </w:pPr>
    </w:p>
    <w:p w:rsidR="001F344C" w:rsidRPr="0079080E" w:rsidRDefault="001F344C" w:rsidP="001F344C">
      <w:pPr>
        <w:autoSpaceDE w:val="0"/>
        <w:autoSpaceDN w:val="0"/>
        <w:adjustRightInd w:val="0"/>
        <w:jc w:val="center"/>
        <w:rPr>
          <w:b/>
          <w:bCs/>
        </w:rPr>
      </w:pPr>
    </w:p>
    <w:p w:rsidR="001F344C" w:rsidRPr="0079080E" w:rsidRDefault="001F344C" w:rsidP="001F344C">
      <w:pPr>
        <w:autoSpaceDE w:val="0"/>
        <w:autoSpaceDN w:val="0"/>
        <w:adjustRightInd w:val="0"/>
        <w:jc w:val="center"/>
        <w:rPr>
          <w:b/>
          <w:bCs/>
        </w:rPr>
      </w:pPr>
      <w:r w:rsidRPr="0079080E">
        <w:rPr>
          <w:b/>
          <w:bCs/>
        </w:rPr>
        <w:t xml:space="preserve">О </w:t>
      </w:r>
      <w:r w:rsidR="00957D5E">
        <w:rPr>
          <w:b/>
          <w:bCs/>
        </w:rPr>
        <w:t xml:space="preserve">признании утратившими силу отдельных решений Собрания представителей </w:t>
      </w:r>
      <w:r w:rsidRPr="0079080E">
        <w:rPr>
          <w:b/>
          <w:bCs/>
        </w:rPr>
        <w:t xml:space="preserve">Шемышейского района Пензенской области </w:t>
      </w:r>
    </w:p>
    <w:p w:rsidR="001F344C" w:rsidRPr="0079080E" w:rsidRDefault="001F344C" w:rsidP="001F344C">
      <w:pPr>
        <w:autoSpaceDE w:val="0"/>
        <w:autoSpaceDN w:val="0"/>
        <w:adjustRightInd w:val="0"/>
        <w:ind w:left="540"/>
        <w:jc w:val="center"/>
        <w:rPr>
          <w:b/>
          <w:bCs/>
        </w:rPr>
      </w:pPr>
    </w:p>
    <w:p w:rsidR="001F344C" w:rsidRPr="0079080E" w:rsidRDefault="00957D5E" w:rsidP="001F344C">
      <w:pPr>
        <w:autoSpaceDE w:val="0"/>
        <w:autoSpaceDN w:val="0"/>
        <w:adjustRightInd w:val="0"/>
        <w:ind w:firstLine="709"/>
        <w:jc w:val="both"/>
      </w:pPr>
      <w:r>
        <w:t xml:space="preserve">В целях приведения в соответствие с действующим законодательством, руководствуясь </w:t>
      </w:r>
      <w:r w:rsidR="001F344C" w:rsidRPr="0079080E">
        <w:t xml:space="preserve"> Федеральн</w:t>
      </w:r>
      <w:r>
        <w:t>ым</w:t>
      </w:r>
      <w:r w:rsidR="001F344C" w:rsidRPr="0079080E">
        <w:t xml:space="preserve"> закон</w:t>
      </w:r>
      <w:r>
        <w:t>ом</w:t>
      </w:r>
      <w:r w:rsidR="001F344C" w:rsidRPr="0079080E">
        <w:t xml:space="preserve"> от 06.10.2003 № 131-ФЗ «Об общих принципах организации местного самоуправления в Российской Федерации», стать</w:t>
      </w:r>
      <w:r>
        <w:t>ей</w:t>
      </w:r>
      <w:r w:rsidR="001F344C" w:rsidRPr="0079080E">
        <w:t xml:space="preserve"> 18 Устава Шемышейского района Пензенской области,</w:t>
      </w:r>
    </w:p>
    <w:p w:rsidR="001F344C" w:rsidRPr="0079080E" w:rsidRDefault="001F344C" w:rsidP="001F344C">
      <w:pPr>
        <w:autoSpaceDE w:val="0"/>
        <w:autoSpaceDN w:val="0"/>
        <w:adjustRightInd w:val="0"/>
        <w:ind w:firstLine="709"/>
        <w:jc w:val="both"/>
      </w:pPr>
    </w:p>
    <w:p w:rsidR="001F344C" w:rsidRPr="0079080E" w:rsidRDefault="001F344C" w:rsidP="001F344C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79080E">
        <w:rPr>
          <w:b/>
        </w:rPr>
        <w:t>Собрание представителей Шемышейского района решило:</w:t>
      </w:r>
    </w:p>
    <w:p w:rsidR="001F344C" w:rsidRPr="0079080E" w:rsidRDefault="001F344C" w:rsidP="001F344C">
      <w:pPr>
        <w:autoSpaceDE w:val="0"/>
        <w:autoSpaceDN w:val="0"/>
        <w:adjustRightInd w:val="0"/>
        <w:spacing w:before="120"/>
        <w:ind w:firstLine="720"/>
        <w:jc w:val="center"/>
        <w:rPr>
          <w:b/>
          <w:sz w:val="22"/>
        </w:rPr>
      </w:pPr>
    </w:p>
    <w:p w:rsidR="001F344C" w:rsidRPr="0079080E" w:rsidRDefault="001F344C" w:rsidP="00E345CE">
      <w:pPr>
        <w:autoSpaceDE w:val="0"/>
        <w:autoSpaceDN w:val="0"/>
        <w:adjustRightInd w:val="0"/>
        <w:ind w:firstLine="709"/>
        <w:jc w:val="both"/>
      </w:pPr>
      <w:r w:rsidRPr="0079080E">
        <w:t xml:space="preserve">1. Признать утратившими силу </w:t>
      </w:r>
      <w:r w:rsidR="00957D5E">
        <w:t xml:space="preserve">следующие </w:t>
      </w:r>
      <w:r w:rsidRPr="0079080E">
        <w:t>решения Собрания представителей Шемышейского района Пензенской области</w:t>
      </w:r>
      <w:r w:rsidRPr="0079080E">
        <w:rPr>
          <w:bCs/>
        </w:rPr>
        <w:t>:</w:t>
      </w:r>
    </w:p>
    <w:p w:rsidR="00957D5E" w:rsidRDefault="00957D5E" w:rsidP="00E345CE">
      <w:pPr>
        <w:autoSpaceDE w:val="0"/>
        <w:autoSpaceDN w:val="0"/>
        <w:adjustRightInd w:val="0"/>
        <w:ind w:firstLine="709"/>
        <w:jc w:val="both"/>
      </w:pPr>
      <w:r>
        <w:t>1.1. от 10</w:t>
      </w:r>
      <w:r w:rsidR="001F344C" w:rsidRPr="0079080E">
        <w:t>.0</w:t>
      </w:r>
      <w:r>
        <w:t>7</w:t>
      </w:r>
      <w:r w:rsidR="001F344C" w:rsidRPr="0079080E">
        <w:t>.20</w:t>
      </w:r>
      <w:r>
        <w:t>08</w:t>
      </w:r>
      <w:r w:rsidR="001F344C" w:rsidRPr="0079080E">
        <w:t xml:space="preserve"> № </w:t>
      </w:r>
      <w:r>
        <w:t xml:space="preserve"> 277</w:t>
      </w:r>
      <w:r w:rsidR="001F344C" w:rsidRPr="0079080E">
        <w:t>-</w:t>
      </w:r>
      <w:r>
        <w:t>25</w:t>
      </w:r>
      <w:r w:rsidR="001F344C" w:rsidRPr="0079080E">
        <w:t>/</w:t>
      </w:r>
      <w:r>
        <w:t xml:space="preserve">2 </w:t>
      </w:r>
      <w:r w:rsidR="001F344C" w:rsidRPr="0079080E">
        <w:t>«О</w:t>
      </w:r>
      <w:r>
        <w:t xml:space="preserve"> мерах социальной поддержки отдельных категорий квалифицированных работников, работающих и проживающих на территории Шемышейского района»;</w:t>
      </w:r>
    </w:p>
    <w:p w:rsidR="005731EE" w:rsidRDefault="00957D5E" w:rsidP="00E345CE">
      <w:pPr>
        <w:ind w:firstLine="709"/>
        <w:jc w:val="both"/>
        <w:rPr>
          <w:bCs/>
        </w:rPr>
      </w:pPr>
      <w:r>
        <w:t>1</w:t>
      </w:r>
      <w:r w:rsidR="001F344C" w:rsidRPr="0079080E">
        <w:t xml:space="preserve">.2. </w:t>
      </w:r>
      <w:r w:rsidR="005731EE">
        <w:t xml:space="preserve">от 17.03.2010 № 605-55/2 </w:t>
      </w:r>
      <w:r w:rsidR="005731EE" w:rsidRPr="005731EE">
        <w:t>«</w:t>
      </w:r>
      <w:r w:rsidR="005731EE" w:rsidRPr="005731EE">
        <w:rPr>
          <w:bCs/>
        </w:rPr>
        <w:t>О внесении изменений в решение Собрания представителей Шемышейского района от 10.07.2008 № 277-25/2 «О мерах социальной поддержки отдельных категорий квалифицированных работников, работающих и проживающих на территории Шемышейского района  Пензенской области»</w:t>
      </w:r>
      <w:r w:rsidR="005731EE">
        <w:rPr>
          <w:bCs/>
        </w:rPr>
        <w:t>;</w:t>
      </w:r>
    </w:p>
    <w:p w:rsidR="005731EE" w:rsidRDefault="00E345CE" w:rsidP="00E345CE">
      <w:pPr>
        <w:ind w:firstLine="709"/>
        <w:jc w:val="both"/>
        <w:rPr>
          <w:bCs/>
        </w:rPr>
      </w:pPr>
      <w:r>
        <w:rPr>
          <w:bCs/>
        </w:rPr>
        <w:t>1</w:t>
      </w:r>
      <w:r w:rsidR="005731EE">
        <w:rPr>
          <w:bCs/>
        </w:rPr>
        <w:t>.3. от 23.12.2010 № 763-69/2 «</w:t>
      </w:r>
      <w:r w:rsidR="005731EE" w:rsidRPr="005731EE">
        <w:rPr>
          <w:bCs/>
        </w:rPr>
        <w:t>О внесении изменений в решение Собрания представителей Шемышейского района от 10.07.2008 № 277-25/2 «О мерах социальной поддержки отдельных категорий квалифицированных работников, работающих и проживающих на территории Шемышейского района  Пензенской области»</w:t>
      </w:r>
      <w:r w:rsidR="005731EE">
        <w:rPr>
          <w:bCs/>
        </w:rPr>
        <w:t>;</w:t>
      </w:r>
    </w:p>
    <w:p w:rsidR="005731EE" w:rsidRDefault="00E345CE" w:rsidP="00E345CE">
      <w:pPr>
        <w:ind w:firstLine="709"/>
        <w:jc w:val="both"/>
        <w:rPr>
          <w:bCs/>
        </w:rPr>
      </w:pPr>
      <w:r>
        <w:rPr>
          <w:bCs/>
        </w:rPr>
        <w:t>1</w:t>
      </w:r>
      <w:r w:rsidR="005731EE">
        <w:rPr>
          <w:bCs/>
        </w:rPr>
        <w:t xml:space="preserve">.4. от 27.01.2011 № 778-70/2 </w:t>
      </w:r>
      <w:r w:rsidR="005731EE" w:rsidRPr="005731EE">
        <w:t>«</w:t>
      </w:r>
      <w:r w:rsidR="005731EE" w:rsidRPr="005731EE">
        <w:rPr>
          <w:bCs/>
        </w:rPr>
        <w:t xml:space="preserve">О внесении изменений в решение Собрания представителей Шемышейского района от 10.07.2008 № 277-25/2 «О мерах социальной поддержки отдельных категорий квалифицированных работников, работающих и проживающих на территории Шемышейского </w:t>
      </w:r>
      <w:r w:rsidR="005731EE" w:rsidRPr="005731EE">
        <w:rPr>
          <w:bCs/>
        </w:rPr>
        <w:lastRenderedPageBreak/>
        <w:t>района  Пензенской области»</w:t>
      </w:r>
      <w:r w:rsidR="005731EE">
        <w:rPr>
          <w:bCs/>
        </w:rPr>
        <w:t>;</w:t>
      </w:r>
    </w:p>
    <w:p w:rsidR="005731EE" w:rsidRDefault="005731EE" w:rsidP="005731EE">
      <w:pPr>
        <w:ind w:firstLine="709"/>
        <w:jc w:val="both"/>
        <w:rPr>
          <w:bCs/>
        </w:rPr>
      </w:pPr>
      <w:r>
        <w:rPr>
          <w:bCs/>
        </w:rPr>
        <w:t xml:space="preserve">1.5. от 25.01.2012 № 930-84/2 </w:t>
      </w:r>
      <w:r w:rsidRPr="005731EE">
        <w:t>«</w:t>
      </w:r>
      <w:r w:rsidRPr="005731EE">
        <w:rPr>
          <w:bCs/>
        </w:rPr>
        <w:t>О внесении изменений в решение Собрания представителей Шемышейского района от 10.07.2008 № 277-25/2 «О мерах социальной поддержки отдельных категорий квалифицированных работников, работающих и проживающих на территории Шемышейского района  Пензенской области»</w:t>
      </w:r>
      <w:r>
        <w:rPr>
          <w:bCs/>
        </w:rPr>
        <w:t>;</w:t>
      </w:r>
    </w:p>
    <w:p w:rsidR="005731EE" w:rsidRDefault="005731EE" w:rsidP="005731EE">
      <w:pPr>
        <w:ind w:firstLine="709"/>
        <w:jc w:val="both"/>
        <w:rPr>
          <w:bCs/>
        </w:rPr>
      </w:pPr>
      <w:r>
        <w:rPr>
          <w:bCs/>
        </w:rPr>
        <w:t xml:space="preserve">1.6. от 10.09.2012 № 82-7/3 </w:t>
      </w:r>
      <w:r w:rsidRPr="005731EE">
        <w:t>«</w:t>
      </w:r>
      <w:r w:rsidRPr="005731EE">
        <w:rPr>
          <w:bCs/>
        </w:rPr>
        <w:t>О внесении изменений в решение Собрания представителей Шемышейского района от 10.07.2008 № 277-25/2 «О мерах социальной поддержки отдельных категорий квалифицированных работников, работающих и проживающих на территории Шемышейского района  Пензенской области»</w:t>
      </w:r>
      <w:r>
        <w:rPr>
          <w:bCs/>
        </w:rPr>
        <w:t>;</w:t>
      </w:r>
    </w:p>
    <w:p w:rsidR="005731EE" w:rsidRDefault="005731EE" w:rsidP="005731EE">
      <w:pPr>
        <w:ind w:firstLine="709"/>
        <w:jc w:val="both"/>
        <w:rPr>
          <w:bCs/>
        </w:rPr>
      </w:pPr>
      <w:r>
        <w:rPr>
          <w:bCs/>
        </w:rPr>
        <w:t xml:space="preserve">1.7. </w:t>
      </w:r>
      <w:r w:rsidR="001A11DF">
        <w:rPr>
          <w:bCs/>
        </w:rPr>
        <w:t xml:space="preserve">22.12.2017 № 46-5/4 </w:t>
      </w:r>
      <w:r w:rsidR="001A11DF" w:rsidRPr="005731EE">
        <w:t>«</w:t>
      </w:r>
      <w:r w:rsidR="001A11DF" w:rsidRPr="005731EE">
        <w:rPr>
          <w:bCs/>
        </w:rPr>
        <w:t>О внесении изменений в решение Собрания представителей Шемышейского района от 10.07.2008 № 277-25/2 «О мерах социальной поддержки отдельных категорий квалифицированных работников, работающих и проживающих на территории Шемышейского района  Пензенской области»</w:t>
      </w:r>
      <w:r w:rsidR="00286A92">
        <w:rPr>
          <w:bCs/>
        </w:rPr>
        <w:t>.</w:t>
      </w:r>
    </w:p>
    <w:p w:rsidR="0079080E" w:rsidRDefault="00286A92" w:rsidP="00354E27">
      <w:pPr>
        <w:pStyle w:val="ConsPlusNormal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79080E" w:rsidRPr="0079080E">
        <w:rPr>
          <w:rFonts w:ascii="Times New Roman" w:hAnsi="Times New Roman"/>
        </w:rPr>
        <w:t>. Настоящее решение вступает в силу</w:t>
      </w:r>
      <w:r>
        <w:rPr>
          <w:rFonts w:ascii="Times New Roman" w:hAnsi="Times New Roman"/>
        </w:rPr>
        <w:t xml:space="preserve"> </w:t>
      </w:r>
      <w:r w:rsidR="0079080E">
        <w:rPr>
          <w:rFonts w:ascii="Times New Roman" w:hAnsi="Times New Roman"/>
        </w:rPr>
        <w:t>на следующий день после дня его официального опубликования.</w:t>
      </w:r>
    </w:p>
    <w:p w:rsidR="0079080E" w:rsidRPr="0079080E" w:rsidRDefault="00286A92" w:rsidP="00354E27">
      <w:pPr>
        <w:pStyle w:val="ConsPlusNormal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79080E">
        <w:rPr>
          <w:rFonts w:ascii="Times New Roman" w:hAnsi="Times New Roman"/>
        </w:rPr>
        <w:t>. Настоящее решение опубликовать в информационном бюллетене «Информационный вестник Шемышйского района Пензенской области.</w:t>
      </w:r>
    </w:p>
    <w:p w:rsidR="0079080E" w:rsidRPr="0079080E" w:rsidRDefault="00384BEF" w:rsidP="00354E27">
      <w:pPr>
        <w:pStyle w:val="ConsPlusNormal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79080E" w:rsidRPr="0079080E">
        <w:rPr>
          <w:rFonts w:ascii="Times New Roman" w:hAnsi="Times New Roman"/>
        </w:rPr>
        <w:t xml:space="preserve">. Контроль за исполнением настоящего решения возложить на главу Шемышейского района Пензенской области.   </w:t>
      </w:r>
    </w:p>
    <w:p w:rsidR="0079080E" w:rsidRPr="0079080E" w:rsidRDefault="0079080E" w:rsidP="00354E27">
      <w:pPr>
        <w:pStyle w:val="ConsPlusNormal"/>
        <w:ind w:firstLine="851"/>
        <w:jc w:val="both"/>
        <w:rPr>
          <w:rFonts w:ascii="Times New Roman" w:hAnsi="Times New Roman"/>
        </w:rPr>
      </w:pPr>
    </w:p>
    <w:p w:rsidR="0079080E" w:rsidRPr="0079080E" w:rsidRDefault="0079080E" w:rsidP="00354E27">
      <w:pPr>
        <w:jc w:val="both"/>
      </w:pPr>
      <w:r w:rsidRPr="0079080E">
        <w:t xml:space="preserve">Глава Шемышейского  района </w:t>
      </w:r>
    </w:p>
    <w:p w:rsidR="0079080E" w:rsidRPr="0079080E" w:rsidRDefault="0079080E" w:rsidP="00354E27">
      <w:pPr>
        <w:jc w:val="both"/>
      </w:pPr>
      <w:r w:rsidRPr="0079080E">
        <w:t>Пензенской области                                                                           Т.В.Гурьянова</w:t>
      </w:r>
    </w:p>
    <w:p w:rsidR="00D464AF" w:rsidRDefault="00D464AF" w:rsidP="001F344C">
      <w:pPr>
        <w:autoSpaceDE w:val="0"/>
        <w:autoSpaceDN w:val="0"/>
        <w:adjustRightInd w:val="0"/>
        <w:ind w:left="57"/>
        <w:jc w:val="right"/>
        <w:rPr>
          <w:bCs/>
        </w:rPr>
      </w:pPr>
    </w:p>
    <w:sectPr w:rsidR="00D464AF" w:rsidSect="008760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/>
      <w:pgMar w:top="1134" w:right="850" w:bottom="993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275" w:rsidRDefault="000C4275" w:rsidP="00D459BA">
      <w:r>
        <w:separator/>
      </w:r>
    </w:p>
  </w:endnote>
  <w:endnote w:type="continuationSeparator" w:id="0">
    <w:p w:rsidR="000C4275" w:rsidRDefault="000C4275" w:rsidP="00D45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BEF" w:rsidRDefault="00384BE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E4D" w:rsidRDefault="00674E4D" w:rsidP="005F782B">
    <w:pPr>
      <w:pStyle w:val="a6"/>
      <w:tabs>
        <w:tab w:val="clear" w:pos="4153"/>
        <w:tab w:val="clear" w:pos="8306"/>
      </w:tabs>
      <w:ind w:left="-142" w:firstLine="14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BEF" w:rsidRDefault="00384BE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275" w:rsidRDefault="000C4275" w:rsidP="00D459BA">
      <w:r>
        <w:separator/>
      </w:r>
    </w:p>
  </w:footnote>
  <w:footnote w:type="continuationSeparator" w:id="0">
    <w:p w:rsidR="000C4275" w:rsidRDefault="000C4275" w:rsidP="00D45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E4D" w:rsidRDefault="00674E4D" w:rsidP="005625EB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674E4D" w:rsidRDefault="00674E4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BEF" w:rsidRDefault="00384BE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E4D" w:rsidRDefault="00674E4D" w:rsidP="00AC41E0">
    <w:pPr>
      <w:widowControl/>
      <w:jc w:val="center"/>
      <w:rPr>
        <w:b/>
        <w:sz w:val="36"/>
        <w:szCs w:val="36"/>
      </w:rPr>
    </w:pPr>
  </w:p>
  <w:p w:rsidR="00674E4D" w:rsidRDefault="00674E4D" w:rsidP="00AC41E0">
    <w:pPr>
      <w:widowControl/>
      <w:jc w:val="center"/>
      <w:rPr>
        <w:b/>
        <w:sz w:val="36"/>
        <w:szCs w:val="3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sz w:val="24"/>
      </w:rPr>
    </w:lvl>
    <w:lvl w:ilvl="2">
      <w:start w:val="1"/>
      <w:numFmt w:val="decimal"/>
      <w:lvlText w:val="Глава .%3"/>
      <w:lvlJc w:val="left"/>
      <w:pPr>
        <w:tabs>
          <w:tab w:val="num" w:pos="1701"/>
        </w:tabs>
        <w:ind w:left="1701" w:hanging="1134"/>
      </w:pPr>
      <w:rPr>
        <w:b/>
        <w:i w:val="0"/>
        <w:sz w:val="28"/>
        <w:szCs w:val="28"/>
      </w:rPr>
    </w:lvl>
    <w:lvl w:ilvl="3">
      <w:start w:val="1"/>
      <w:numFmt w:val="decimal"/>
      <w:lvlText w:val="Статья %4"/>
      <w:lvlJc w:val="left"/>
      <w:pPr>
        <w:tabs>
          <w:tab w:val="num" w:pos="1701"/>
        </w:tabs>
        <w:ind w:left="1701" w:hanging="1134"/>
      </w:pPr>
      <w:rPr>
        <w:b/>
        <w:i w:val="0"/>
        <w:sz w:val="24"/>
        <w:szCs w:val="24"/>
      </w:rPr>
    </w:lvl>
    <w:lvl w:ilvl="4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5">
      <w:start w:val="1"/>
      <w:numFmt w:val="decimal"/>
      <w:lvlText w:val=".%6"/>
      <w:lvlJc w:val="left"/>
      <w:pPr>
        <w:tabs>
          <w:tab w:val="num" w:pos="644"/>
        </w:tabs>
        <w:ind w:left="644" w:firstLine="206"/>
      </w:pPr>
    </w:lvl>
    <w:lvl w:ilvl="6">
      <w:start w:val="1"/>
      <w:numFmt w:val="decimal"/>
      <w:lvlText w:val=") %7"/>
      <w:lvlJc w:val="left"/>
      <w:pPr>
        <w:tabs>
          <w:tab w:val="num" w:pos="143"/>
        </w:tabs>
        <w:ind w:left="143" w:firstLine="283"/>
      </w:pPr>
    </w:lvl>
    <w:lvl w:ilvl="7">
      <w:start w:val="1"/>
      <w:numFmt w:val="decimal"/>
      <w:lvlText w:val=")%8"/>
      <w:lvlJc w:val="left"/>
      <w:pPr>
        <w:tabs>
          <w:tab w:val="num" w:pos="567"/>
        </w:tabs>
        <w:ind w:left="567" w:firstLine="284"/>
      </w:pPr>
      <w:rPr>
        <w:b w:val="0"/>
        <w:i w:val="0"/>
        <w:sz w:val="24"/>
        <w:szCs w:val="24"/>
      </w:rPr>
    </w:lvl>
    <w:lvl w:ilvl="8">
      <w:start w:val="1"/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</w:abstractNum>
  <w:abstractNum w:abstractNumId="1">
    <w:nsid w:val="1292165D"/>
    <w:multiLevelType w:val="multilevel"/>
    <w:tmpl w:val="5CDE10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81879F2"/>
    <w:multiLevelType w:val="hybridMultilevel"/>
    <w:tmpl w:val="AE3EEB82"/>
    <w:lvl w:ilvl="0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18D552E3"/>
    <w:multiLevelType w:val="singleLevel"/>
    <w:tmpl w:val="9D94BF3E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4">
    <w:nsid w:val="1CF10776"/>
    <w:multiLevelType w:val="singleLevel"/>
    <w:tmpl w:val="58982586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5">
    <w:nsid w:val="2E0C30E7"/>
    <w:multiLevelType w:val="singleLevel"/>
    <w:tmpl w:val="9FA644A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503B1D6A"/>
    <w:multiLevelType w:val="hybridMultilevel"/>
    <w:tmpl w:val="B316D390"/>
    <w:lvl w:ilvl="0" w:tplc="90384D66">
      <w:start w:val="2"/>
      <w:numFmt w:val="decimal"/>
      <w:lvlText w:val="%1."/>
      <w:lvlJc w:val="left"/>
      <w:pPr>
        <w:tabs>
          <w:tab w:val="num" w:pos="1791"/>
        </w:tabs>
        <w:ind w:left="1791" w:hanging="136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604C175F"/>
    <w:multiLevelType w:val="multilevel"/>
    <w:tmpl w:val="7D989B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8">
    <w:nsid w:val="647E0096"/>
    <w:multiLevelType w:val="hybridMultilevel"/>
    <w:tmpl w:val="A430587E"/>
    <w:lvl w:ilvl="0" w:tplc="759E8F36">
      <w:start w:val="5"/>
      <w:numFmt w:val="decimal"/>
      <w:lvlText w:val="%1."/>
      <w:lvlJc w:val="left"/>
      <w:pPr>
        <w:ind w:left="1353" w:hanging="360"/>
      </w:pPr>
      <w:rPr>
        <w:rFonts w:hint="default"/>
        <w:b w:val="0"/>
        <w:color w:val="20202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drawingGridHorizontalSpacing w:val="100"/>
  <w:drawingGridVerticalSpacing w:val="57"/>
  <w:displayHorizontalDrawingGridEvery w:val="2"/>
  <w:noPunctuationKerning/>
  <w:characterSpacingControl w:val="doNotCompress"/>
  <w:hdrShapeDefaults>
    <o:shapedefaults v:ext="edit" spidmax="3074">
      <o:colormenu v:ext="edit" stroke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86731D"/>
    <w:rsid w:val="0000069E"/>
    <w:rsid w:val="00000731"/>
    <w:rsid w:val="0000542F"/>
    <w:rsid w:val="00006359"/>
    <w:rsid w:val="000070F0"/>
    <w:rsid w:val="000142D9"/>
    <w:rsid w:val="00015F6F"/>
    <w:rsid w:val="000273E5"/>
    <w:rsid w:val="00030B42"/>
    <w:rsid w:val="000367CA"/>
    <w:rsid w:val="0004329E"/>
    <w:rsid w:val="0004353E"/>
    <w:rsid w:val="00044EA6"/>
    <w:rsid w:val="00045F84"/>
    <w:rsid w:val="00046BC1"/>
    <w:rsid w:val="00046CBE"/>
    <w:rsid w:val="00053709"/>
    <w:rsid w:val="000545AB"/>
    <w:rsid w:val="000654BC"/>
    <w:rsid w:val="0006702F"/>
    <w:rsid w:val="0007032B"/>
    <w:rsid w:val="00073CF0"/>
    <w:rsid w:val="00080472"/>
    <w:rsid w:val="00080841"/>
    <w:rsid w:val="000837AD"/>
    <w:rsid w:val="00092876"/>
    <w:rsid w:val="000A0A3B"/>
    <w:rsid w:val="000A5ECD"/>
    <w:rsid w:val="000A6C2C"/>
    <w:rsid w:val="000B27FE"/>
    <w:rsid w:val="000B6F91"/>
    <w:rsid w:val="000C4275"/>
    <w:rsid w:val="000D2612"/>
    <w:rsid w:val="000D2EA3"/>
    <w:rsid w:val="000D4C67"/>
    <w:rsid w:val="000E297A"/>
    <w:rsid w:val="000E44A2"/>
    <w:rsid w:val="000E55B3"/>
    <w:rsid w:val="000F1FF8"/>
    <w:rsid w:val="00103E93"/>
    <w:rsid w:val="00105061"/>
    <w:rsid w:val="001056F9"/>
    <w:rsid w:val="001065B7"/>
    <w:rsid w:val="00106B62"/>
    <w:rsid w:val="00107C52"/>
    <w:rsid w:val="00107D7F"/>
    <w:rsid w:val="00111071"/>
    <w:rsid w:val="00117F94"/>
    <w:rsid w:val="00120C05"/>
    <w:rsid w:val="001314FB"/>
    <w:rsid w:val="00133EEF"/>
    <w:rsid w:val="001362A3"/>
    <w:rsid w:val="001368DB"/>
    <w:rsid w:val="00140F1E"/>
    <w:rsid w:val="00140FC4"/>
    <w:rsid w:val="0014166C"/>
    <w:rsid w:val="001445CD"/>
    <w:rsid w:val="00144E41"/>
    <w:rsid w:val="00153008"/>
    <w:rsid w:val="001639D3"/>
    <w:rsid w:val="00163C57"/>
    <w:rsid w:val="0016427C"/>
    <w:rsid w:val="001812FB"/>
    <w:rsid w:val="00183950"/>
    <w:rsid w:val="00183D94"/>
    <w:rsid w:val="001910A5"/>
    <w:rsid w:val="00191191"/>
    <w:rsid w:val="00191C59"/>
    <w:rsid w:val="001A11DF"/>
    <w:rsid w:val="001B666B"/>
    <w:rsid w:val="001C1A5F"/>
    <w:rsid w:val="001C3B93"/>
    <w:rsid w:val="001D04DC"/>
    <w:rsid w:val="001D128A"/>
    <w:rsid w:val="001D3D23"/>
    <w:rsid w:val="001D4B56"/>
    <w:rsid w:val="001E2F75"/>
    <w:rsid w:val="001E50CE"/>
    <w:rsid w:val="001F1725"/>
    <w:rsid w:val="001F344C"/>
    <w:rsid w:val="001F57D3"/>
    <w:rsid w:val="001F74CE"/>
    <w:rsid w:val="0020269F"/>
    <w:rsid w:val="00202DAB"/>
    <w:rsid w:val="00211145"/>
    <w:rsid w:val="00212A45"/>
    <w:rsid w:val="00220946"/>
    <w:rsid w:val="0022237E"/>
    <w:rsid w:val="00222857"/>
    <w:rsid w:val="002239FA"/>
    <w:rsid w:val="00234BF0"/>
    <w:rsid w:val="0023757E"/>
    <w:rsid w:val="00242471"/>
    <w:rsid w:val="002441C9"/>
    <w:rsid w:val="0024726C"/>
    <w:rsid w:val="00247F26"/>
    <w:rsid w:val="00252377"/>
    <w:rsid w:val="00254D92"/>
    <w:rsid w:val="00256CE1"/>
    <w:rsid w:val="0026063A"/>
    <w:rsid w:val="00261AA7"/>
    <w:rsid w:val="002652FD"/>
    <w:rsid w:val="00280183"/>
    <w:rsid w:val="00280735"/>
    <w:rsid w:val="00281F95"/>
    <w:rsid w:val="00284D62"/>
    <w:rsid w:val="00285E40"/>
    <w:rsid w:val="00285F47"/>
    <w:rsid w:val="00286A92"/>
    <w:rsid w:val="002911D0"/>
    <w:rsid w:val="002912D5"/>
    <w:rsid w:val="0029185E"/>
    <w:rsid w:val="002A171F"/>
    <w:rsid w:val="002A2402"/>
    <w:rsid w:val="002A6301"/>
    <w:rsid w:val="002A7964"/>
    <w:rsid w:val="002B41D5"/>
    <w:rsid w:val="002C1D07"/>
    <w:rsid w:val="002C34CD"/>
    <w:rsid w:val="002C5721"/>
    <w:rsid w:val="002D0AEE"/>
    <w:rsid w:val="002D3D4E"/>
    <w:rsid w:val="002E0563"/>
    <w:rsid w:val="002F70DB"/>
    <w:rsid w:val="002F72D9"/>
    <w:rsid w:val="002F7948"/>
    <w:rsid w:val="00302484"/>
    <w:rsid w:val="003038AF"/>
    <w:rsid w:val="00311A26"/>
    <w:rsid w:val="0031597F"/>
    <w:rsid w:val="0031797D"/>
    <w:rsid w:val="00324522"/>
    <w:rsid w:val="0033076C"/>
    <w:rsid w:val="003337D7"/>
    <w:rsid w:val="00342FE2"/>
    <w:rsid w:val="00345610"/>
    <w:rsid w:val="00354A99"/>
    <w:rsid w:val="00354E27"/>
    <w:rsid w:val="0035642D"/>
    <w:rsid w:val="00357118"/>
    <w:rsid w:val="00361FA3"/>
    <w:rsid w:val="0036384B"/>
    <w:rsid w:val="00365D17"/>
    <w:rsid w:val="003669CF"/>
    <w:rsid w:val="00373E4F"/>
    <w:rsid w:val="0038051D"/>
    <w:rsid w:val="00381131"/>
    <w:rsid w:val="00384345"/>
    <w:rsid w:val="00384BEF"/>
    <w:rsid w:val="00386A07"/>
    <w:rsid w:val="00386CFB"/>
    <w:rsid w:val="003B0A8F"/>
    <w:rsid w:val="003C41B5"/>
    <w:rsid w:val="003D6F35"/>
    <w:rsid w:val="003D78F1"/>
    <w:rsid w:val="003E47E5"/>
    <w:rsid w:val="003E54EB"/>
    <w:rsid w:val="003F0BB3"/>
    <w:rsid w:val="003F10F4"/>
    <w:rsid w:val="003F1D3B"/>
    <w:rsid w:val="00406C57"/>
    <w:rsid w:val="00412023"/>
    <w:rsid w:val="00414D26"/>
    <w:rsid w:val="00416574"/>
    <w:rsid w:val="00416922"/>
    <w:rsid w:val="00425B9C"/>
    <w:rsid w:val="00426622"/>
    <w:rsid w:val="00432414"/>
    <w:rsid w:val="00436194"/>
    <w:rsid w:val="00450256"/>
    <w:rsid w:val="0045284E"/>
    <w:rsid w:val="00462298"/>
    <w:rsid w:val="004709BF"/>
    <w:rsid w:val="00474F2B"/>
    <w:rsid w:val="00474F89"/>
    <w:rsid w:val="00477BD1"/>
    <w:rsid w:val="0048653F"/>
    <w:rsid w:val="004A1457"/>
    <w:rsid w:val="004A1485"/>
    <w:rsid w:val="004A437B"/>
    <w:rsid w:val="004B2152"/>
    <w:rsid w:val="004B7369"/>
    <w:rsid w:val="004C0437"/>
    <w:rsid w:val="004C2B2E"/>
    <w:rsid w:val="004D09F3"/>
    <w:rsid w:val="004D2B44"/>
    <w:rsid w:val="004D4529"/>
    <w:rsid w:val="004D58C6"/>
    <w:rsid w:val="004E542D"/>
    <w:rsid w:val="004E635A"/>
    <w:rsid w:val="004E7586"/>
    <w:rsid w:val="004E7AF3"/>
    <w:rsid w:val="004E7F2E"/>
    <w:rsid w:val="004F0B33"/>
    <w:rsid w:val="004F4C59"/>
    <w:rsid w:val="004F6AAB"/>
    <w:rsid w:val="004F7D89"/>
    <w:rsid w:val="00503922"/>
    <w:rsid w:val="00505E2F"/>
    <w:rsid w:val="00512583"/>
    <w:rsid w:val="0051709A"/>
    <w:rsid w:val="00520D68"/>
    <w:rsid w:val="00523F13"/>
    <w:rsid w:val="0053526B"/>
    <w:rsid w:val="0053538E"/>
    <w:rsid w:val="005356F9"/>
    <w:rsid w:val="00535FCC"/>
    <w:rsid w:val="005405C5"/>
    <w:rsid w:val="00541471"/>
    <w:rsid w:val="005455EA"/>
    <w:rsid w:val="00545E26"/>
    <w:rsid w:val="00552412"/>
    <w:rsid w:val="00553537"/>
    <w:rsid w:val="00556A04"/>
    <w:rsid w:val="005625EB"/>
    <w:rsid w:val="005644F9"/>
    <w:rsid w:val="00564A6C"/>
    <w:rsid w:val="00572281"/>
    <w:rsid w:val="005731EE"/>
    <w:rsid w:val="005746AD"/>
    <w:rsid w:val="0057703F"/>
    <w:rsid w:val="0058210C"/>
    <w:rsid w:val="005836B4"/>
    <w:rsid w:val="005850D7"/>
    <w:rsid w:val="00586017"/>
    <w:rsid w:val="0059128D"/>
    <w:rsid w:val="00593A26"/>
    <w:rsid w:val="00597C8F"/>
    <w:rsid w:val="005B529D"/>
    <w:rsid w:val="005B5B26"/>
    <w:rsid w:val="005D1C46"/>
    <w:rsid w:val="005D2F77"/>
    <w:rsid w:val="005D3967"/>
    <w:rsid w:val="005F41AD"/>
    <w:rsid w:val="005F4837"/>
    <w:rsid w:val="005F7401"/>
    <w:rsid w:val="005F782B"/>
    <w:rsid w:val="00600EC4"/>
    <w:rsid w:val="00601A65"/>
    <w:rsid w:val="0060514D"/>
    <w:rsid w:val="00611A52"/>
    <w:rsid w:val="0061364E"/>
    <w:rsid w:val="00625A22"/>
    <w:rsid w:val="00626DD3"/>
    <w:rsid w:val="00630979"/>
    <w:rsid w:val="006320A5"/>
    <w:rsid w:val="0063283D"/>
    <w:rsid w:val="00641E4E"/>
    <w:rsid w:val="006431CD"/>
    <w:rsid w:val="00645709"/>
    <w:rsid w:val="00650303"/>
    <w:rsid w:val="00653026"/>
    <w:rsid w:val="006530EA"/>
    <w:rsid w:val="006557C7"/>
    <w:rsid w:val="00661B03"/>
    <w:rsid w:val="00663098"/>
    <w:rsid w:val="0066434F"/>
    <w:rsid w:val="00665DD1"/>
    <w:rsid w:val="006671C9"/>
    <w:rsid w:val="00674E4D"/>
    <w:rsid w:val="006771C4"/>
    <w:rsid w:val="006803C1"/>
    <w:rsid w:val="006804A1"/>
    <w:rsid w:val="00682853"/>
    <w:rsid w:val="00690DC0"/>
    <w:rsid w:val="0069120B"/>
    <w:rsid w:val="006918FA"/>
    <w:rsid w:val="00691A64"/>
    <w:rsid w:val="00691DCD"/>
    <w:rsid w:val="00692192"/>
    <w:rsid w:val="00695255"/>
    <w:rsid w:val="006A1A43"/>
    <w:rsid w:val="006A636C"/>
    <w:rsid w:val="006A6774"/>
    <w:rsid w:val="006B12B6"/>
    <w:rsid w:val="006B3CE6"/>
    <w:rsid w:val="006C3C8A"/>
    <w:rsid w:val="006C6DF2"/>
    <w:rsid w:val="006D03D8"/>
    <w:rsid w:val="006D3106"/>
    <w:rsid w:val="006D44A5"/>
    <w:rsid w:val="006D6AAA"/>
    <w:rsid w:val="006E024C"/>
    <w:rsid w:val="006E1614"/>
    <w:rsid w:val="006E3E99"/>
    <w:rsid w:val="00701AB0"/>
    <w:rsid w:val="00703044"/>
    <w:rsid w:val="00707080"/>
    <w:rsid w:val="00710546"/>
    <w:rsid w:val="00713063"/>
    <w:rsid w:val="007170C0"/>
    <w:rsid w:val="00717AF4"/>
    <w:rsid w:val="0072557E"/>
    <w:rsid w:val="00730389"/>
    <w:rsid w:val="00731220"/>
    <w:rsid w:val="00733EE9"/>
    <w:rsid w:val="00734720"/>
    <w:rsid w:val="00752542"/>
    <w:rsid w:val="00753F3C"/>
    <w:rsid w:val="00763412"/>
    <w:rsid w:val="007642DF"/>
    <w:rsid w:val="007671BE"/>
    <w:rsid w:val="007714DE"/>
    <w:rsid w:val="00773DB5"/>
    <w:rsid w:val="00780F26"/>
    <w:rsid w:val="007826A4"/>
    <w:rsid w:val="0079080E"/>
    <w:rsid w:val="00791A22"/>
    <w:rsid w:val="0079511B"/>
    <w:rsid w:val="00797A06"/>
    <w:rsid w:val="007A0D94"/>
    <w:rsid w:val="007A64DC"/>
    <w:rsid w:val="007B291D"/>
    <w:rsid w:val="007B4DD2"/>
    <w:rsid w:val="007C2ABA"/>
    <w:rsid w:val="007C7CA8"/>
    <w:rsid w:val="007D1430"/>
    <w:rsid w:val="007E12BE"/>
    <w:rsid w:val="007E557D"/>
    <w:rsid w:val="007F16DE"/>
    <w:rsid w:val="007F2256"/>
    <w:rsid w:val="007F4311"/>
    <w:rsid w:val="007F439F"/>
    <w:rsid w:val="007F553D"/>
    <w:rsid w:val="008051DD"/>
    <w:rsid w:val="00806631"/>
    <w:rsid w:val="0080731B"/>
    <w:rsid w:val="008076A1"/>
    <w:rsid w:val="00812430"/>
    <w:rsid w:val="0081655E"/>
    <w:rsid w:val="00816847"/>
    <w:rsid w:val="00817E4C"/>
    <w:rsid w:val="008233E4"/>
    <w:rsid w:val="00824F0E"/>
    <w:rsid w:val="008267B3"/>
    <w:rsid w:val="00833B4F"/>
    <w:rsid w:val="008344DC"/>
    <w:rsid w:val="008414D8"/>
    <w:rsid w:val="008444D2"/>
    <w:rsid w:val="00851348"/>
    <w:rsid w:val="008518CE"/>
    <w:rsid w:val="008523EA"/>
    <w:rsid w:val="00853785"/>
    <w:rsid w:val="00854596"/>
    <w:rsid w:val="0085507C"/>
    <w:rsid w:val="00861BCB"/>
    <w:rsid w:val="0086623E"/>
    <w:rsid w:val="00866666"/>
    <w:rsid w:val="0086731D"/>
    <w:rsid w:val="00874B98"/>
    <w:rsid w:val="00875BF6"/>
    <w:rsid w:val="008760CF"/>
    <w:rsid w:val="00883F43"/>
    <w:rsid w:val="00885F34"/>
    <w:rsid w:val="00886618"/>
    <w:rsid w:val="00890E7B"/>
    <w:rsid w:val="00890ED2"/>
    <w:rsid w:val="008A3D96"/>
    <w:rsid w:val="008A6E45"/>
    <w:rsid w:val="008B1832"/>
    <w:rsid w:val="008B22D9"/>
    <w:rsid w:val="008B322B"/>
    <w:rsid w:val="008C45E0"/>
    <w:rsid w:val="008D3B97"/>
    <w:rsid w:val="008E3D03"/>
    <w:rsid w:val="008E5CF8"/>
    <w:rsid w:val="008E63D8"/>
    <w:rsid w:val="008F27DD"/>
    <w:rsid w:val="008F2C1A"/>
    <w:rsid w:val="008F3C50"/>
    <w:rsid w:val="009010AB"/>
    <w:rsid w:val="009018E5"/>
    <w:rsid w:val="009043D3"/>
    <w:rsid w:val="00907A1C"/>
    <w:rsid w:val="009127C1"/>
    <w:rsid w:val="00912AAF"/>
    <w:rsid w:val="009142D8"/>
    <w:rsid w:val="00921F60"/>
    <w:rsid w:val="00923A25"/>
    <w:rsid w:val="00924588"/>
    <w:rsid w:val="00933591"/>
    <w:rsid w:val="00933E7E"/>
    <w:rsid w:val="00936673"/>
    <w:rsid w:val="00937AC8"/>
    <w:rsid w:val="00941CAF"/>
    <w:rsid w:val="00941CFF"/>
    <w:rsid w:val="0095361F"/>
    <w:rsid w:val="00955234"/>
    <w:rsid w:val="00957D5E"/>
    <w:rsid w:val="009635B2"/>
    <w:rsid w:val="00964C32"/>
    <w:rsid w:val="009762CB"/>
    <w:rsid w:val="00981A9B"/>
    <w:rsid w:val="00984A05"/>
    <w:rsid w:val="0098571C"/>
    <w:rsid w:val="0099053A"/>
    <w:rsid w:val="0099118D"/>
    <w:rsid w:val="00992A40"/>
    <w:rsid w:val="009A0CAE"/>
    <w:rsid w:val="009A47CC"/>
    <w:rsid w:val="009B04A2"/>
    <w:rsid w:val="009B12DB"/>
    <w:rsid w:val="009C4B81"/>
    <w:rsid w:val="009D2916"/>
    <w:rsid w:val="009D2D37"/>
    <w:rsid w:val="009D3CA1"/>
    <w:rsid w:val="009D4121"/>
    <w:rsid w:val="009D57A1"/>
    <w:rsid w:val="009E2325"/>
    <w:rsid w:val="009E2586"/>
    <w:rsid w:val="009E5084"/>
    <w:rsid w:val="009E5A33"/>
    <w:rsid w:val="009E7CDF"/>
    <w:rsid w:val="009F519B"/>
    <w:rsid w:val="009F67A7"/>
    <w:rsid w:val="00A01F14"/>
    <w:rsid w:val="00A02897"/>
    <w:rsid w:val="00A06031"/>
    <w:rsid w:val="00A12A04"/>
    <w:rsid w:val="00A23468"/>
    <w:rsid w:val="00A263D2"/>
    <w:rsid w:val="00A30EAE"/>
    <w:rsid w:val="00A34B98"/>
    <w:rsid w:val="00A508DF"/>
    <w:rsid w:val="00A613DB"/>
    <w:rsid w:val="00A64A0A"/>
    <w:rsid w:val="00A652DC"/>
    <w:rsid w:val="00A655B9"/>
    <w:rsid w:val="00A7499A"/>
    <w:rsid w:val="00A7616A"/>
    <w:rsid w:val="00A76A6E"/>
    <w:rsid w:val="00A77CCA"/>
    <w:rsid w:val="00A81229"/>
    <w:rsid w:val="00A82FDC"/>
    <w:rsid w:val="00A837F5"/>
    <w:rsid w:val="00A84E82"/>
    <w:rsid w:val="00A907C8"/>
    <w:rsid w:val="00A9676A"/>
    <w:rsid w:val="00AA227F"/>
    <w:rsid w:val="00AA4F9B"/>
    <w:rsid w:val="00AB3834"/>
    <w:rsid w:val="00AB3A73"/>
    <w:rsid w:val="00AB4A94"/>
    <w:rsid w:val="00AB5C57"/>
    <w:rsid w:val="00AB6B2C"/>
    <w:rsid w:val="00AC0D8C"/>
    <w:rsid w:val="00AC41E0"/>
    <w:rsid w:val="00AC4AB8"/>
    <w:rsid w:val="00AC6664"/>
    <w:rsid w:val="00AD107A"/>
    <w:rsid w:val="00AD69CC"/>
    <w:rsid w:val="00AE05FF"/>
    <w:rsid w:val="00AE308E"/>
    <w:rsid w:val="00AE375F"/>
    <w:rsid w:val="00AF2A75"/>
    <w:rsid w:val="00AF71CE"/>
    <w:rsid w:val="00B0696C"/>
    <w:rsid w:val="00B07319"/>
    <w:rsid w:val="00B07F1C"/>
    <w:rsid w:val="00B14C91"/>
    <w:rsid w:val="00B15C9A"/>
    <w:rsid w:val="00B16938"/>
    <w:rsid w:val="00B2335E"/>
    <w:rsid w:val="00B24497"/>
    <w:rsid w:val="00B271E0"/>
    <w:rsid w:val="00B32635"/>
    <w:rsid w:val="00B367D3"/>
    <w:rsid w:val="00B42307"/>
    <w:rsid w:val="00B43135"/>
    <w:rsid w:val="00B452C3"/>
    <w:rsid w:val="00B45640"/>
    <w:rsid w:val="00B45DC0"/>
    <w:rsid w:val="00B47975"/>
    <w:rsid w:val="00B520C5"/>
    <w:rsid w:val="00B5782F"/>
    <w:rsid w:val="00B57A48"/>
    <w:rsid w:val="00B632A5"/>
    <w:rsid w:val="00B63F66"/>
    <w:rsid w:val="00B655AB"/>
    <w:rsid w:val="00B65B45"/>
    <w:rsid w:val="00B702E5"/>
    <w:rsid w:val="00B75553"/>
    <w:rsid w:val="00B801EC"/>
    <w:rsid w:val="00B80403"/>
    <w:rsid w:val="00B80697"/>
    <w:rsid w:val="00B81C6E"/>
    <w:rsid w:val="00B83705"/>
    <w:rsid w:val="00B838A4"/>
    <w:rsid w:val="00B86869"/>
    <w:rsid w:val="00B87BEA"/>
    <w:rsid w:val="00B95ABC"/>
    <w:rsid w:val="00BB686F"/>
    <w:rsid w:val="00BC0D2E"/>
    <w:rsid w:val="00BC2A16"/>
    <w:rsid w:val="00BC608F"/>
    <w:rsid w:val="00BD431C"/>
    <w:rsid w:val="00BD5437"/>
    <w:rsid w:val="00BE4E17"/>
    <w:rsid w:val="00BE6EFA"/>
    <w:rsid w:val="00BE736D"/>
    <w:rsid w:val="00BF0E7F"/>
    <w:rsid w:val="00BF4837"/>
    <w:rsid w:val="00BF5191"/>
    <w:rsid w:val="00BF6F5F"/>
    <w:rsid w:val="00C0151A"/>
    <w:rsid w:val="00C03E05"/>
    <w:rsid w:val="00C07293"/>
    <w:rsid w:val="00C13176"/>
    <w:rsid w:val="00C225D3"/>
    <w:rsid w:val="00C338A6"/>
    <w:rsid w:val="00C34ED6"/>
    <w:rsid w:val="00C377BF"/>
    <w:rsid w:val="00C45A44"/>
    <w:rsid w:val="00C465C9"/>
    <w:rsid w:val="00C51612"/>
    <w:rsid w:val="00C521AA"/>
    <w:rsid w:val="00C53468"/>
    <w:rsid w:val="00C63B13"/>
    <w:rsid w:val="00C65580"/>
    <w:rsid w:val="00C65876"/>
    <w:rsid w:val="00C65EF9"/>
    <w:rsid w:val="00C665B7"/>
    <w:rsid w:val="00C67CAC"/>
    <w:rsid w:val="00C74ABE"/>
    <w:rsid w:val="00C7673E"/>
    <w:rsid w:val="00C82A68"/>
    <w:rsid w:val="00C9057B"/>
    <w:rsid w:val="00C959DF"/>
    <w:rsid w:val="00CA7752"/>
    <w:rsid w:val="00CB6612"/>
    <w:rsid w:val="00CB7B45"/>
    <w:rsid w:val="00CB7D1C"/>
    <w:rsid w:val="00CC062B"/>
    <w:rsid w:val="00CC6C52"/>
    <w:rsid w:val="00CD47C4"/>
    <w:rsid w:val="00CD4F8E"/>
    <w:rsid w:val="00CD547B"/>
    <w:rsid w:val="00CD5A3B"/>
    <w:rsid w:val="00CD6258"/>
    <w:rsid w:val="00CE3447"/>
    <w:rsid w:val="00CE407C"/>
    <w:rsid w:val="00CE567D"/>
    <w:rsid w:val="00CF2172"/>
    <w:rsid w:val="00CF3035"/>
    <w:rsid w:val="00D013A0"/>
    <w:rsid w:val="00D0435E"/>
    <w:rsid w:val="00D07AFC"/>
    <w:rsid w:val="00D11A85"/>
    <w:rsid w:val="00D13683"/>
    <w:rsid w:val="00D21353"/>
    <w:rsid w:val="00D222BD"/>
    <w:rsid w:val="00D25CB3"/>
    <w:rsid w:val="00D274C8"/>
    <w:rsid w:val="00D3333E"/>
    <w:rsid w:val="00D337E2"/>
    <w:rsid w:val="00D35589"/>
    <w:rsid w:val="00D36825"/>
    <w:rsid w:val="00D36FAC"/>
    <w:rsid w:val="00D3723F"/>
    <w:rsid w:val="00D4008C"/>
    <w:rsid w:val="00D41599"/>
    <w:rsid w:val="00D459BA"/>
    <w:rsid w:val="00D464AF"/>
    <w:rsid w:val="00D47EF8"/>
    <w:rsid w:val="00D503A7"/>
    <w:rsid w:val="00D5209D"/>
    <w:rsid w:val="00D55A32"/>
    <w:rsid w:val="00D60057"/>
    <w:rsid w:val="00D6114B"/>
    <w:rsid w:val="00D614BB"/>
    <w:rsid w:val="00D65427"/>
    <w:rsid w:val="00D7393F"/>
    <w:rsid w:val="00D74615"/>
    <w:rsid w:val="00D82E8C"/>
    <w:rsid w:val="00D86181"/>
    <w:rsid w:val="00D9309D"/>
    <w:rsid w:val="00D96EA7"/>
    <w:rsid w:val="00DA1271"/>
    <w:rsid w:val="00DA6440"/>
    <w:rsid w:val="00DA6E86"/>
    <w:rsid w:val="00DA73AA"/>
    <w:rsid w:val="00DB50E9"/>
    <w:rsid w:val="00DB57C9"/>
    <w:rsid w:val="00DB60C8"/>
    <w:rsid w:val="00DC3721"/>
    <w:rsid w:val="00DD600A"/>
    <w:rsid w:val="00DD6B44"/>
    <w:rsid w:val="00DE2119"/>
    <w:rsid w:val="00DE462E"/>
    <w:rsid w:val="00DE4D62"/>
    <w:rsid w:val="00DF4B93"/>
    <w:rsid w:val="00E00D46"/>
    <w:rsid w:val="00E0151F"/>
    <w:rsid w:val="00E07FF8"/>
    <w:rsid w:val="00E1203C"/>
    <w:rsid w:val="00E143F2"/>
    <w:rsid w:val="00E14C61"/>
    <w:rsid w:val="00E22BD6"/>
    <w:rsid w:val="00E22CC0"/>
    <w:rsid w:val="00E3126D"/>
    <w:rsid w:val="00E338C8"/>
    <w:rsid w:val="00E3397B"/>
    <w:rsid w:val="00E33AD9"/>
    <w:rsid w:val="00E345CE"/>
    <w:rsid w:val="00E42D44"/>
    <w:rsid w:val="00E43774"/>
    <w:rsid w:val="00E44C57"/>
    <w:rsid w:val="00E466D6"/>
    <w:rsid w:val="00E5008E"/>
    <w:rsid w:val="00E55A36"/>
    <w:rsid w:val="00E608DB"/>
    <w:rsid w:val="00E624C9"/>
    <w:rsid w:val="00E67076"/>
    <w:rsid w:val="00E673BF"/>
    <w:rsid w:val="00E74CDC"/>
    <w:rsid w:val="00E77792"/>
    <w:rsid w:val="00E82903"/>
    <w:rsid w:val="00E84AF0"/>
    <w:rsid w:val="00E86F37"/>
    <w:rsid w:val="00E94C34"/>
    <w:rsid w:val="00EA0CE6"/>
    <w:rsid w:val="00EA351F"/>
    <w:rsid w:val="00EB3675"/>
    <w:rsid w:val="00EB6D5A"/>
    <w:rsid w:val="00EC2993"/>
    <w:rsid w:val="00EC52AF"/>
    <w:rsid w:val="00EC5AF7"/>
    <w:rsid w:val="00ED2D93"/>
    <w:rsid w:val="00ED46A5"/>
    <w:rsid w:val="00ED7A57"/>
    <w:rsid w:val="00EE13EB"/>
    <w:rsid w:val="00EE1943"/>
    <w:rsid w:val="00EE36AE"/>
    <w:rsid w:val="00EE7495"/>
    <w:rsid w:val="00EF30D3"/>
    <w:rsid w:val="00EF3B72"/>
    <w:rsid w:val="00EF574B"/>
    <w:rsid w:val="00EF7AF9"/>
    <w:rsid w:val="00F02679"/>
    <w:rsid w:val="00F06111"/>
    <w:rsid w:val="00F07369"/>
    <w:rsid w:val="00F10DB3"/>
    <w:rsid w:val="00F10F14"/>
    <w:rsid w:val="00F120BF"/>
    <w:rsid w:val="00F12A7C"/>
    <w:rsid w:val="00F22E29"/>
    <w:rsid w:val="00F23D68"/>
    <w:rsid w:val="00F245AC"/>
    <w:rsid w:val="00F27004"/>
    <w:rsid w:val="00F3595E"/>
    <w:rsid w:val="00F41F17"/>
    <w:rsid w:val="00F45578"/>
    <w:rsid w:val="00F47BD7"/>
    <w:rsid w:val="00F530FD"/>
    <w:rsid w:val="00F5458A"/>
    <w:rsid w:val="00F562F5"/>
    <w:rsid w:val="00F61BAD"/>
    <w:rsid w:val="00F622A1"/>
    <w:rsid w:val="00F63CC3"/>
    <w:rsid w:val="00F713C3"/>
    <w:rsid w:val="00F72EED"/>
    <w:rsid w:val="00F73BEC"/>
    <w:rsid w:val="00F76DD0"/>
    <w:rsid w:val="00F82BF5"/>
    <w:rsid w:val="00F83CBB"/>
    <w:rsid w:val="00F92535"/>
    <w:rsid w:val="00F93E5E"/>
    <w:rsid w:val="00F94709"/>
    <w:rsid w:val="00FA58C4"/>
    <w:rsid w:val="00FA5DF4"/>
    <w:rsid w:val="00FA627E"/>
    <w:rsid w:val="00FA6735"/>
    <w:rsid w:val="00FB3D7B"/>
    <w:rsid w:val="00FB5AE3"/>
    <w:rsid w:val="00FC34FB"/>
    <w:rsid w:val="00FC4FED"/>
    <w:rsid w:val="00FD2618"/>
    <w:rsid w:val="00FE5A30"/>
    <w:rsid w:val="00FE5DF3"/>
    <w:rsid w:val="00FE6FBC"/>
    <w:rsid w:val="00FE700F"/>
    <w:rsid w:val="00FF5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8"/>
      <w:szCs w:val="28"/>
    </w:rPr>
  </w:style>
  <w:style w:type="paragraph" w:styleId="1">
    <w:name w:val="heading 1"/>
    <w:basedOn w:val="a"/>
    <w:next w:val="a"/>
    <w:qFormat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0"/>
    <w:qFormat/>
    <w:rsid w:val="009F67A7"/>
    <w:pPr>
      <w:keepNext/>
      <w:keepLines/>
      <w:widowControl/>
      <w:spacing w:before="240"/>
      <w:ind w:left="1701" w:hanging="1134"/>
      <w:jc w:val="both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9F67A7"/>
    <w:pPr>
      <w:keepNext/>
      <w:widowControl/>
      <w:spacing w:before="240" w:after="60"/>
      <w:ind w:left="284" w:right="284"/>
      <w:jc w:val="center"/>
      <w:outlineLvl w:val="4"/>
    </w:pPr>
    <w:rPr>
      <w:b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Default Paragraph Font"/>
    <w:semiHidden/>
    <w:rPr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widowControl/>
      <w:jc w:val="center"/>
    </w:pPr>
    <w:rPr>
      <w:b/>
      <w:sz w:val="40"/>
    </w:rPr>
  </w:style>
  <w:style w:type="character" w:styleId="a8">
    <w:name w:val="page number"/>
    <w:basedOn w:val="a1"/>
    <w:rsid w:val="005625EB"/>
  </w:style>
  <w:style w:type="table" w:styleId="a9">
    <w:name w:val="Table Grid"/>
    <w:basedOn w:val="a2"/>
    <w:rsid w:val="005625E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1"/>
    <w:rsid w:val="005625EB"/>
    <w:rPr>
      <w:color w:val="0000FF"/>
      <w:u w:val="single"/>
    </w:rPr>
  </w:style>
  <w:style w:type="paragraph" w:customStyle="1" w:styleId="ConsPlusNonformat">
    <w:name w:val="ConsPlusNonformat"/>
    <w:rsid w:val="005625E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rsid w:val="005625E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footnote text"/>
    <w:basedOn w:val="a"/>
    <w:semiHidden/>
    <w:rsid w:val="0004329E"/>
  </w:style>
  <w:style w:type="paragraph" w:styleId="ac">
    <w:name w:val="Balloon Text"/>
    <w:basedOn w:val="a"/>
    <w:semiHidden/>
    <w:rsid w:val="00981A9B"/>
    <w:rPr>
      <w:rFonts w:ascii="Tahoma" w:hAnsi="Tahoma" w:cs="Tahoma"/>
      <w:sz w:val="16"/>
      <w:szCs w:val="16"/>
    </w:rPr>
  </w:style>
  <w:style w:type="paragraph" w:styleId="ad">
    <w:name w:val="Document Map"/>
    <w:basedOn w:val="a"/>
    <w:link w:val="ae"/>
    <w:rsid w:val="0085378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1"/>
    <w:link w:val="ad"/>
    <w:rsid w:val="0085378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BD431C"/>
    <w:pPr>
      <w:widowControl w:val="0"/>
      <w:ind w:firstLine="720"/>
    </w:pPr>
    <w:rPr>
      <w:rFonts w:ascii="Arial" w:hAnsi="Arial"/>
      <w:snapToGrid w:val="0"/>
      <w:sz w:val="28"/>
      <w:szCs w:val="28"/>
    </w:rPr>
  </w:style>
  <w:style w:type="paragraph" w:styleId="af">
    <w:name w:val="Block Text"/>
    <w:basedOn w:val="a"/>
    <w:rsid w:val="00BD431C"/>
    <w:pPr>
      <w:widowControl/>
      <w:ind w:left="567" w:right="-1333" w:firstLine="851"/>
      <w:jc w:val="both"/>
    </w:pPr>
  </w:style>
  <w:style w:type="paragraph" w:styleId="af0">
    <w:name w:val="Body Text Indent"/>
    <w:basedOn w:val="a"/>
    <w:link w:val="af1"/>
    <w:rsid w:val="00BD431C"/>
    <w:pPr>
      <w:widowControl/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rsid w:val="00BD431C"/>
  </w:style>
  <w:style w:type="paragraph" w:styleId="a0">
    <w:name w:val="Body Text"/>
    <w:basedOn w:val="a"/>
    <w:link w:val="af2"/>
    <w:rsid w:val="0036384B"/>
    <w:pPr>
      <w:spacing w:after="120"/>
    </w:pPr>
  </w:style>
  <w:style w:type="character" w:customStyle="1" w:styleId="af2">
    <w:name w:val="Основной текст Знак"/>
    <w:basedOn w:val="a1"/>
    <w:link w:val="a0"/>
    <w:rsid w:val="0036384B"/>
  </w:style>
  <w:style w:type="paragraph" w:customStyle="1" w:styleId="10">
    <w:name w:val="Цитата1"/>
    <w:basedOn w:val="a"/>
    <w:rsid w:val="007A64DC"/>
    <w:pPr>
      <w:widowControl/>
      <w:suppressAutoHyphens/>
      <w:spacing w:before="120"/>
      <w:ind w:left="567" w:right="-1333" w:firstLine="851"/>
      <w:jc w:val="both"/>
    </w:pPr>
    <w:rPr>
      <w:lang w:eastAsia="ar-SA"/>
    </w:rPr>
  </w:style>
  <w:style w:type="paragraph" w:customStyle="1" w:styleId="af3">
    <w:name w:val="Стиль"/>
    <w:rsid w:val="007A64DC"/>
    <w:pPr>
      <w:suppressAutoHyphens/>
      <w:spacing w:before="120"/>
      <w:ind w:left="284" w:firstLine="720"/>
      <w:jc w:val="both"/>
    </w:pPr>
    <w:rPr>
      <w:rFonts w:ascii="Arial" w:eastAsia="Arial" w:hAnsi="Arial"/>
      <w:sz w:val="28"/>
      <w:szCs w:val="28"/>
      <w:lang w:eastAsia="ar-SA"/>
    </w:rPr>
  </w:style>
  <w:style w:type="paragraph" w:customStyle="1" w:styleId="11">
    <w:name w:val="Стиль1"/>
    <w:basedOn w:val="a"/>
    <w:rsid w:val="007A64DC"/>
    <w:pPr>
      <w:widowControl/>
      <w:numPr>
        <w:ilvl w:val="5"/>
        <w:numId w:val="1"/>
      </w:numPr>
      <w:suppressAutoHyphens/>
      <w:autoSpaceDE w:val="0"/>
      <w:spacing w:before="120"/>
      <w:jc w:val="both"/>
      <w:outlineLvl w:val="5"/>
    </w:pPr>
    <w:rPr>
      <w:rFonts w:cs="Arial"/>
      <w:sz w:val="24"/>
      <w:szCs w:val="18"/>
      <w:lang w:eastAsia="ar-SA"/>
    </w:rPr>
  </w:style>
  <w:style w:type="paragraph" w:customStyle="1" w:styleId="20">
    <w:name w:val="Стиль2"/>
    <w:basedOn w:val="11"/>
    <w:rsid w:val="007A64DC"/>
    <w:pPr>
      <w:numPr>
        <w:ilvl w:val="6"/>
      </w:numPr>
      <w:spacing w:before="60"/>
      <w:outlineLvl w:val="6"/>
    </w:pPr>
  </w:style>
  <w:style w:type="paragraph" w:customStyle="1" w:styleId="40">
    <w:name w:val="Стиль4"/>
    <w:basedOn w:val="a"/>
    <w:rsid w:val="009F67A7"/>
    <w:pPr>
      <w:widowControl/>
      <w:spacing w:before="120"/>
      <w:ind w:left="567" w:firstLine="284"/>
      <w:jc w:val="both"/>
    </w:pPr>
    <w:rPr>
      <w:sz w:val="24"/>
    </w:rPr>
  </w:style>
  <w:style w:type="paragraph" w:styleId="af4">
    <w:name w:val="List Paragraph"/>
    <w:basedOn w:val="a"/>
    <w:uiPriority w:val="34"/>
    <w:qFormat/>
    <w:rsid w:val="003337D7"/>
    <w:pPr>
      <w:autoSpaceDE w:val="0"/>
      <w:autoSpaceDN w:val="0"/>
      <w:adjustRightInd w:val="0"/>
      <w:ind w:left="720"/>
      <w:contextualSpacing/>
    </w:pPr>
  </w:style>
  <w:style w:type="paragraph" w:styleId="af5">
    <w:name w:val="No Spacing"/>
    <w:uiPriority w:val="1"/>
    <w:qFormat/>
    <w:rsid w:val="007B291D"/>
    <w:rPr>
      <w:rFonts w:ascii="Calibri" w:hAnsi="Calibri"/>
      <w:sz w:val="22"/>
      <w:szCs w:val="22"/>
    </w:rPr>
  </w:style>
  <w:style w:type="paragraph" w:styleId="af6">
    <w:name w:val="Normal (Web)"/>
    <w:basedOn w:val="a"/>
    <w:uiPriority w:val="99"/>
    <w:unhideWhenUsed/>
    <w:rsid w:val="004709BF"/>
    <w:pPr>
      <w:widowControl/>
      <w:spacing w:before="75" w:after="75"/>
    </w:pPr>
    <w:rPr>
      <w:sz w:val="24"/>
      <w:szCs w:val="24"/>
    </w:rPr>
  </w:style>
  <w:style w:type="character" w:customStyle="1" w:styleId="ConsPlusNormal0">
    <w:name w:val="ConsPlusNormal Знак"/>
    <w:basedOn w:val="a1"/>
    <w:link w:val="ConsPlusNormal"/>
    <w:locked/>
    <w:rsid w:val="004709BF"/>
    <w:rPr>
      <w:rFonts w:ascii="Arial" w:hAnsi="Arial"/>
      <w:snapToGrid w:val="0"/>
      <w:sz w:val="28"/>
      <w:szCs w:val="28"/>
      <w:lang w:val="ru-RU" w:eastAsia="ru-RU" w:bidi="ar-SA"/>
    </w:rPr>
  </w:style>
  <w:style w:type="character" w:customStyle="1" w:styleId="FontStyle13">
    <w:name w:val="Font Style13"/>
    <w:basedOn w:val="a1"/>
    <w:uiPriority w:val="99"/>
    <w:rsid w:val="004709BF"/>
    <w:rPr>
      <w:rFonts w:ascii="Times New Roman" w:hAnsi="Times New Roman" w:cs="Times New Roman" w:hint="default"/>
      <w:sz w:val="26"/>
      <w:szCs w:val="26"/>
    </w:rPr>
  </w:style>
  <w:style w:type="paragraph" w:customStyle="1" w:styleId="ConsNormal">
    <w:name w:val="ConsNormal"/>
    <w:rsid w:val="001F344C"/>
    <w:pPr>
      <w:ind w:right="19771" w:firstLine="720"/>
    </w:pPr>
    <w:rPr>
      <w:rFonts w:ascii="Arial" w:hAnsi="Arial" w:cs="Arial"/>
      <w:color w:val="000000"/>
      <w:kern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www.garant-areal.ru/pages/lib/symbolics/images/municipals/arms/penza/shemisheysky_arm.gif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kimova\Application%20Data\Microsoft\&#1064;&#1072;&#1073;&#1083;&#1086;&#1085;&#1099;\&#1043;&#1077;&#1088;&#1073;&#1086;&#1074;&#1099;&#1077;%20&#1073;&#1083;&#1072;&#1085;&#1082;&#1080;\&#1056;&#1040;&#1057;&#1055;&#1054;&#1056;&#1071;&#1046;&#1045;&#1053;&#1048;&#1045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5F611-78FE-44C5-AB47-7F8A18B3E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Правительства</Template>
  <TotalTime>2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Elcom Ltd</Company>
  <LinksUpToDate>false</LinksUpToDate>
  <CharactersWithSpaces>3060</CharactersWithSpaces>
  <SharedDoc>false</SharedDoc>
  <HLinks>
    <vt:vector size="6" baseType="variant">
      <vt:variant>
        <vt:i4>1441916</vt:i4>
      </vt:variant>
      <vt:variant>
        <vt:i4>-1</vt:i4>
      </vt:variant>
      <vt:variant>
        <vt:i4>1074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Akimova</dc:creator>
  <cp:lastModifiedBy>Sysadmin</cp:lastModifiedBy>
  <cp:revision>2</cp:revision>
  <cp:lastPrinted>2018-12-27T08:26:00Z</cp:lastPrinted>
  <dcterms:created xsi:type="dcterms:W3CDTF">2019-01-18T07:25:00Z</dcterms:created>
  <dcterms:modified xsi:type="dcterms:W3CDTF">2019-01-18T07:25:00Z</dcterms:modified>
</cp:coreProperties>
</file>