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4BD" w:rsidRDefault="00793CDC" w:rsidP="00793CDC">
      <w:pPr>
        <w:pStyle w:val="a3"/>
        <w:tabs>
          <w:tab w:val="left" w:pos="7800"/>
          <w:tab w:val="right" w:pos="9921"/>
        </w:tabs>
        <w:jc w:val="left"/>
        <w:rPr>
          <w:sz w:val="20"/>
          <w:szCs w:val="20"/>
        </w:rPr>
      </w:pPr>
      <w:r>
        <w:rPr>
          <w:sz w:val="20"/>
          <w:szCs w:val="20"/>
        </w:rPr>
        <w:tab/>
        <w:t>Проект</w:t>
      </w:r>
      <w:r>
        <w:rPr>
          <w:sz w:val="20"/>
          <w:szCs w:val="20"/>
        </w:rPr>
        <w:tab/>
      </w:r>
      <w:r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26035</wp:posOffset>
            </wp:positionV>
            <wp:extent cx="680085" cy="864870"/>
            <wp:effectExtent l="19050" t="0" r="5715" b="0"/>
            <wp:wrapNone/>
            <wp:docPr id="4" name="Рисунок 4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5D03" w:rsidRDefault="00925D03" w:rsidP="00925D03">
      <w:pPr>
        <w:jc w:val="center"/>
        <w:rPr>
          <w:sz w:val="24"/>
          <w:szCs w:val="24"/>
        </w:rPr>
      </w:pPr>
    </w:p>
    <w:p w:rsidR="00925D03" w:rsidRPr="005E379E" w:rsidRDefault="005E379E" w:rsidP="005E379E">
      <w:pPr>
        <w:tabs>
          <w:tab w:val="left" w:pos="9000"/>
        </w:tabs>
        <w:rPr>
          <w:sz w:val="24"/>
          <w:szCs w:val="24"/>
        </w:rPr>
      </w:pPr>
      <w:r>
        <w:rPr>
          <w:sz w:val="16"/>
          <w:szCs w:val="16"/>
        </w:rPr>
        <w:tab/>
      </w:r>
    </w:p>
    <w:p w:rsidR="00925D03" w:rsidRPr="00C23DA9" w:rsidRDefault="00925D03" w:rsidP="00925D03">
      <w:pPr>
        <w:tabs>
          <w:tab w:val="left" w:pos="3506"/>
        </w:tabs>
        <w:rPr>
          <w:sz w:val="16"/>
          <w:szCs w:val="16"/>
        </w:rPr>
      </w:pP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080"/>
      </w:tblGrid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0080" w:type="dxa"/>
          </w:tcPr>
          <w:p w:rsidR="00925D03" w:rsidRDefault="00925D03" w:rsidP="00E70949">
            <w:pPr>
              <w:framePr w:wrap="around" w:vAnchor="page" w:hAnchor="page" w:x="1157" w:y="2161"/>
              <w:jc w:val="center"/>
              <w:rPr>
                <w:b/>
                <w:sz w:val="28"/>
              </w:rPr>
            </w:pPr>
          </w:p>
        </w:tc>
      </w:tr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0" w:type="dxa"/>
          </w:tcPr>
          <w:p w:rsidR="00925D03" w:rsidRPr="00EB47EB" w:rsidRDefault="00925D03" w:rsidP="00E70949">
            <w:pPr>
              <w:framePr w:wrap="around" w:vAnchor="page" w:hAnchor="page" w:x="1157" w:y="2161"/>
              <w:jc w:val="center"/>
              <w:rPr>
                <w:b/>
                <w:sz w:val="36"/>
                <w:szCs w:val="36"/>
              </w:rPr>
            </w:pPr>
            <w:r w:rsidRPr="00EB47EB">
              <w:rPr>
                <w:b/>
                <w:sz w:val="36"/>
                <w:szCs w:val="36"/>
              </w:rPr>
              <w:t xml:space="preserve">СОБРАНИЕ ПРЕДСТАВИТЕЛЕЙ </w:t>
            </w:r>
          </w:p>
          <w:p w:rsidR="00925D03" w:rsidRDefault="00925D03" w:rsidP="00E70949">
            <w:pPr>
              <w:framePr w:wrap="around" w:vAnchor="page" w:hAnchor="page" w:x="1157" w:y="2161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ШЕМЫШЕЙСКОГО</w:t>
            </w:r>
            <w:r w:rsidRPr="00EB47EB">
              <w:rPr>
                <w:b/>
                <w:sz w:val="36"/>
                <w:szCs w:val="36"/>
              </w:rPr>
              <w:t xml:space="preserve"> РАЙОНА ПЕНЗЕНСКОЙ ОБЛАСТИ</w:t>
            </w:r>
          </w:p>
          <w:p w:rsidR="006557B7" w:rsidRDefault="006557B7" w:rsidP="006557B7">
            <w:pPr>
              <w:framePr w:wrap="around" w:vAnchor="page" w:hAnchor="page" w:x="1157" w:y="2161"/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ЧЕТВЕРТОГО СОЗЫВА</w:t>
            </w:r>
          </w:p>
        </w:tc>
      </w:tr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0080" w:type="dxa"/>
          </w:tcPr>
          <w:p w:rsidR="00925D03" w:rsidRDefault="00925D03" w:rsidP="00E70949">
            <w:pPr>
              <w:framePr w:wrap="around" w:vAnchor="page" w:hAnchor="page" w:x="1157" w:y="2161"/>
              <w:jc w:val="both"/>
              <w:rPr>
                <w:sz w:val="24"/>
              </w:rPr>
            </w:pPr>
          </w:p>
        </w:tc>
      </w:tr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0" w:type="dxa"/>
          </w:tcPr>
          <w:p w:rsidR="00925D03" w:rsidRDefault="00925D03" w:rsidP="00E70949">
            <w:pPr>
              <w:pStyle w:val="3"/>
              <w:framePr w:wrap="around" w:vAnchor="page" w:hAnchor="page" w:x="1157" w:y="2161"/>
            </w:pPr>
            <w:r>
              <w:rPr>
                <w:sz w:val="28"/>
              </w:rPr>
              <w:t>Р Е Ш Е Н И Е</w:t>
            </w:r>
          </w:p>
        </w:tc>
      </w:tr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0"/>
        </w:trPr>
        <w:tc>
          <w:tcPr>
            <w:tcW w:w="10080" w:type="dxa"/>
            <w:vAlign w:val="center"/>
          </w:tcPr>
          <w:p w:rsidR="00925D03" w:rsidRDefault="00925D03" w:rsidP="00E70949">
            <w:pPr>
              <w:pStyle w:val="3"/>
              <w:framePr w:wrap="around" w:vAnchor="page" w:hAnchor="page" w:x="1157" w:y="2161"/>
            </w:pPr>
          </w:p>
        </w:tc>
      </w:tr>
    </w:tbl>
    <w:p w:rsidR="00925D03" w:rsidRPr="00C23DA9" w:rsidRDefault="00925D03" w:rsidP="00925D03">
      <w:pPr>
        <w:tabs>
          <w:tab w:val="left" w:pos="3418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925D03" w:rsidRPr="006557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4" w:type="dxa"/>
            <w:vAlign w:val="bottom"/>
          </w:tcPr>
          <w:p w:rsidR="00925D03" w:rsidRDefault="00925D03" w:rsidP="00E70949">
            <w:pPr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925D03" w:rsidRDefault="00925D03" w:rsidP="00E70949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</w:tcPr>
          <w:p w:rsidR="00925D03" w:rsidRPr="006557B7" w:rsidRDefault="00925D03" w:rsidP="00E70949">
            <w:pPr>
              <w:jc w:val="center"/>
              <w:rPr>
                <w:sz w:val="24"/>
              </w:rPr>
            </w:pPr>
            <w:r w:rsidRPr="006557B7">
              <w:rPr>
                <w:sz w:val="24"/>
              </w:rPr>
              <w:t>№</w:t>
            </w:r>
            <w:r w:rsidRPr="006557B7"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925D03" w:rsidRPr="006557B7" w:rsidRDefault="00925D03" w:rsidP="00E70949">
            <w:pPr>
              <w:jc w:val="center"/>
              <w:rPr>
                <w:sz w:val="24"/>
              </w:rPr>
            </w:pPr>
          </w:p>
        </w:tc>
      </w:tr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50" w:type="dxa"/>
            <w:gridSpan w:val="4"/>
          </w:tcPr>
          <w:p w:rsidR="00925D03" w:rsidRPr="006557B7" w:rsidRDefault="00925D03" w:rsidP="00E70949">
            <w:pPr>
              <w:jc w:val="center"/>
              <w:rPr>
                <w:sz w:val="10"/>
                <w:highlight w:val="yellow"/>
              </w:rPr>
            </w:pPr>
            <w:r w:rsidRPr="006557B7">
              <w:rPr>
                <w:sz w:val="24"/>
                <w:highlight w:val="yellow"/>
              </w:rPr>
              <w:t xml:space="preserve"> </w:t>
            </w:r>
          </w:p>
          <w:p w:rsidR="00925D03" w:rsidRPr="006557B7" w:rsidRDefault="00925D03" w:rsidP="006557B7">
            <w:pPr>
              <w:jc w:val="center"/>
              <w:rPr>
                <w:sz w:val="24"/>
                <w:highlight w:val="yellow"/>
              </w:rPr>
            </w:pPr>
            <w:r w:rsidRPr="006557B7">
              <w:rPr>
                <w:sz w:val="24"/>
              </w:rPr>
              <w:t>р.п. Шемышейка</w:t>
            </w:r>
          </w:p>
        </w:tc>
      </w:tr>
    </w:tbl>
    <w:p w:rsidR="00925D03" w:rsidRDefault="00925D03" w:rsidP="00925D03">
      <w:pPr>
        <w:pStyle w:val="a3"/>
        <w:jc w:val="left"/>
        <w:rPr>
          <w:rFonts w:ascii="Times New Roman" w:hAnsi="Times New Roman"/>
          <w:b w:val="0"/>
          <w:sz w:val="28"/>
          <w:szCs w:val="28"/>
        </w:rPr>
      </w:pPr>
    </w:p>
    <w:p w:rsidR="00E87AEA" w:rsidRPr="00EE3413" w:rsidRDefault="009A4A41" w:rsidP="00E87AEA">
      <w:pPr>
        <w:jc w:val="center"/>
        <w:rPr>
          <w:b/>
          <w:spacing w:val="-2"/>
          <w:kern w:val="48"/>
          <w:position w:val="6"/>
          <w:sz w:val="28"/>
          <w:szCs w:val="28"/>
        </w:rPr>
      </w:pPr>
      <w:r>
        <w:rPr>
          <w:b/>
          <w:sz w:val="28"/>
          <w:szCs w:val="28"/>
        </w:rPr>
        <w:t>О</w:t>
      </w:r>
      <w:r w:rsidR="004B0FF2">
        <w:rPr>
          <w:b/>
          <w:sz w:val="28"/>
          <w:szCs w:val="28"/>
        </w:rPr>
        <w:t xml:space="preserve">б утверждении порядка подготовки и внесения изменения в схему территориального </w:t>
      </w:r>
      <w:r w:rsidR="001F5443">
        <w:rPr>
          <w:b/>
          <w:sz w:val="28"/>
          <w:szCs w:val="28"/>
        </w:rPr>
        <w:t>планирования</w:t>
      </w:r>
    </w:p>
    <w:p w:rsidR="00E87AEA" w:rsidRPr="00EE3413" w:rsidRDefault="00E87AEA" w:rsidP="00E87AE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413">
        <w:rPr>
          <w:rFonts w:ascii="Times New Roman" w:hAnsi="Times New Roman" w:cs="Times New Roman"/>
          <w:b/>
          <w:sz w:val="28"/>
          <w:szCs w:val="28"/>
        </w:rPr>
        <w:t>Шемышейского района Пензенской области</w:t>
      </w:r>
    </w:p>
    <w:p w:rsidR="00E87AEA" w:rsidRPr="00EE3413" w:rsidRDefault="00E87AEA" w:rsidP="00E87AE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AEA" w:rsidRPr="00EE3413" w:rsidRDefault="00E87AEA" w:rsidP="00E87AEA">
      <w:pPr>
        <w:tabs>
          <w:tab w:val="left" w:pos="142"/>
        </w:tabs>
        <w:ind w:firstLine="708"/>
        <w:jc w:val="both"/>
        <w:rPr>
          <w:sz w:val="28"/>
          <w:szCs w:val="28"/>
        </w:rPr>
      </w:pPr>
      <w:r w:rsidRPr="00EE3413">
        <w:rPr>
          <w:sz w:val="28"/>
          <w:szCs w:val="28"/>
        </w:rPr>
        <w:t xml:space="preserve">В </w:t>
      </w:r>
      <w:r w:rsidR="00AD0495">
        <w:rPr>
          <w:sz w:val="28"/>
          <w:szCs w:val="28"/>
        </w:rPr>
        <w:t>соответствии со статьями 18, 19, 20, 21</w:t>
      </w:r>
      <w:r w:rsidRPr="00EE3413">
        <w:rPr>
          <w:sz w:val="28"/>
          <w:szCs w:val="28"/>
        </w:rPr>
        <w:t xml:space="preserve"> Градостроительного кодекса Российской Федерации, руководствуясь ст</w:t>
      </w:r>
      <w:r w:rsidR="00AD0495">
        <w:rPr>
          <w:sz w:val="28"/>
          <w:szCs w:val="28"/>
        </w:rPr>
        <w:t>атьей</w:t>
      </w:r>
      <w:r w:rsidRPr="00EE3413">
        <w:rPr>
          <w:sz w:val="28"/>
          <w:szCs w:val="28"/>
        </w:rPr>
        <w:t xml:space="preserve"> 18 Устава Шемышейского района Пензенской области,</w:t>
      </w:r>
    </w:p>
    <w:p w:rsidR="00E87AEA" w:rsidRPr="00EE3413" w:rsidRDefault="00E87AEA" w:rsidP="00E87AE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87AEA" w:rsidRPr="00EE3413" w:rsidRDefault="00E87AEA" w:rsidP="00E87AEA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EE3413">
        <w:rPr>
          <w:b/>
          <w:sz w:val="28"/>
          <w:szCs w:val="28"/>
        </w:rPr>
        <w:t>Собрание представителей Шемышейского района решило:</w:t>
      </w:r>
    </w:p>
    <w:p w:rsidR="00E87AEA" w:rsidRPr="00EE3413" w:rsidRDefault="00E87AEA" w:rsidP="00E87AEA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87AEA" w:rsidRPr="004B0FF2" w:rsidRDefault="00E87AEA" w:rsidP="004B0FF2">
      <w:pPr>
        <w:ind w:firstLine="567"/>
        <w:jc w:val="both"/>
        <w:rPr>
          <w:spacing w:val="-2"/>
          <w:kern w:val="48"/>
          <w:position w:val="6"/>
          <w:sz w:val="28"/>
          <w:szCs w:val="28"/>
        </w:rPr>
      </w:pPr>
      <w:r w:rsidRPr="004B0FF2">
        <w:rPr>
          <w:sz w:val="28"/>
          <w:szCs w:val="28"/>
        </w:rPr>
        <w:t xml:space="preserve">1. </w:t>
      </w:r>
      <w:r w:rsidR="004B0FF2" w:rsidRPr="004B0FF2">
        <w:rPr>
          <w:sz w:val="28"/>
          <w:szCs w:val="28"/>
        </w:rPr>
        <w:t>Утвердить порядок подготовки и внесения изм</w:t>
      </w:r>
      <w:r w:rsidR="00F266B6">
        <w:rPr>
          <w:sz w:val="28"/>
          <w:szCs w:val="28"/>
        </w:rPr>
        <w:t xml:space="preserve">енения в схему территориального </w:t>
      </w:r>
      <w:r w:rsidR="001F5443">
        <w:rPr>
          <w:sz w:val="28"/>
          <w:szCs w:val="28"/>
        </w:rPr>
        <w:t xml:space="preserve">планирования </w:t>
      </w:r>
      <w:r w:rsidR="004B0FF2" w:rsidRPr="004B0FF2">
        <w:rPr>
          <w:sz w:val="28"/>
          <w:szCs w:val="28"/>
        </w:rPr>
        <w:t>Шемышейского района Пензенской области</w:t>
      </w:r>
      <w:r w:rsidR="004B0FF2">
        <w:rPr>
          <w:sz w:val="28"/>
          <w:szCs w:val="28"/>
        </w:rPr>
        <w:t xml:space="preserve"> согласно приложению к настоящему решению</w:t>
      </w:r>
      <w:r w:rsidR="00F86918">
        <w:rPr>
          <w:sz w:val="28"/>
          <w:szCs w:val="28"/>
        </w:rPr>
        <w:t>.</w:t>
      </w:r>
    </w:p>
    <w:p w:rsidR="001F5443" w:rsidRDefault="009922CA" w:rsidP="009922CA">
      <w:pPr>
        <w:pStyle w:val="ad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F5443">
        <w:rPr>
          <w:sz w:val="28"/>
          <w:szCs w:val="28"/>
        </w:rPr>
        <w:t>Определить, что</w:t>
      </w:r>
      <w:r w:rsidR="001F5443" w:rsidRPr="001F5443">
        <w:rPr>
          <w:sz w:val="28"/>
          <w:szCs w:val="28"/>
        </w:rPr>
        <w:t xml:space="preserve"> </w:t>
      </w:r>
      <w:r w:rsidR="00F266B6">
        <w:rPr>
          <w:sz w:val="28"/>
          <w:szCs w:val="28"/>
        </w:rPr>
        <w:t>администрация Шемышейского района Пензенской области является уполномоченным органом по о</w:t>
      </w:r>
      <w:r w:rsidR="001F5443" w:rsidRPr="004B0FF2">
        <w:rPr>
          <w:sz w:val="28"/>
          <w:szCs w:val="28"/>
        </w:rPr>
        <w:t>рганизаци</w:t>
      </w:r>
      <w:r w:rsidR="00F266B6">
        <w:rPr>
          <w:sz w:val="28"/>
          <w:szCs w:val="28"/>
        </w:rPr>
        <w:t>и</w:t>
      </w:r>
      <w:r w:rsidR="001F5443" w:rsidRPr="004B0FF2">
        <w:rPr>
          <w:sz w:val="28"/>
          <w:szCs w:val="28"/>
        </w:rPr>
        <w:t xml:space="preserve"> подготовки </w:t>
      </w:r>
      <w:r w:rsidR="004738BC">
        <w:rPr>
          <w:sz w:val="28"/>
          <w:szCs w:val="28"/>
        </w:rPr>
        <w:t xml:space="preserve">и внесению изменения в </w:t>
      </w:r>
      <w:r w:rsidR="001F5443" w:rsidRPr="004B0FF2">
        <w:rPr>
          <w:sz w:val="28"/>
          <w:szCs w:val="28"/>
        </w:rPr>
        <w:t>схем</w:t>
      </w:r>
      <w:r w:rsidR="004738BC">
        <w:rPr>
          <w:sz w:val="28"/>
          <w:szCs w:val="28"/>
        </w:rPr>
        <w:t>у</w:t>
      </w:r>
      <w:r w:rsidR="001F5443" w:rsidRPr="004B0FF2">
        <w:rPr>
          <w:sz w:val="28"/>
          <w:szCs w:val="28"/>
        </w:rPr>
        <w:t xml:space="preserve"> территориального </w:t>
      </w:r>
      <w:r w:rsidR="001F5443">
        <w:rPr>
          <w:sz w:val="28"/>
          <w:szCs w:val="28"/>
        </w:rPr>
        <w:t xml:space="preserve">планирования </w:t>
      </w:r>
      <w:r w:rsidR="001F5443" w:rsidRPr="004B0FF2">
        <w:rPr>
          <w:sz w:val="28"/>
          <w:szCs w:val="28"/>
        </w:rPr>
        <w:t>Шемышейского района Пензенс</w:t>
      </w:r>
      <w:r w:rsidR="00F266B6">
        <w:rPr>
          <w:sz w:val="28"/>
          <w:szCs w:val="28"/>
        </w:rPr>
        <w:t>кой области.</w:t>
      </w:r>
    </w:p>
    <w:p w:rsidR="009922CA" w:rsidRDefault="001F5443" w:rsidP="009922CA">
      <w:pPr>
        <w:pStyle w:val="ad"/>
        <w:ind w:left="0" w:firstLine="567"/>
        <w:jc w:val="both"/>
        <w:rPr>
          <w:rStyle w:val="FontStyle12"/>
          <w:sz w:val="28"/>
          <w:szCs w:val="28"/>
        </w:rPr>
      </w:pPr>
      <w:r>
        <w:t xml:space="preserve">3. </w:t>
      </w:r>
      <w:r w:rsidR="009922CA" w:rsidRPr="008A2B86">
        <w:rPr>
          <w:rStyle w:val="FontStyle12"/>
          <w:sz w:val="28"/>
          <w:szCs w:val="28"/>
        </w:rPr>
        <w:t xml:space="preserve">Опубликовать настоящее </w:t>
      </w:r>
      <w:r w:rsidR="009922CA">
        <w:rPr>
          <w:rStyle w:val="FontStyle12"/>
          <w:sz w:val="28"/>
          <w:szCs w:val="28"/>
        </w:rPr>
        <w:t>решени</w:t>
      </w:r>
      <w:r w:rsidR="009922CA" w:rsidRPr="008A2B86">
        <w:rPr>
          <w:rStyle w:val="FontStyle12"/>
          <w:sz w:val="28"/>
          <w:szCs w:val="28"/>
        </w:rPr>
        <w:t>е в информационном бюллетене «Информационный вестник Шемышейского района Пензенской области».</w:t>
      </w:r>
    </w:p>
    <w:p w:rsidR="009922CA" w:rsidRDefault="001F5443" w:rsidP="009922CA">
      <w:pPr>
        <w:pStyle w:val="ad"/>
        <w:spacing w:after="200" w:line="276" w:lineRule="auto"/>
        <w:ind w:left="0" w:firstLine="567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4</w:t>
      </w:r>
      <w:r w:rsidR="009922CA">
        <w:rPr>
          <w:rStyle w:val="FontStyle12"/>
          <w:sz w:val="28"/>
          <w:szCs w:val="28"/>
        </w:rPr>
        <w:t xml:space="preserve">. Настоящее решение вступает в силу </w:t>
      </w:r>
      <w:r w:rsidR="00F1194C">
        <w:rPr>
          <w:rStyle w:val="FontStyle12"/>
          <w:sz w:val="28"/>
          <w:szCs w:val="28"/>
        </w:rPr>
        <w:t>на следующий день после</w:t>
      </w:r>
      <w:r w:rsidR="009922CA">
        <w:rPr>
          <w:rStyle w:val="FontStyle12"/>
          <w:sz w:val="28"/>
          <w:szCs w:val="28"/>
        </w:rPr>
        <w:t xml:space="preserve"> дня его официального опубликования.</w:t>
      </w:r>
    </w:p>
    <w:p w:rsidR="00E87AEA" w:rsidRDefault="001F5443" w:rsidP="009922CA">
      <w:pPr>
        <w:pStyle w:val="ad"/>
        <w:spacing w:after="20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87AEA" w:rsidRPr="00EE3413">
        <w:rPr>
          <w:sz w:val="28"/>
          <w:szCs w:val="28"/>
        </w:rPr>
        <w:t>. Контроль за исполнением настоящего решения возложить на главу Шемышейского района Пензенской области.</w:t>
      </w:r>
    </w:p>
    <w:p w:rsidR="00DE7AB9" w:rsidRPr="00FF1CA1" w:rsidRDefault="00DE7AB9" w:rsidP="00DE7AB9">
      <w:pPr>
        <w:rPr>
          <w:sz w:val="28"/>
          <w:szCs w:val="28"/>
        </w:rPr>
      </w:pPr>
    </w:p>
    <w:p w:rsidR="00DE7AB9" w:rsidRDefault="00DE7AB9" w:rsidP="00DE7A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6918" w:rsidRDefault="00F86918" w:rsidP="00DE7A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6918" w:rsidRDefault="00F86918" w:rsidP="00DE7A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7AB9" w:rsidRDefault="00DE7AB9" w:rsidP="00DE7A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1CA1">
        <w:rPr>
          <w:sz w:val="28"/>
          <w:szCs w:val="28"/>
        </w:rPr>
        <w:t>Глав</w:t>
      </w:r>
      <w:r w:rsidR="00EC6B46">
        <w:rPr>
          <w:sz w:val="28"/>
          <w:szCs w:val="28"/>
        </w:rPr>
        <w:t>а</w:t>
      </w:r>
      <w:r>
        <w:rPr>
          <w:sz w:val="28"/>
          <w:szCs w:val="28"/>
        </w:rPr>
        <w:t xml:space="preserve"> Шемышейского района</w:t>
      </w:r>
    </w:p>
    <w:p w:rsidR="00DE7AB9" w:rsidRDefault="00DE7AB9" w:rsidP="00DE7AB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Пензенской </w:t>
      </w:r>
      <w:r w:rsidRPr="00C17C6B">
        <w:rPr>
          <w:sz w:val="28"/>
          <w:szCs w:val="28"/>
        </w:rPr>
        <w:t xml:space="preserve">области                                                             </w:t>
      </w:r>
      <w:r>
        <w:rPr>
          <w:sz w:val="28"/>
          <w:szCs w:val="28"/>
        </w:rPr>
        <w:t xml:space="preserve">        </w:t>
      </w:r>
      <w:r w:rsidRPr="00C17C6B">
        <w:rPr>
          <w:sz w:val="28"/>
          <w:szCs w:val="28"/>
        </w:rPr>
        <w:t xml:space="preserve">           </w:t>
      </w:r>
      <w:r w:rsidR="00EC6B46">
        <w:rPr>
          <w:sz w:val="28"/>
          <w:szCs w:val="28"/>
        </w:rPr>
        <w:t>Т.В. Гурьянова</w:t>
      </w:r>
    </w:p>
    <w:p w:rsidR="00AD0495" w:rsidRDefault="00AD0495" w:rsidP="00DE7A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0FF2" w:rsidRPr="004B0FF2" w:rsidRDefault="004B0FF2" w:rsidP="004B0FF2">
      <w:pPr>
        <w:ind w:left="6663"/>
        <w:jc w:val="center"/>
        <w:rPr>
          <w:sz w:val="28"/>
          <w:szCs w:val="28"/>
        </w:rPr>
      </w:pPr>
      <w:r w:rsidRPr="004B0FF2">
        <w:rPr>
          <w:sz w:val="28"/>
          <w:szCs w:val="28"/>
        </w:rPr>
        <w:t>Приложение</w:t>
      </w:r>
    </w:p>
    <w:p w:rsidR="004B0FF2" w:rsidRPr="004B0FF2" w:rsidRDefault="004B0FF2" w:rsidP="004B0FF2">
      <w:pPr>
        <w:ind w:left="6663"/>
        <w:jc w:val="center"/>
        <w:rPr>
          <w:sz w:val="28"/>
          <w:szCs w:val="28"/>
        </w:rPr>
      </w:pPr>
      <w:r w:rsidRPr="004B0FF2">
        <w:rPr>
          <w:sz w:val="28"/>
          <w:szCs w:val="28"/>
        </w:rPr>
        <w:t>к решению</w:t>
      </w:r>
    </w:p>
    <w:p w:rsidR="004B0FF2" w:rsidRPr="004B0FF2" w:rsidRDefault="004B0FF2" w:rsidP="004B0FF2">
      <w:pPr>
        <w:ind w:left="6663"/>
        <w:jc w:val="center"/>
        <w:rPr>
          <w:sz w:val="28"/>
          <w:szCs w:val="28"/>
        </w:rPr>
      </w:pPr>
      <w:r w:rsidRPr="004B0FF2">
        <w:rPr>
          <w:sz w:val="28"/>
          <w:szCs w:val="28"/>
        </w:rPr>
        <w:t>Собрания представителей</w:t>
      </w:r>
    </w:p>
    <w:p w:rsidR="004B0FF2" w:rsidRPr="004B0FF2" w:rsidRDefault="004B0FF2" w:rsidP="004B0FF2">
      <w:pPr>
        <w:ind w:left="6663"/>
        <w:jc w:val="center"/>
        <w:rPr>
          <w:sz w:val="28"/>
          <w:szCs w:val="28"/>
        </w:rPr>
      </w:pPr>
      <w:r w:rsidRPr="004B0FF2">
        <w:rPr>
          <w:sz w:val="28"/>
          <w:szCs w:val="28"/>
        </w:rPr>
        <w:t>Шемышейского района</w:t>
      </w:r>
    </w:p>
    <w:p w:rsidR="004B0FF2" w:rsidRPr="004B0FF2" w:rsidRDefault="004B0FF2" w:rsidP="004B0FF2">
      <w:pPr>
        <w:ind w:left="6663"/>
        <w:jc w:val="center"/>
        <w:rPr>
          <w:sz w:val="28"/>
          <w:szCs w:val="28"/>
        </w:rPr>
      </w:pPr>
      <w:r w:rsidRPr="004B0FF2">
        <w:rPr>
          <w:sz w:val="28"/>
          <w:szCs w:val="28"/>
        </w:rPr>
        <w:t>Пензенской области</w:t>
      </w:r>
    </w:p>
    <w:p w:rsidR="004B0FF2" w:rsidRPr="004B0FF2" w:rsidRDefault="004B0FF2" w:rsidP="004B0FF2">
      <w:pPr>
        <w:ind w:left="6663"/>
        <w:jc w:val="center"/>
        <w:rPr>
          <w:sz w:val="28"/>
          <w:szCs w:val="28"/>
        </w:rPr>
      </w:pPr>
      <w:r w:rsidRPr="004B0FF2">
        <w:rPr>
          <w:sz w:val="28"/>
          <w:szCs w:val="28"/>
        </w:rPr>
        <w:t>четвертого созыва</w:t>
      </w:r>
    </w:p>
    <w:p w:rsidR="004B0FF2" w:rsidRDefault="004B0FF2" w:rsidP="004B0FF2">
      <w:pPr>
        <w:ind w:left="6663"/>
        <w:jc w:val="center"/>
        <w:rPr>
          <w:sz w:val="28"/>
          <w:szCs w:val="28"/>
        </w:rPr>
      </w:pPr>
      <w:r w:rsidRPr="004B0FF2">
        <w:rPr>
          <w:sz w:val="28"/>
          <w:szCs w:val="28"/>
        </w:rPr>
        <w:t>от ________№_________</w:t>
      </w:r>
    </w:p>
    <w:p w:rsidR="0075437C" w:rsidRPr="004B0FF2" w:rsidRDefault="0075437C" w:rsidP="004B0FF2">
      <w:pPr>
        <w:ind w:left="6663"/>
        <w:jc w:val="center"/>
        <w:rPr>
          <w:sz w:val="28"/>
          <w:szCs w:val="28"/>
        </w:rPr>
      </w:pPr>
    </w:p>
    <w:p w:rsidR="00AD0495" w:rsidRDefault="004B0FF2" w:rsidP="004B0FF2">
      <w:pPr>
        <w:ind w:firstLine="709"/>
        <w:jc w:val="center"/>
        <w:rPr>
          <w:b/>
          <w:sz w:val="28"/>
          <w:szCs w:val="28"/>
        </w:rPr>
      </w:pPr>
      <w:r w:rsidRPr="004B0FF2">
        <w:rPr>
          <w:b/>
          <w:sz w:val="28"/>
          <w:szCs w:val="28"/>
        </w:rPr>
        <w:t xml:space="preserve">Порядок подготовки и внесения изменения в схему территориального </w:t>
      </w:r>
      <w:r w:rsidR="00F266B6">
        <w:rPr>
          <w:b/>
          <w:sz w:val="28"/>
          <w:szCs w:val="28"/>
        </w:rPr>
        <w:t xml:space="preserve">планирования </w:t>
      </w:r>
      <w:r w:rsidRPr="004B0FF2">
        <w:rPr>
          <w:b/>
          <w:sz w:val="28"/>
          <w:szCs w:val="28"/>
        </w:rPr>
        <w:t>Шемышейского района Пензенской области</w:t>
      </w:r>
    </w:p>
    <w:p w:rsidR="004B0FF2" w:rsidRPr="004B0FF2" w:rsidRDefault="004B0FF2" w:rsidP="004B0FF2">
      <w:pPr>
        <w:ind w:firstLine="709"/>
        <w:jc w:val="center"/>
        <w:rPr>
          <w:b/>
          <w:sz w:val="28"/>
          <w:szCs w:val="28"/>
        </w:rPr>
      </w:pPr>
    </w:p>
    <w:p w:rsidR="00AD0495" w:rsidRPr="004B0FF2" w:rsidRDefault="00AD0495" w:rsidP="00F266B6">
      <w:pPr>
        <w:ind w:firstLine="709"/>
        <w:jc w:val="center"/>
        <w:rPr>
          <w:sz w:val="28"/>
          <w:szCs w:val="28"/>
        </w:rPr>
      </w:pPr>
      <w:r w:rsidRPr="004B0FF2">
        <w:rPr>
          <w:sz w:val="28"/>
          <w:szCs w:val="28"/>
        </w:rPr>
        <w:t>1. Общие положения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1.1. Настоящ</w:t>
      </w:r>
      <w:r w:rsidR="004B0FF2" w:rsidRPr="004B0FF2">
        <w:rPr>
          <w:sz w:val="28"/>
          <w:szCs w:val="28"/>
        </w:rPr>
        <w:t>ий</w:t>
      </w:r>
      <w:r w:rsidRPr="004B0FF2">
        <w:rPr>
          <w:sz w:val="28"/>
          <w:szCs w:val="28"/>
        </w:rPr>
        <w:t xml:space="preserve"> </w:t>
      </w:r>
      <w:r w:rsidR="004B0FF2" w:rsidRPr="004B0FF2">
        <w:rPr>
          <w:sz w:val="28"/>
          <w:szCs w:val="28"/>
        </w:rPr>
        <w:t xml:space="preserve">Порядок подготовки и внесения изменения в схему территориального </w:t>
      </w:r>
      <w:r w:rsidR="00F266B6">
        <w:rPr>
          <w:sz w:val="28"/>
          <w:szCs w:val="28"/>
        </w:rPr>
        <w:t xml:space="preserve">планирования </w:t>
      </w:r>
      <w:r w:rsidR="004B0FF2" w:rsidRPr="004B0FF2">
        <w:rPr>
          <w:sz w:val="28"/>
          <w:szCs w:val="28"/>
        </w:rPr>
        <w:t xml:space="preserve">Шемышейского района Пензенской области </w:t>
      </w:r>
      <w:r w:rsidRPr="004B0FF2">
        <w:rPr>
          <w:sz w:val="28"/>
          <w:szCs w:val="28"/>
        </w:rPr>
        <w:t xml:space="preserve">(далее - </w:t>
      </w:r>
      <w:r w:rsidR="004B0FF2">
        <w:rPr>
          <w:sz w:val="28"/>
          <w:szCs w:val="28"/>
        </w:rPr>
        <w:t>Порядок</w:t>
      </w:r>
      <w:r w:rsidRPr="004B0FF2">
        <w:rPr>
          <w:sz w:val="28"/>
          <w:szCs w:val="28"/>
        </w:rPr>
        <w:t>) разработан в соответствии с Градостроительны</w:t>
      </w:r>
      <w:r w:rsidR="004B0FF2">
        <w:rPr>
          <w:sz w:val="28"/>
          <w:szCs w:val="28"/>
        </w:rPr>
        <w:t>м кодексом Российской Федерации</w:t>
      </w:r>
      <w:r w:rsidRPr="004B0FF2">
        <w:rPr>
          <w:sz w:val="28"/>
          <w:szCs w:val="28"/>
        </w:rPr>
        <w:t>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 xml:space="preserve">1.2. </w:t>
      </w:r>
      <w:r w:rsidR="004B0FF2">
        <w:rPr>
          <w:sz w:val="28"/>
          <w:szCs w:val="28"/>
        </w:rPr>
        <w:t>Порядок</w:t>
      </w:r>
      <w:r w:rsidRPr="004B0FF2">
        <w:rPr>
          <w:sz w:val="28"/>
          <w:szCs w:val="28"/>
        </w:rPr>
        <w:t xml:space="preserve"> устанавливает порядок подготовки </w:t>
      </w:r>
      <w:r w:rsidR="004B0FF2" w:rsidRPr="004B0FF2">
        <w:rPr>
          <w:sz w:val="28"/>
          <w:szCs w:val="28"/>
        </w:rPr>
        <w:t>схем</w:t>
      </w:r>
      <w:r w:rsidR="004B0FF2">
        <w:rPr>
          <w:sz w:val="28"/>
          <w:szCs w:val="28"/>
        </w:rPr>
        <w:t>ы</w:t>
      </w:r>
      <w:r w:rsidR="004B0FF2" w:rsidRPr="004B0FF2">
        <w:rPr>
          <w:sz w:val="28"/>
          <w:szCs w:val="28"/>
        </w:rPr>
        <w:t xml:space="preserve"> территориального Шемышейского района Пензенской области</w:t>
      </w:r>
      <w:r w:rsidRPr="004B0FF2">
        <w:rPr>
          <w:sz w:val="28"/>
          <w:szCs w:val="28"/>
        </w:rPr>
        <w:t xml:space="preserve">, порядок подготовки изменений и внесения их в </w:t>
      </w:r>
      <w:r w:rsidR="004B0FF2" w:rsidRPr="004B0FF2">
        <w:rPr>
          <w:sz w:val="28"/>
          <w:szCs w:val="28"/>
        </w:rPr>
        <w:t xml:space="preserve">схему территориального </w:t>
      </w:r>
      <w:r w:rsidR="00F266B6">
        <w:rPr>
          <w:sz w:val="28"/>
          <w:szCs w:val="28"/>
        </w:rPr>
        <w:t xml:space="preserve">планирования </w:t>
      </w:r>
      <w:r w:rsidR="004B0FF2" w:rsidRPr="004B0FF2">
        <w:rPr>
          <w:sz w:val="28"/>
          <w:szCs w:val="28"/>
        </w:rPr>
        <w:t>Шемышейского района Пензенской области</w:t>
      </w:r>
      <w:r w:rsidRPr="004B0FF2">
        <w:rPr>
          <w:sz w:val="28"/>
          <w:szCs w:val="28"/>
        </w:rPr>
        <w:t>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 xml:space="preserve">1.3. Целями подготовки </w:t>
      </w:r>
      <w:r w:rsidR="004B0FF2" w:rsidRPr="004B0FF2">
        <w:rPr>
          <w:sz w:val="28"/>
          <w:szCs w:val="28"/>
        </w:rPr>
        <w:t>схем</w:t>
      </w:r>
      <w:r w:rsidR="004B0FF2">
        <w:rPr>
          <w:sz w:val="28"/>
          <w:szCs w:val="28"/>
        </w:rPr>
        <w:t>ы</w:t>
      </w:r>
      <w:r w:rsidR="004B0FF2" w:rsidRPr="004B0FF2">
        <w:rPr>
          <w:sz w:val="28"/>
          <w:szCs w:val="28"/>
        </w:rPr>
        <w:t xml:space="preserve"> территориального</w:t>
      </w:r>
      <w:r w:rsidR="00F266B6">
        <w:rPr>
          <w:sz w:val="28"/>
          <w:szCs w:val="28"/>
        </w:rPr>
        <w:t xml:space="preserve"> планирования </w:t>
      </w:r>
      <w:r w:rsidR="004B0FF2" w:rsidRPr="004B0FF2">
        <w:rPr>
          <w:sz w:val="28"/>
          <w:szCs w:val="28"/>
        </w:rPr>
        <w:t xml:space="preserve"> Шемышейского района Пензенской области </w:t>
      </w:r>
      <w:r w:rsidRPr="004B0FF2">
        <w:rPr>
          <w:sz w:val="28"/>
          <w:szCs w:val="28"/>
        </w:rPr>
        <w:t>являются: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 xml:space="preserve">- устойчивое социально-экономическое развитие муниципальных образований </w:t>
      </w:r>
      <w:r w:rsidR="00F266B6">
        <w:rPr>
          <w:sz w:val="28"/>
          <w:szCs w:val="28"/>
        </w:rPr>
        <w:t xml:space="preserve">Шемышейского района Пензенской области </w:t>
      </w:r>
      <w:r w:rsidRPr="004B0FF2">
        <w:rPr>
          <w:sz w:val="28"/>
          <w:szCs w:val="28"/>
        </w:rPr>
        <w:t>посредством совершенствования пространственной организации их социальной, производственной, транспортной и инженерной инфраструктур, формирования местных систем расселения, обеспечения защиты природной и историко-культурной среды;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- повышение эффективности использования территории и защиты прав граждан, связанных с градостроительной деятельностью, посредством зонирования и соответствующего регламентирования использования территории;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- повышение качества жизни людей в муниципальных образованиях</w:t>
      </w:r>
      <w:r w:rsidR="00F266B6">
        <w:rPr>
          <w:sz w:val="28"/>
          <w:szCs w:val="28"/>
        </w:rPr>
        <w:t xml:space="preserve"> Шемышейского района Пензенской области </w:t>
      </w:r>
      <w:r w:rsidRPr="004B0FF2">
        <w:rPr>
          <w:sz w:val="28"/>
          <w:szCs w:val="28"/>
        </w:rPr>
        <w:t>посредством принятия эффективных решений по пространственной организации и обустройству территории муниципального образования.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1.</w:t>
      </w:r>
      <w:r w:rsidR="004B0FF2">
        <w:rPr>
          <w:sz w:val="28"/>
          <w:szCs w:val="28"/>
        </w:rPr>
        <w:t>4</w:t>
      </w:r>
      <w:r w:rsidRPr="004B0FF2">
        <w:rPr>
          <w:sz w:val="28"/>
          <w:szCs w:val="28"/>
        </w:rPr>
        <w:t xml:space="preserve">. Организацию подготовки </w:t>
      </w:r>
      <w:r w:rsidR="004B0FF2" w:rsidRPr="004B0FF2">
        <w:rPr>
          <w:sz w:val="28"/>
          <w:szCs w:val="28"/>
        </w:rPr>
        <w:t>схем</w:t>
      </w:r>
      <w:r w:rsidR="004B0FF2">
        <w:rPr>
          <w:sz w:val="28"/>
          <w:szCs w:val="28"/>
        </w:rPr>
        <w:t>ы</w:t>
      </w:r>
      <w:r w:rsidR="004B0FF2" w:rsidRPr="004B0FF2">
        <w:rPr>
          <w:sz w:val="28"/>
          <w:szCs w:val="28"/>
        </w:rPr>
        <w:t xml:space="preserve"> территориального </w:t>
      </w:r>
      <w:r w:rsidR="001F5443">
        <w:rPr>
          <w:sz w:val="28"/>
          <w:szCs w:val="28"/>
        </w:rPr>
        <w:t xml:space="preserve">планирования </w:t>
      </w:r>
      <w:r w:rsidR="004B0FF2" w:rsidRPr="004B0FF2">
        <w:rPr>
          <w:sz w:val="28"/>
          <w:szCs w:val="28"/>
        </w:rPr>
        <w:t xml:space="preserve">Шемышейского района Пензенской области </w:t>
      </w:r>
      <w:r w:rsidRPr="004B0FF2">
        <w:rPr>
          <w:sz w:val="28"/>
          <w:szCs w:val="28"/>
        </w:rPr>
        <w:t xml:space="preserve">обеспечивают </w:t>
      </w:r>
      <w:r w:rsidRPr="00E63D6C">
        <w:rPr>
          <w:sz w:val="28"/>
          <w:szCs w:val="28"/>
        </w:rPr>
        <w:t>уполномоченны</w:t>
      </w:r>
      <w:r w:rsidR="004B0FF2" w:rsidRPr="00E63D6C">
        <w:rPr>
          <w:sz w:val="28"/>
          <w:szCs w:val="28"/>
        </w:rPr>
        <w:t>й</w:t>
      </w:r>
      <w:r w:rsidRPr="00E63D6C">
        <w:rPr>
          <w:sz w:val="28"/>
          <w:szCs w:val="28"/>
        </w:rPr>
        <w:t xml:space="preserve"> орган </w:t>
      </w:r>
      <w:r w:rsidRPr="00E63D6C">
        <w:rPr>
          <w:sz w:val="28"/>
          <w:szCs w:val="28"/>
        </w:rPr>
        <w:lastRenderedPageBreak/>
        <w:t xml:space="preserve">местного самоуправления </w:t>
      </w:r>
      <w:r w:rsidR="004B0FF2" w:rsidRPr="00E63D6C">
        <w:rPr>
          <w:sz w:val="28"/>
          <w:szCs w:val="28"/>
        </w:rPr>
        <w:t>Шемышейского района</w:t>
      </w:r>
      <w:r w:rsidRPr="00E63D6C">
        <w:rPr>
          <w:sz w:val="28"/>
          <w:szCs w:val="28"/>
        </w:rPr>
        <w:t xml:space="preserve"> Пензенской области</w:t>
      </w:r>
      <w:r w:rsidR="004B0FF2" w:rsidRPr="00E63D6C">
        <w:rPr>
          <w:sz w:val="28"/>
          <w:szCs w:val="28"/>
        </w:rPr>
        <w:t xml:space="preserve"> (далее - </w:t>
      </w:r>
      <w:r w:rsidR="00E63D6C" w:rsidRPr="00E63D6C">
        <w:rPr>
          <w:sz w:val="28"/>
          <w:szCs w:val="28"/>
        </w:rPr>
        <w:t>уполномоченный орган</w:t>
      </w:r>
      <w:r w:rsidRPr="00E63D6C">
        <w:rPr>
          <w:sz w:val="28"/>
          <w:szCs w:val="28"/>
        </w:rPr>
        <w:t>).</w:t>
      </w:r>
    </w:p>
    <w:p w:rsidR="004B0FF2" w:rsidRPr="004B0FF2" w:rsidRDefault="004B0FF2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F10F35">
      <w:pPr>
        <w:ind w:firstLine="709"/>
        <w:jc w:val="center"/>
        <w:rPr>
          <w:sz w:val="28"/>
          <w:szCs w:val="28"/>
        </w:rPr>
      </w:pPr>
      <w:r w:rsidRPr="004B0FF2">
        <w:rPr>
          <w:sz w:val="28"/>
          <w:szCs w:val="28"/>
        </w:rPr>
        <w:t xml:space="preserve">2. Состав схемы территориального планирования </w:t>
      </w:r>
      <w:r w:rsidR="00F10F35">
        <w:rPr>
          <w:sz w:val="28"/>
          <w:szCs w:val="28"/>
        </w:rPr>
        <w:t>Шемышейского</w:t>
      </w:r>
      <w:r w:rsidRPr="004B0FF2">
        <w:rPr>
          <w:sz w:val="28"/>
          <w:szCs w:val="28"/>
        </w:rPr>
        <w:t xml:space="preserve"> района Пензенской области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2.1.</w:t>
      </w:r>
      <w:r w:rsidR="00F10F35">
        <w:rPr>
          <w:sz w:val="28"/>
          <w:szCs w:val="28"/>
        </w:rPr>
        <w:t xml:space="preserve"> </w:t>
      </w:r>
      <w:r w:rsidRPr="004B0FF2">
        <w:rPr>
          <w:sz w:val="28"/>
          <w:szCs w:val="28"/>
        </w:rPr>
        <w:t xml:space="preserve">Схема территориального планирования </w:t>
      </w:r>
      <w:r w:rsidR="00F10F35">
        <w:rPr>
          <w:sz w:val="28"/>
          <w:szCs w:val="28"/>
        </w:rPr>
        <w:t>Шемышейского</w:t>
      </w:r>
      <w:r w:rsidRPr="004B0FF2">
        <w:rPr>
          <w:sz w:val="28"/>
          <w:szCs w:val="28"/>
        </w:rPr>
        <w:t xml:space="preserve"> района</w:t>
      </w:r>
      <w:r w:rsidR="00F10F35">
        <w:rPr>
          <w:sz w:val="28"/>
          <w:szCs w:val="28"/>
        </w:rPr>
        <w:t xml:space="preserve"> Пензенской области</w:t>
      </w:r>
      <w:r w:rsidRPr="004B0FF2">
        <w:rPr>
          <w:sz w:val="28"/>
          <w:szCs w:val="28"/>
        </w:rPr>
        <w:t xml:space="preserve"> (далее - схема) состоит из двух частей: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- часть первая - Положение о территориальном планировании;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- часть вторая - карты.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К схеме прилагаются материалы по ее обоснованию в текстовой форме и в виде карт.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 xml:space="preserve">Обязательным приложением к схеме являются сведения о границах населенных пунктов (в том числе границах образуемых населенных пунктов), расположенных на межселенных территориях, которые должны содержать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недвижимости. </w:t>
      </w:r>
      <w:r w:rsidR="005E4A93">
        <w:rPr>
          <w:sz w:val="28"/>
          <w:szCs w:val="28"/>
        </w:rPr>
        <w:t>О</w:t>
      </w:r>
      <w:r w:rsidR="005E4A93" w:rsidRPr="004B0FF2">
        <w:rPr>
          <w:sz w:val="28"/>
          <w:szCs w:val="28"/>
        </w:rPr>
        <w:t xml:space="preserve">писание местоположения границ населенных пунктов </w:t>
      </w:r>
      <w:r w:rsidR="005E4A93">
        <w:rPr>
          <w:sz w:val="28"/>
          <w:szCs w:val="28"/>
        </w:rPr>
        <w:t xml:space="preserve">может быть </w:t>
      </w:r>
      <w:r w:rsidRPr="004B0FF2">
        <w:rPr>
          <w:sz w:val="28"/>
          <w:szCs w:val="28"/>
        </w:rPr>
        <w:t>подготов</w:t>
      </w:r>
      <w:r w:rsidR="005E4A93">
        <w:rPr>
          <w:sz w:val="28"/>
          <w:szCs w:val="28"/>
        </w:rPr>
        <w:t>лено также в форме</w:t>
      </w:r>
      <w:r w:rsidRPr="004B0FF2">
        <w:rPr>
          <w:sz w:val="28"/>
          <w:szCs w:val="28"/>
        </w:rPr>
        <w:t xml:space="preserve"> текстово</w:t>
      </w:r>
      <w:r w:rsidR="005E4A93">
        <w:rPr>
          <w:sz w:val="28"/>
          <w:szCs w:val="28"/>
        </w:rPr>
        <w:t>го описания</w:t>
      </w:r>
      <w:r w:rsidRPr="004B0FF2">
        <w:rPr>
          <w:sz w:val="28"/>
          <w:szCs w:val="28"/>
        </w:rPr>
        <w:t>. Формы графического и текстового описания местоположения границ населенных пунктов, требования к точности определения координат характерных точек границ населенных пунктов, формату электронного документа, содержащего указанные сведения,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ведения Единого государственного реестра недвижимости, осуществления государственного кадастрового учета недвижимого имущества, государственной регистрации прав на недвижимое имущество и сделок с ним, предоставления сведений, содержащихся в Едином государственном реестре недвижимости.</w:t>
      </w:r>
    </w:p>
    <w:p w:rsidR="00AD0495" w:rsidRPr="004B0FF2" w:rsidRDefault="005E4A93" w:rsidP="004B0F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Часть первая схемы «</w:t>
      </w:r>
      <w:r w:rsidR="00AD0495" w:rsidRPr="004B0FF2">
        <w:rPr>
          <w:sz w:val="28"/>
          <w:szCs w:val="28"/>
        </w:rPr>
        <w:t>Положение о территориа</w:t>
      </w:r>
      <w:r>
        <w:rPr>
          <w:sz w:val="28"/>
          <w:szCs w:val="28"/>
        </w:rPr>
        <w:t>льном планировании»</w:t>
      </w:r>
      <w:r w:rsidR="00AD0495" w:rsidRPr="004B0FF2">
        <w:rPr>
          <w:sz w:val="28"/>
          <w:szCs w:val="28"/>
        </w:rPr>
        <w:t xml:space="preserve"> содержит 2 раздела: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- раздел 1 - сведения о видах, назначении и наименованиях планируемых для размещения объектов местного значения муниципального района, их основные характеристики, их местоположение (указываются наименования поселения, межселенной территории, населенного пункта),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 xml:space="preserve">- раздел 2 - параметры функциональных зон, установленных на межселенных территориях, в случае, если на межселенных территориях планируется размещение объектов федерального значения, объектов регионального значения, объектов местного значения (за исключением линейных </w:t>
      </w:r>
      <w:r w:rsidRPr="004B0FF2">
        <w:rPr>
          <w:sz w:val="28"/>
          <w:szCs w:val="28"/>
        </w:rPr>
        <w:lastRenderedPageBreak/>
        <w:t>объектов), а также сведения о планируемых для размещения в указанных зонах объектах федерального значения, объектах регионального значения, объектах местного значения.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F10F35" w:rsidP="004B0F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D0495" w:rsidRPr="004B0FF2">
        <w:rPr>
          <w:sz w:val="28"/>
          <w:szCs w:val="28"/>
        </w:rPr>
        <w:t>3. Часть вторая схемы включает три карты, имеющие следующие наименования: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5E4A93" w:rsidP="004B0F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="00AD0495" w:rsidRPr="004B0FF2">
        <w:rPr>
          <w:sz w:val="28"/>
          <w:szCs w:val="28"/>
        </w:rPr>
        <w:t>Схема территориального планирования муниципального района. Карта планируемого размещения объектов местного значения муниципального района</w:t>
      </w:r>
      <w:r>
        <w:rPr>
          <w:sz w:val="28"/>
          <w:szCs w:val="28"/>
        </w:rPr>
        <w:t>»</w:t>
      </w:r>
      <w:r w:rsidR="00AD0495" w:rsidRPr="004B0FF2">
        <w:rPr>
          <w:sz w:val="28"/>
          <w:szCs w:val="28"/>
        </w:rPr>
        <w:t>;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 xml:space="preserve">- </w:t>
      </w:r>
      <w:r w:rsidR="005E4A93">
        <w:rPr>
          <w:sz w:val="28"/>
          <w:szCs w:val="28"/>
        </w:rPr>
        <w:t>«</w:t>
      </w:r>
      <w:r w:rsidRPr="004B0FF2">
        <w:rPr>
          <w:sz w:val="28"/>
          <w:szCs w:val="28"/>
        </w:rPr>
        <w:t>Схема территориального планирования муниципального района. Карта границ населенных пунктов</w:t>
      </w:r>
      <w:r w:rsidR="005E4A93">
        <w:rPr>
          <w:sz w:val="28"/>
          <w:szCs w:val="28"/>
        </w:rPr>
        <w:t>»</w:t>
      </w:r>
      <w:r w:rsidRPr="004B0FF2">
        <w:rPr>
          <w:sz w:val="28"/>
          <w:szCs w:val="28"/>
        </w:rPr>
        <w:t>;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5E4A93" w:rsidP="004B0F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="00AD0495" w:rsidRPr="004B0FF2">
        <w:rPr>
          <w:sz w:val="28"/>
          <w:szCs w:val="28"/>
        </w:rPr>
        <w:t>Схема территориального планирования муниципального района. Карта функциональных зон</w:t>
      </w:r>
      <w:r>
        <w:rPr>
          <w:sz w:val="28"/>
          <w:szCs w:val="28"/>
        </w:rPr>
        <w:t>»</w:t>
      </w:r>
      <w:r w:rsidR="00AD0495" w:rsidRPr="004B0FF2">
        <w:rPr>
          <w:sz w:val="28"/>
          <w:szCs w:val="28"/>
        </w:rPr>
        <w:t>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2.4. На указанной в пункте 2.3 настоящего По</w:t>
      </w:r>
      <w:r w:rsidR="005E4A93">
        <w:rPr>
          <w:sz w:val="28"/>
          <w:szCs w:val="28"/>
        </w:rPr>
        <w:t>рядка</w:t>
      </w:r>
      <w:r w:rsidRPr="004B0FF2">
        <w:rPr>
          <w:sz w:val="28"/>
          <w:szCs w:val="28"/>
        </w:rPr>
        <w:t xml:space="preserve"> карте планируемого размещения объектов местного значения муниципального района отображаются: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- данные, содержащиеся на актуализированном картографическом материале, служащем подосновой карт;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- планируемые для размещения объекты местного значения муниципального района: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1) объекты электро- и газоснабжения поселений;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2) автомобильные дороги местного значения вне границ населенных пунктов в границах муниципального района;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3) объекты образования, здравоохранения, культуры, досуга, физической культуры и спорта;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4) места (площадки) накопления твердых коммунальных отходов, создание и содержание которых отнесено к полномочиям органов местного самоуправления муниципального района;</w:t>
      </w:r>
    </w:p>
    <w:p w:rsidR="00F10F35" w:rsidRDefault="00F10F3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 xml:space="preserve">5) объекты, обеспечивающие осуществление деятельности органов </w:t>
      </w:r>
      <w:r w:rsidR="005E4A93">
        <w:rPr>
          <w:sz w:val="28"/>
          <w:szCs w:val="28"/>
        </w:rPr>
        <w:t xml:space="preserve">местного самоуправления </w:t>
      </w:r>
      <w:r w:rsidRPr="004B0FF2">
        <w:rPr>
          <w:sz w:val="28"/>
          <w:szCs w:val="28"/>
        </w:rPr>
        <w:t>муниципального района;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6) межпоселенческие места погребения.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 xml:space="preserve">2.5. На указанной в пункте 2.3 настоящего </w:t>
      </w:r>
      <w:r w:rsidR="00F10F35">
        <w:rPr>
          <w:sz w:val="28"/>
          <w:szCs w:val="28"/>
        </w:rPr>
        <w:t>Порядка</w:t>
      </w:r>
      <w:r w:rsidRPr="004B0FF2">
        <w:rPr>
          <w:sz w:val="28"/>
          <w:szCs w:val="28"/>
        </w:rPr>
        <w:t xml:space="preserve"> карте границ населенных пунктов отображаются: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lastRenderedPageBreak/>
        <w:t>- данные, содержащиеся на актуализированном картографическом материале, служащем подосновой карт;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- границы населенных пунктов (в том числе границы образуемых населенных пунктов), расположенных на межселенных территориях.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 xml:space="preserve">2.6. На указанной в пункте 2.3 настоящего </w:t>
      </w:r>
      <w:r w:rsidR="00F10F35">
        <w:rPr>
          <w:sz w:val="28"/>
          <w:szCs w:val="28"/>
        </w:rPr>
        <w:t>Порядка</w:t>
      </w:r>
      <w:r w:rsidRPr="004B0FF2">
        <w:rPr>
          <w:sz w:val="28"/>
          <w:szCs w:val="28"/>
        </w:rPr>
        <w:t xml:space="preserve"> карте функциональных зон отображается следующая информация: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- данные, содержащиеся на актуализированном картографическом материале, служащем подосновой карт;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- границы и описание функциональных зон, установленных на межселенных территориях, с указанием планируемых для размещения в этих зонах объектов федерального значения, объектов регионального значения, объектов местного значения (за исключением линейных объектов) и (или) местоположения линейных объектов федерального значения, линейных объектов регионального значения, линейных объектов местного значения.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 xml:space="preserve">2.7. Информация, содержащаяся в картах части второй схемы, может быть объединена, в зависимости от ее насыщенности, в одну или две карты. При этом в названии карты (карт) должны присутствовать наименования карт, указанных в пункте 2.3 настоящего </w:t>
      </w:r>
      <w:r w:rsidR="00F10F35">
        <w:rPr>
          <w:sz w:val="28"/>
          <w:szCs w:val="28"/>
        </w:rPr>
        <w:t>Порядка</w:t>
      </w:r>
      <w:r w:rsidRPr="004B0FF2">
        <w:rPr>
          <w:sz w:val="28"/>
          <w:szCs w:val="28"/>
        </w:rPr>
        <w:t>, обозначающие наличие соответствующей информации на объединенной карте.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2.8. Содержание прилагаемых к схеме материалов по ее обоснованию в текстовой форме и в виде карт определяется в соответствии с частями 5 и 6 статьи 19 Градостроительного кодекса Российской Федерации.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2.9. Для детализации информации к картам схемы и картам материалов по ее обоснованию прилагаются фрагменты территорий, изображенные на картах или топографических планах более крупных масштабов.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2.10. Масштабы карт, необходимость приложения фрагментов территорий, указанных в пункте 2.9 и их масштабы определяются заданием Заказчика на подготовку проекта схемы.</w:t>
      </w:r>
    </w:p>
    <w:p w:rsidR="00F10F35" w:rsidRDefault="00F10F3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F10F35" w:rsidP="00F10F3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AD0495" w:rsidRPr="004B0FF2">
        <w:rPr>
          <w:sz w:val="28"/>
          <w:szCs w:val="28"/>
        </w:rPr>
        <w:t xml:space="preserve">. Порядок подготовки схемы территориального планирования </w:t>
      </w:r>
      <w:r w:rsidR="007A5839">
        <w:rPr>
          <w:sz w:val="28"/>
          <w:szCs w:val="28"/>
        </w:rPr>
        <w:t xml:space="preserve">Шемышейского </w:t>
      </w:r>
      <w:r w:rsidR="00AD0495" w:rsidRPr="004B0FF2">
        <w:rPr>
          <w:sz w:val="28"/>
          <w:szCs w:val="28"/>
        </w:rPr>
        <w:t>района</w:t>
      </w:r>
      <w:r w:rsidR="007A5839">
        <w:rPr>
          <w:sz w:val="28"/>
          <w:szCs w:val="28"/>
        </w:rPr>
        <w:t xml:space="preserve"> Пензенской области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7A5839" w:rsidP="004B0F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0495" w:rsidRPr="004B0FF2">
        <w:rPr>
          <w:sz w:val="28"/>
          <w:szCs w:val="28"/>
        </w:rPr>
        <w:t xml:space="preserve">.1. Подготовка проекта схемы осуществляется на основании муниципального контракта, заключенного </w:t>
      </w:r>
      <w:r w:rsidR="005E4A93" w:rsidRPr="005E4A93">
        <w:rPr>
          <w:sz w:val="28"/>
          <w:szCs w:val="28"/>
        </w:rPr>
        <w:t xml:space="preserve">уполномоченным органом </w:t>
      </w:r>
      <w:r w:rsidR="00AD0495" w:rsidRPr="004B0FF2">
        <w:rPr>
          <w:sz w:val="28"/>
          <w:szCs w:val="28"/>
        </w:rPr>
        <w:t>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7A5839" w:rsidRDefault="00AD0495" w:rsidP="007A5839">
      <w:pPr>
        <w:pStyle w:val="Style4"/>
        <w:widowControl/>
        <w:spacing w:before="72"/>
        <w:ind w:left="-142"/>
        <w:jc w:val="both"/>
        <w:rPr>
          <w:sz w:val="28"/>
          <w:szCs w:val="28"/>
        </w:rPr>
      </w:pPr>
      <w:r w:rsidRPr="007A5839">
        <w:rPr>
          <w:sz w:val="28"/>
          <w:szCs w:val="28"/>
        </w:rPr>
        <w:t xml:space="preserve">Согласование проекта схемы осуществляется в соответствии со статьей 21 Градостроительного кодекса в порядке, установленном уполномоченным Правительством Российской Федерации федеральным органом исполнительной власти и </w:t>
      </w:r>
      <w:r w:rsidR="007A5839" w:rsidRPr="007A5839">
        <w:rPr>
          <w:color w:val="000000"/>
          <w:sz w:val="28"/>
          <w:szCs w:val="28"/>
        </w:rPr>
        <w:t>Порядком рассмотрения проектов документов территориального планирования Шемышейского района, утвержденного решением Собрания представителей Шем</w:t>
      </w:r>
      <w:r w:rsidR="007A5839">
        <w:rPr>
          <w:color w:val="000000"/>
          <w:sz w:val="28"/>
          <w:szCs w:val="28"/>
        </w:rPr>
        <w:t xml:space="preserve">ышейского района от 18.12.2014 </w:t>
      </w:r>
      <w:r w:rsidR="007A5839" w:rsidRPr="007A5839">
        <w:rPr>
          <w:color w:val="000000"/>
          <w:sz w:val="28"/>
          <w:szCs w:val="28"/>
        </w:rPr>
        <w:t>№ 480-49/3</w:t>
      </w:r>
      <w:r w:rsidRPr="007A5839">
        <w:rPr>
          <w:sz w:val="28"/>
          <w:szCs w:val="28"/>
        </w:rPr>
        <w:t>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7A5839" w:rsidP="004B0F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0495" w:rsidRPr="004B0FF2">
        <w:rPr>
          <w:sz w:val="28"/>
          <w:szCs w:val="28"/>
        </w:rPr>
        <w:t>.2. Подготовка схемы осуществляется в соответствии с требованиями статьи 9 Градостроительного кодекса Российской Федерации с учетом региональных и местных нормативов градостроительного проектирования, утверждаемых в порядке, установленном градостроительным законодательством, а также с учетом предложений заинтересованных лиц.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7A5839" w:rsidP="004B0F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0495" w:rsidRPr="004B0FF2">
        <w:rPr>
          <w:sz w:val="28"/>
          <w:szCs w:val="28"/>
        </w:rPr>
        <w:t>.3. Заинтересованные лица вправе представить свои предложения по проекту схемы.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Default="007A5839" w:rsidP="004B0F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0495" w:rsidRPr="004B0FF2">
        <w:rPr>
          <w:sz w:val="28"/>
          <w:szCs w:val="28"/>
        </w:rPr>
        <w:t xml:space="preserve">.4. Схема, в том числе внесение изменений в такую схему, утверждаются </w:t>
      </w:r>
      <w:r w:rsidR="005E4A93">
        <w:rPr>
          <w:sz w:val="28"/>
          <w:szCs w:val="28"/>
        </w:rPr>
        <w:t xml:space="preserve">Собранием представителей </w:t>
      </w:r>
      <w:r>
        <w:rPr>
          <w:sz w:val="28"/>
          <w:szCs w:val="28"/>
        </w:rPr>
        <w:t xml:space="preserve">Шемышейского </w:t>
      </w:r>
      <w:r w:rsidR="00AD0495" w:rsidRPr="004B0FF2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Пензенской области</w:t>
      </w:r>
      <w:r w:rsidR="00AD0495" w:rsidRPr="004B0FF2">
        <w:rPr>
          <w:sz w:val="28"/>
          <w:szCs w:val="28"/>
        </w:rPr>
        <w:t>.</w:t>
      </w:r>
    </w:p>
    <w:p w:rsidR="007A5839" w:rsidRPr="004B0FF2" w:rsidRDefault="007A5839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7A5839" w:rsidP="007A583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</w:t>
      </w:r>
      <w:r w:rsidR="00AD0495" w:rsidRPr="004B0FF2">
        <w:rPr>
          <w:sz w:val="28"/>
          <w:szCs w:val="28"/>
        </w:rPr>
        <w:t xml:space="preserve"> Порядок подготовки изменений в схему территориального планирования </w:t>
      </w:r>
      <w:r w:rsidRPr="004B0FF2">
        <w:rPr>
          <w:sz w:val="28"/>
          <w:szCs w:val="28"/>
        </w:rPr>
        <w:t xml:space="preserve">схемы территориального планирования </w:t>
      </w:r>
      <w:r>
        <w:rPr>
          <w:sz w:val="28"/>
          <w:szCs w:val="28"/>
        </w:rPr>
        <w:t xml:space="preserve">Шемышейского </w:t>
      </w:r>
      <w:r w:rsidRPr="004B0FF2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Пензенской области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7A5839" w:rsidP="004B0F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D0495" w:rsidRPr="004B0FF2">
        <w:rPr>
          <w:sz w:val="28"/>
          <w:szCs w:val="28"/>
        </w:rPr>
        <w:t>.1. Внесение изменений в схему осуществляется в следующем порядке: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 xml:space="preserve">1) органы государственной власти Российской Федерации, органы государственной власти Пензенской области, органы местного самоуправления, заинтересованные физические и юридические лица представляют предложения о внесении изменений в схему в </w:t>
      </w:r>
      <w:r w:rsidR="007A5839" w:rsidRPr="005E4A93">
        <w:rPr>
          <w:sz w:val="28"/>
          <w:szCs w:val="28"/>
        </w:rPr>
        <w:t xml:space="preserve">уполномоченный </w:t>
      </w:r>
      <w:r w:rsidRPr="005E4A93">
        <w:rPr>
          <w:sz w:val="28"/>
          <w:szCs w:val="28"/>
        </w:rPr>
        <w:t>орган</w:t>
      </w:r>
      <w:r w:rsidRPr="004B0FF2">
        <w:rPr>
          <w:sz w:val="28"/>
          <w:szCs w:val="28"/>
        </w:rPr>
        <w:t>;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2) уполномоченный орган рассматривает поступившие предложения. По результатам рассмотрения подготавливается заключение. Заключение может содержать положение о согласии с такими предложениями или несогласии с такими предложениями с обоснованием принятого решения. Срок рассмотрения предложений, включая подготовку заключения и направления уведомления заявителю о результатах рассмотрения (в случае отказа, с указанием причин отказа) не должен превышать 30 дней со дня поступления предложений.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 xml:space="preserve">Основанием для отклонения предложений о внесении изменений в схему и подготовки заключения о несогласии с такими предложениями является несоответствие их требованиям технических регламентов, региональным и местным нормативам градостроительного проектирования, несоответствие их положениям, содержащимся в схеме территориального планирования </w:t>
      </w:r>
      <w:r w:rsidR="0075437C">
        <w:rPr>
          <w:sz w:val="28"/>
          <w:szCs w:val="28"/>
        </w:rPr>
        <w:t xml:space="preserve">Шемышейского </w:t>
      </w:r>
      <w:r w:rsidRPr="004B0FF2">
        <w:rPr>
          <w:sz w:val="28"/>
          <w:szCs w:val="28"/>
        </w:rPr>
        <w:t>района</w:t>
      </w:r>
      <w:r w:rsidR="0075437C">
        <w:rPr>
          <w:sz w:val="28"/>
          <w:szCs w:val="28"/>
        </w:rPr>
        <w:t xml:space="preserve"> Пензенской области</w:t>
      </w:r>
      <w:r w:rsidRPr="004B0FF2">
        <w:rPr>
          <w:sz w:val="28"/>
          <w:szCs w:val="28"/>
        </w:rPr>
        <w:t xml:space="preserve">, схеме территориального планирования Пензенской области, схеме территориального планирования двух и </w:t>
      </w:r>
      <w:r w:rsidRPr="004B0FF2">
        <w:rPr>
          <w:sz w:val="28"/>
          <w:szCs w:val="28"/>
        </w:rPr>
        <w:lastRenderedPageBreak/>
        <w:t>более субъектов Российской Федерации, схемах территориального планирования Российской Федерации;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3) в случае если заключение содержит положение о согласии с предложениями о внесении изменений в схему территориального планирования муниципального района производятся действия, указанные в раздел</w:t>
      </w:r>
      <w:r w:rsidR="0075437C">
        <w:rPr>
          <w:sz w:val="28"/>
          <w:szCs w:val="28"/>
        </w:rPr>
        <w:t>е 3</w:t>
      </w:r>
      <w:r w:rsidRPr="004B0FF2">
        <w:rPr>
          <w:sz w:val="28"/>
          <w:szCs w:val="28"/>
        </w:rPr>
        <w:t xml:space="preserve"> настоящего По</w:t>
      </w:r>
      <w:r w:rsidR="0075437C">
        <w:rPr>
          <w:sz w:val="28"/>
          <w:szCs w:val="28"/>
        </w:rPr>
        <w:t>рядка</w:t>
      </w:r>
      <w:r w:rsidRPr="004B0FF2">
        <w:rPr>
          <w:sz w:val="28"/>
          <w:szCs w:val="28"/>
        </w:rPr>
        <w:t>;</w:t>
      </w: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</w:p>
    <w:p w:rsidR="00AD0495" w:rsidRPr="004B0FF2" w:rsidRDefault="00AD0495" w:rsidP="004B0FF2">
      <w:pPr>
        <w:ind w:firstLine="709"/>
        <w:jc w:val="both"/>
        <w:rPr>
          <w:sz w:val="28"/>
          <w:szCs w:val="28"/>
        </w:rPr>
      </w:pPr>
      <w:r w:rsidRPr="004B0FF2">
        <w:rPr>
          <w:sz w:val="28"/>
          <w:szCs w:val="28"/>
        </w:rPr>
        <w:t>4) внесение изменений в схему территориального планирования муниципального района должно осуществляться в соответствии с требованиями, предусмотренными настоящим подразделом и статьями 9, 21 Градостроительного кодекса Российской Федерации.</w:t>
      </w:r>
    </w:p>
    <w:p w:rsidR="00F10F35" w:rsidRDefault="00F10F35" w:rsidP="004B0FF2">
      <w:pPr>
        <w:ind w:firstLine="709"/>
        <w:jc w:val="both"/>
        <w:rPr>
          <w:sz w:val="28"/>
          <w:szCs w:val="28"/>
        </w:rPr>
      </w:pPr>
    </w:p>
    <w:sectPr w:rsidR="00F10F35" w:rsidSect="00255140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243" w:rsidRDefault="006E1243" w:rsidP="00781C33">
      <w:pPr>
        <w:pStyle w:val="ConsNormal"/>
      </w:pPr>
      <w:r>
        <w:separator/>
      </w:r>
    </w:p>
  </w:endnote>
  <w:endnote w:type="continuationSeparator" w:id="0">
    <w:p w:rsidR="006E1243" w:rsidRDefault="006E1243" w:rsidP="00781C33">
      <w:pPr>
        <w:pStyle w:val="Con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243" w:rsidRDefault="006E1243" w:rsidP="00781C33">
      <w:pPr>
        <w:pStyle w:val="ConsNormal"/>
      </w:pPr>
      <w:r>
        <w:separator/>
      </w:r>
    </w:p>
  </w:footnote>
  <w:footnote w:type="continuationSeparator" w:id="0">
    <w:p w:rsidR="006E1243" w:rsidRDefault="006E1243" w:rsidP="00781C33">
      <w:pPr>
        <w:pStyle w:val="ConsNorma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E0848"/>
    <w:multiLevelType w:val="hybridMultilevel"/>
    <w:tmpl w:val="BFCA4FBA"/>
    <w:lvl w:ilvl="0" w:tplc="CE2E5762">
      <w:start w:val="1"/>
      <w:numFmt w:val="decimal"/>
      <w:lvlText w:val="%1)"/>
      <w:lvlJc w:val="left"/>
      <w:pPr>
        <w:tabs>
          <w:tab w:val="num" w:pos="825"/>
        </w:tabs>
        <w:ind w:left="82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1BAB333F"/>
    <w:multiLevelType w:val="multilevel"/>
    <w:tmpl w:val="C1A0C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4BD"/>
    <w:rsid w:val="0002170F"/>
    <w:rsid w:val="0002476E"/>
    <w:rsid w:val="00041011"/>
    <w:rsid w:val="00045640"/>
    <w:rsid w:val="00052843"/>
    <w:rsid w:val="0008703D"/>
    <w:rsid w:val="00090865"/>
    <w:rsid w:val="000A3EF3"/>
    <w:rsid w:val="000A7FA5"/>
    <w:rsid w:val="000C0230"/>
    <w:rsid w:val="000D5CFC"/>
    <w:rsid w:val="000E1676"/>
    <w:rsid w:val="00112EC2"/>
    <w:rsid w:val="0011633A"/>
    <w:rsid w:val="00121694"/>
    <w:rsid w:val="00150A47"/>
    <w:rsid w:val="00156B01"/>
    <w:rsid w:val="001645E6"/>
    <w:rsid w:val="00171298"/>
    <w:rsid w:val="001A696F"/>
    <w:rsid w:val="001B2E6B"/>
    <w:rsid w:val="001B4405"/>
    <w:rsid w:val="001D3AA7"/>
    <w:rsid w:val="001D412D"/>
    <w:rsid w:val="001F52DE"/>
    <w:rsid w:val="001F5443"/>
    <w:rsid w:val="001F79D1"/>
    <w:rsid w:val="00213DD8"/>
    <w:rsid w:val="002145CC"/>
    <w:rsid w:val="00247575"/>
    <w:rsid w:val="00255140"/>
    <w:rsid w:val="00261CA5"/>
    <w:rsid w:val="00270C3E"/>
    <w:rsid w:val="00277FD7"/>
    <w:rsid w:val="002971A2"/>
    <w:rsid w:val="002B0CD2"/>
    <w:rsid w:val="002D5467"/>
    <w:rsid w:val="002D7C1B"/>
    <w:rsid w:val="002F7C1C"/>
    <w:rsid w:val="0030096D"/>
    <w:rsid w:val="00307EAD"/>
    <w:rsid w:val="00325199"/>
    <w:rsid w:val="00325676"/>
    <w:rsid w:val="00326D2F"/>
    <w:rsid w:val="00340D73"/>
    <w:rsid w:val="00363EEF"/>
    <w:rsid w:val="0036542F"/>
    <w:rsid w:val="00367090"/>
    <w:rsid w:val="00373215"/>
    <w:rsid w:val="003B4E70"/>
    <w:rsid w:val="003C41AE"/>
    <w:rsid w:val="003C6D3B"/>
    <w:rsid w:val="003C6F9F"/>
    <w:rsid w:val="003F607A"/>
    <w:rsid w:val="0040703B"/>
    <w:rsid w:val="00413B2B"/>
    <w:rsid w:val="004222C4"/>
    <w:rsid w:val="00430E8A"/>
    <w:rsid w:val="00436613"/>
    <w:rsid w:val="00453037"/>
    <w:rsid w:val="0046054A"/>
    <w:rsid w:val="00471F4C"/>
    <w:rsid w:val="004724C7"/>
    <w:rsid w:val="004738BC"/>
    <w:rsid w:val="004B0FF2"/>
    <w:rsid w:val="004D1211"/>
    <w:rsid w:val="004D5876"/>
    <w:rsid w:val="004E1874"/>
    <w:rsid w:val="004F6D0E"/>
    <w:rsid w:val="005070DA"/>
    <w:rsid w:val="00523506"/>
    <w:rsid w:val="00573245"/>
    <w:rsid w:val="0059676F"/>
    <w:rsid w:val="005A652F"/>
    <w:rsid w:val="005C54CB"/>
    <w:rsid w:val="005D188D"/>
    <w:rsid w:val="005D64BD"/>
    <w:rsid w:val="005E379E"/>
    <w:rsid w:val="005E4A93"/>
    <w:rsid w:val="00602041"/>
    <w:rsid w:val="00612C18"/>
    <w:rsid w:val="00617608"/>
    <w:rsid w:val="00627535"/>
    <w:rsid w:val="006557B7"/>
    <w:rsid w:val="0066056E"/>
    <w:rsid w:val="0068569C"/>
    <w:rsid w:val="006C4849"/>
    <w:rsid w:val="006D075F"/>
    <w:rsid w:val="006E1243"/>
    <w:rsid w:val="006F2C9B"/>
    <w:rsid w:val="00702A54"/>
    <w:rsid w:val="0070337C"/>
    <w:rsid w:val="007135E6"/>
    <w:rsid w:val="00715229"/>
    <w:rsid w:val="00721A55"/>
    <w:rsid w:val="0075437C"/>
    <w:rsid w:val="00757D5F"/>
    <w:rsid w:val="00781C33"/>
    <w:rsid w:val="00785A01"/>
    <w:rsid w:val="00785CF2"/>
    <w:rsid w:val="00793CDC"/>
    <w:rsid w:val="007A233B"/>
    <w:rsid w:val="007A5839"/>
    <w:rsid w:val="007B52EC"/>
    <w:rsid w:val="007C62A1"/>
    <w:rsid w:val="007E0D80"/>
    <w:rsid w:val="007E1BE0"/>
    <w:rsid w:val="008076DE"/>
    <w:rsid w:val="008136C6"/>
    <w:rsid w:val="008304E0"/>
    <w:rsid w:val="008462B3"/>
    <w:rsid w:val="00881182"/>
    <w:rsid w:val="0088337F"/>
    <w:rsid w:val="008A0235"/>
    <w:rsid w:val="008A2503"/>
    <w:rsid w:val="008B6F23"/>
    <w:rsid w:val="008D350C"/>
    <w:rsid w:val="008E30CE"/>
    <w:rsid w:val="008E6734"/>
    <w:rsid w:val="00904670"/>
    <w:rsid w:val="0091162D"/>
    <w:rsid w:val="009135DF"/>
    <w:rsid w:val="00923986"/>
    <w:rsid w:val="00925D03"/>
    <w:rsid w:val="009260DB"/>
    <w:rsid w:val="009309EF"/>
    <w:rsid w:val="009352BC"/>
    <w:rsid w:val="00982CF4"/>
    <w:rsid w:val="00991396"/>
    <w:rsid w:val="009922CA"/>
    <w:rsid w:val="009A4A41"/>
    <w:rsid w:val="009D159F"/>
    <w:rsid w:val="00A07373"/>
    <w:rsid w:val="00A30DB8"/>
    <w:rsid w:val="00A3304C"/>
    <w:rsid w:val="00A47FB5"/>
    <w:rsid w:val="00A508C3"/>
    <w:rsid w:val="00A51A95"/>
    <w:rsid w:val="00A552DF"/>
    <w:rsid w:val="00A711F4"/>
    <w:rsid w:val="00A95A39"/>
    <w:rsid w:val="00AA4476"/>
    <w:rsid w:val="00AC67D4"/>
    <w:rsid w:val="00AD0495"/>
    <w:rsid w:val="00AD5918"/>
    <w:rsid w:val="00AF241F"/>
    <w:rsid w:val="00AF5BD6"/>
    <w:rsid w:val="00AF7777"/>
    <w:rsid w:val="00B61D08"/>
    <w:rsid w:val="00B748CB"/>
    <w:rsid w:val="00B87A1C"/>
    <w:rsid w:val="00B91455"/>
    <w:rsid w:val="00BA54AC"/>
    <w:rsid w:val="00BD3C6F"/>
    <w:rsid w:val="00BE5614"/>
    <w:rsid w:val="00BF076C"/>
    <w:rsid w:val="00BF39C4"/>
    <w:rsid w:val="00C065DC"/>
    <w:rsid w:val="00C11EA2"/>
    <w:rsid w:val="00C13055"/>
    <w:rsid w:val="00C165D0"/>
    <w:rsid w:val="00C548FE"/>
    <w:rsid w:val="00C667E1"/>
    <w:rsid w:val="00C95E50"/>
    <w:rsid w:val="00C96C7E"/>
    <w:rsid w:val="00CB138F"/>
    <w:rsid w:val="00CD067D"/>
    <w:rsid w:val="00CD7723"/>
    <w:rsid w:val="00CD798F"/>
    <w:rsid w:val="00CE5936"/>
    <w:rsid w:val="00D0328C"/>
    <w:rsid w:val="00D118FC"/>
    <w:rsid w:val="00D26165"/>
    <w:rsid w:val="00D45B69"/>
    <w:rsid w:val="00D81DFD"/>
    <w:rsid w:val="00D85F55"/>
    <w:rsid w:val="00D94306"/>
    <w:rsid w:val="00DA5E67"/>
    <w:rsid w:val="00DE7AB9"/>
    <w:rsid w:val="00DF33EB"/>
    <w:rsid w:val="00E323D9"/>
    <w:rsid w:val="00E33BA9"/>
    <w:rsid w:val="00E51416"/>
    <w:rsid w:val="00E63D6C"/>
    <w:rsid w:val="00E70949"/>
    <w:rsid w:val="00E75766"/>
    <w:rsid w:val="00E771E6"/>
    <w:rsid w:val="00E7772F"/>
    <w:rsid w:val="00E86849"/>
    <w:rsid w:val="00E87AEA"/>
    <w:rsid w:val="00EA6DE4"/>
    <w:rsid w:val="00EB6635"/>
    <w:rsid w:val="00EC3741"/>
    <w:rsid w:val="00EC687F"/>
    <w:rsid w:val="00EC6B46"/>
    <w:rsid w:val="00EE1137"/>
    <w:rsid w:val="00EF0789"/>
    <w:rsid w:val="00F10F35"/>
    <w:rsid w:val="00F1194C"/>
    <w:rsid w:val="00F12878"/>
    <w:rsid w:val="00F213D1"/>
    <w:rsid w:val="00F266B6"/>
    <w:rsid w:val="00F302C6"/>
    <w:rsid w:val="00F32BBD"/>
    <w:rsid w:val="00F53606"/>
    <w:rsid w:val="00F86918"/>
    <w:rsid w:val="00F904CB"/>
    <w:rsid w:val="00F90D05"/>
    <w:rsid w:val="00FA3442"/>
    <w:rsid w:val="00FE6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64BD"/>
    <w:rPr>
      <w:color w:val="000000"/>
      <w:kern w:val="28"/>
    </w:rPr>
  </w:style>
  <w:style w:type="paragraph" w:styleId="3">
    <w:name w:val="heading 3"/>
    <w:basedOn w:val="a"/>
    <w:next w:val="a"/>
    <w:qFormat/>
    <w:rsid w:val="00925D03"/>
    <w:pPr>
      <w:keepNext/>
      <w:jc w:val="center"/>
      <w:outlineLvl w:val="2"/>
    </w:pPr>
    <w:rPr>
      <w:b/>
      <w:color w:val="auto"/>
      <w:kern w:val="0"/>
      <w:sz w:val="40"/>
    </w:rPr>
  </w:style>
  <w:style w:type="paragraph" w:styleId="6">
    <w:name w:val="heading 6"/>
    <w:basedOn w:val="a"/>
    <w:next w:val="a"/>
    <w:link w:val="60"/>
    <w:semiHidden/>
    <w:unhideWhenUsed/>
    <w:qFormat/>
    <w:rsid w:val="00DE7AB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5D64BD"/>
    <w:pPr>
      <w:ind w:right="19771" w:firstLine="720"/>
    </w:pPr>
    <w:rPr>
      <w:rFonts w:ascii="Arial" w:hAnsi="Arial" w:cs="Arial"/>
      <w:color w:val="000000"/>
      <w:kern w:val="28"/>
    </w:rPr>
  </w:style>
  <w:style w:type="paragraph" w:styleId="a3">
    <w:name w:val="Title"/>
    <w:basedOn w:val="a"/>
    <w:qFormat/>
    <w:rsid w:val="005D64BD"/>
    <w:pPr>
      <w:spacing w:after="96"/>
      <w:jc w:val="center"/>
    </w:pPr>
    <w:rPr>
      <w:rFonts w:ascii="Bookman Old Style" w:hAnsi="Bookman Old Style"/>
      <w:b/>
      <w:sz w:val="24"/>
      <w:szCs w:val="19"/>
    </w:rPr>
  </w:style>
  <w:style w:type="paragraph" w:customStyle="1" w:styleId="ConsTitle">
    <w:name w:val="ConsTitle"/>
    <w:rsid w:val="005D64BD"/>
    <w:pPr>
      <w:ind w:right="19771"/>
    </w:pPr>
    <w:rPr>
      <w:rFonts w:ascii="Arial" w:hAnsi="Arial" w:cs="Arial"/>
      <w:b/>
      <w:bCs/>
      <w:color w:val="000000"/>
      <w:kern w:val="28"/>
      <w:sz w:val="16"/>
      <w:szCs w:val="16"/>
    </w:rPr>
  </w:style>
  <w:style w:type="paragraph" w:customStyle="1" w:styleId="ConsCell">
    <w:name w:val="ConsCell"/>
    <w:rsid w:val="005D64BD"/>
    <w:pPr>
      <w:ind w:right="19771"/>
    </w:pPr>
    <w:rPr>
      <w:rFonts w:ascii="Arial" w:hAnsi="Arial" w:cs="Arial"/>
      <w:color w:val="000000"/>
      <w:kern w:val="28"/>
    </w:rPr>
  </w:style>
  <w:style w:type="table" w:styleId="a4">
    <w:name w:val="Table Grid"/>
    <w:basedOn w:val="a1"/>
    <w:rsid w:val="00781C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CE593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E5936"/>
  </w:style>
  <w:style w:type="paragraph" w:customStyle="1" w:styleId="ConsPlusNormal">
    <w:name w:val="ConsPlusNormal"/>
    <w:uiPriority w:val="99"/>
    <w:rsid w:val="00A508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6056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7">
    <w:name w:val="Hyperlink"/>
    <w:uiPriority w:val="99"/>
    <w:unhideWhenUsed/>
    <w:rsid w:val="003F607A"/>
    <w:rPr>
      <w:color w:val="0000FF"/>
      <w:u w:val="single"/>
    </w:rPr>
  </w:style>
  <w:style w:type="paragraph" w:styleId="a8">
    <w:name w:val="footnote text"/>
    <w:basedOn w:val="a"/>
    <w:link w:val="a9"/>
    <w:unhideWhenUsed/>
    <w:rsid w:val="00F53606"/>
    <w:rPr>
      <w:color w:val="auto"/>
      <w:kern w:val="0"/>
    </w:rPr>
  </w:style>
  <w:style w:type="character" w:customStyle="1" w:styleId="a9">
    <w:name w:val="Текст сноски Знак"/>
    <w:basedOn w:val="a0"/>
    <w:link w:val="a8"/>
    <w:rsid w:val="00F53606"/>
  </w:style>
  <w:style w:type="character" w:styleId="aa">
    <w:name w:val="footnote reference"/>
    <w:unhideWhenUsed/>
    <w:rsid w:val="00F53606"/>
    <w:rPr>
      <w:vertAlign w:val="superscript"/>
    </w:rPr>
  </w:style>
  <w:style w:type="paragraph" w:styleId="ab">
    <w:name w:val="Body Text"/>
    <w:basedOn w:val="a"/>
    <w:link w:val="ac"/>
    <w:unhideWhenUsed/>
    <w:rsid w:val="0088337F"/>
    <w:pPr>
      <w:widowControl w:val="0"/>
      <w:suppressAutoHyphens/>
      <w:spacing w:after="120"/>
    </w:pPr>
    <w:rPr>
      <w:rFonts w:eastAsia="Lucida Sans Unicode"/>
      <w:color w:val="auto"/>
      <w:kern w:val="2"/>
      <w:sz w:val="24"/>
      <w:szCs w:val="24"/>
      <w:lang/>
    </w:rPr>
  </w:style>
  <w:style w:type="character" w:customStyle="1" w:styleId="ac">
    <w:name w:val="Основной текст Знак"/>
    <w:link w:val="ab"/>
    <w:rsid w:val="0088337F"/>
    <w:rPr>
      <w:rFonts w:eastAsia="Lucida Sans Unicode"/>
      <w:kern w:val="2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DE7AB9"/>
    <w:rPr>
      <w:rFonts w:ascii="Calibri" w:eastAsia="Times New Roman" w:hAnsi="Calibri" w:cs="Times New Roman"/>
      <w:b/>
      <w:bCs/>
      <w:color w:val="000000"/>
      <w:kern w:val="28"/>
      <w:sz w:val="22"/>
      <w:szCs w:val="22"/>
    </w:rPr>
  </w:style>
  <w:style w:type="paragraph" w:customStyle="1" w:styleId="ConsPlusNonformat">
    <w:name w:val="ConsPlusNonformat"/>
    <w:rsid w:val="00E87AE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2">
    <w:name w:val="Font Style12"/>
    <w:basedOn w:val="a0"/>
    <w:uiPriority w:val="99"/>
    <w:rsid w:val="009922CA"/>
    <w:rPr>
      <w:rFonts w:ascii="Times New Roman" w:hAnsi="Times New Roman" w:cs="Times New Roman"/>
      <w:sz w:val="26"/>
      <w:szCs w:val="26"/>
    </w:rPr>
  </w:style>
  <w:style w:type="paragraph" w:styleId="ad">
    <w:name w:val="List Paragraph"/>
    <w:basedOn w:val="a"/>
    <w:uiPriority w:val="34"/>
    <w:qFormat/>
    <w:rsid w:val="009922CA"/>
    <w:pPr>
      <w:ind w:left="720"/>
      <w:contextualSpacing/>
    </w:pPr>
    <w:rPr>
      <w:color w:val="auto"/>
      <w:kern w:val="0"/>
      <w:sz w:val="24"/>
      <w:szCs w:val="24"/>
    </w:rPr>
  </w:style>
  <w:style w:type="paragraph" w:customStyle="1" w:styleId="Style4">
    <w:name w:val="Style4"/>
    <w:basedOn w:val="a"/>
    <w:uiPriority w:val="99"/>
    <w:rsid w:val="007A5839"/>
    <w:pPr>
      <w:widowControl w:val="0"/>
      <w:autoSpaceDE w:val="0"/>
      <w:autoSpaceDN w:val="0"/>
      <w:adjustRightInd w:val="0"/>
      <w:spacing w:line="317" w:lineRule="exact"/>
      <w:ind w:firstLine="840"/>
    </w:pPr>
    <w:rPr>
      <w:color w:val="auto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www.garant-areal.ru/pages/lib/symbolics/images/municipals/arms/penza/shemisheysky_arm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F6A83-D59A-4E24-8565-1CAA7274F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1823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12191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1028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User</dc:creator>
  <cp:lastModifiedBy>Sysadmin</cp:lastModifiedBy>
  <cp:revision>2</cp:revision>
  <cp:lastPrinted>2019-01-28T06:43:00Z</cp:lastPrinted>
  <dcterms:created xsi:type="dcterms:W3CDTF">2019-05-15T13:17:00Z</dcterms:created>
  <dcterms:modified xsi:type="dcterms:W3CDTF">2019-05-15T13:17:00Z</dcterms:modified>
</cp:coreProperties>
</file>